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081E4" w14:textId="77777777" w:rsidR="00AC26E4" w:rsidRDefault="00D92385">
      <w:pPr>
        <w:spacing w:after="59" w:line="267" w:lineRule="auto"/>
        <w:ind w:left="10" w:hanging="10"/>
      </w:pPr>
      <w:r>
        <w:rPr>
          <w:rFonts w:ascii="Times New Roman" w:eastAsia="Times New Roman" w:hAnsi="Times New Roman" w:cs="Times New Roman"/>
          <w:sz w:val="18"/>
        </w:rPr>
        <w:t>IMPRESO SOLICITUD PARA VERIFICACIÓN DE TÍTULOS OFICIALES</w:t>
      </w:r>
    </w:p>
    <w:p w14:paraId="5C73E15E" w14:textId="77777777" w:rsidR="00AC26E4" w:rsidRDefault="00D92385">
      <w:pPr>
        <w:spacing w:after="59" w:line="267" w:lineRule="auto"/>
        <w:ind w:left="10" w:hanging="10"/>
      </w:pPr>
      <w:r>
        <w:rPr>
          <w:rFonts w:ascii="Times New Roman" w:eastAsia="Times New Roman" w:hAnsi="Times New Roman" w:cs="Times New Roman"/>
          <w:sz w:val="18"/>
        </w:rPr>
        <w:t>1. DATOS DE LA UNIVERSIDAD, CENTRO Y TÍTULO QUE PRESENTA LA SOLICITUD</w:t>
      </w:r>
    </w:p>
    <w:p w14:paraId="6499AF4F" w14:textId="77777777" w:rsidR="00AC26E4" w:rsidRDefault="00D92385">
      <w:pPr>
        <w:spacing w:after="4" w:line="253" w:lineRule="auto"/>
        <w:ind w:left="-15"/>
      </w:pPr>
      <w:r>
        <w:rPr>
          <w:rFonts w:ascii="Times New Roman" w:eastAsia="Times New Roman" w:hAnsi="Times New Roman" w:cs="Times New Roman"/>
          <w:sz w:val="14"/>
        </w:rPr>
        <w:t>De conformidad con el Real Decreto 1393/2007, por el que se establece la ordenación de las Enseñanzas Universitarias Oficiales</w:t>
      </w:r>
    </w:p>
    <w:tbl>
      <w:tblPr>
        <w:tblStyle w:val="TableGrid"/>
        <w:tblW w:w="9631" w:type="dxa"/>
        <w:tblInd w:w="3" w:type="dxa"/>
        <w:tblCellMar>
          <w:top w:w="72" w:type="dxa"/>
          <w:left w:w="41" w:type="dxa"/>
          <w:right w:w="115" w:type="dxa"/>
        </w:tblCellMar>
        <w:tblLook w:val="04A0" w:firstRow="1" w:lastRow="0" w:firstColumn="1" w:lastColumn="0" w:noHBand="0" w:noVBand="1"/>
      </w:tblPr>
      <w:tblGrid>
        <w:gridCol w:w="3943"/>
        <w:gridCol w:w="846"/>
        <w:gridCol w:w="1236"/>
        <w:gridCol w:w="2129"/>
        <w:gridCol w:w="1477"/>
      </w:tblGrid>
      <w:tr w:rsidR="00AC26E4" w14:paraId="39FE68B0" w14:textId="77777777">
        <w:trPr>
          <w:trHeight w:val="479"/>
        </w:trPr>
        <w:tc>
          <w:tcPr>
            <w:tcW w:w="4789" w:type="dxa"/>
            <w:gridSpan w:val="2"/>
            <w:tcBorders>
              <w:top w:val="single" w:sz="8" w:space="0" w:color="000000"/>
              <w:left w:val="single" w:sz="8" w:space="0" w:color="000000"/>
              <w:bottom w:val="single" w:sz="8" w:space="0" w:color="000000"/>
              <w:right w:val="single" w:sz="8" w:space="0" w:color="000000"/>
            </w:tcBorders>
            <w:shd w:val="clear" w:color="auto" w:fill="C0C0C0"/>
          </w:tcPr>
          <w:p w14:paraId="76E75392" w14:textId="77777777" w:rsidR="00AC26E4" w:rsidRDefault="00D92385">
            <w:pPr>
              <w:spacing w:after="0"/>
              <w:ind w:left="7"/>
            </w:pPr>
            <w:r>
              <w:rPr>
                <w:rFonts w:ascii="Times New Roman" w:eastAsia="Times New Roman" w:hAnsi="Times New Roman" w:cs="Times New Roman"/>
                <w:b/>
                <w:sz w:val="16"/>
              </w:rPr>
              <w:t>UNIVERSIDAD SOLICITANTE</w:t>
            </w:r>
          </w:p>
        </w:tc>
        <w:tc>
          <w:tcPr>
            <w:tcW w:w="3365" w:type="dxa"/>
            <w:gridSpan w:val="2"/>
            <w:tcBorders>
              <w:top w:val="single" w:sz="8" w:space="0" w:color="000000"/>
              <w:left w:val="single" w:sz="8" w:space="0" w:color="000000"/>
              <w:bottom w:val="single" w:sz="8" w:space="0" w:color="000000"/>
              <w:right w:val="single" w:sz="8" w:space="0" w:color="000000"/>
            </w:tcBorders>
            <w:shd w:val="clear" w:color="auto" w:fill="C0C0C0"/>
          </w:tcPr>
          <w:p w14:paraId="237DFB22" w14:textId="77777777" w:rsidR="00AC26E4" w:rsidRDefault="00D92385">
            <w:pPr>
              <w:spacing w:after="0"/>
              <w:ind w:left="9"/>
            </w:pPr>
            <w:r>
              <w:rPr>
                <w:rFonts w:ascii="Times New Roman" w:eastAsia="Times New Roman" w:hAnsi="Times New Roman" w:cs="Times New Roman"/>
                <w:b/>
                <w:sz w:val="16"/>
              </w:rPr>
              <w:t>CENTRO</w:t>
            </w:r>
          </w:p>
        </w:tc>
        <w:tc>
          <w:tcPr>
            <w:tcW w:w="1476" w:type="dxa"/>
            <w:tcBorders>
              <w:top w:val="single" w:sz="8" w:space="0" w:color="000000"/>
              <w:left w:val="single" w:sz="8" w:space="0" w:color="000000"/>
              <w:bottom w:val="single" w:sz="8" w:space="0" w:color="000000"/>
              <w:right w:val="single" w:sz="8" w:space="0" w:color="000000"/>
            </w:tcBorders>
            <w:shd w:val="clear" w:color="auto" w:fill="C0C0C0"/>
          </w:tcPr>
          <w:p w14:paraId="3317FAD4" w14:textId="77777777" w:rsidR="00AC26E4" w:rsidRDefault="00D92385">
            <w:pPr>
              <w:spacing w:after="0"/>
              <w:ind w:left="18"/>
              <w:jc w:val="center"/>
            </w:pPr>
            <w:r>
              <w:rPr>
                <w:rFonts w:ascii="Times New Roman" w:eastAsia="Times New Roman" w:hAnsi="Times New Roman" w:cs="Times New Roman"/>
                <w:b/>
                <w:sz w:val="16"/>
              </w:rPr>
              <w:t>CÓDIGO CENTRO</w:t>
            </w:r>
          </w:p>
        </w:tc>
      </w:tr>
      <w:tr w:rsidR="00AC26E4" w14:paraId="16DADB46" w14:textId="77777777">
        <w:trPr>
          <w:trHeight w:val="369"/>
        </w:trPr>
        <w:tc>
          <w:tcPr>
            <w:tcW w:w="4789" w:type="dxa"/>
            <w:gridSpan w:val="2"/>
            <w:tcBorders>
              <w:top w:val="single" w:sz="8" w:space="0" w:color="000000"/>
              <w:left w:val="single" w:sz="8" w:space="0" w:color="000000"/>
              <w:bottom w:val="single" w:sz="8" w:space="0" w:color="000000"/>
              <w:right w:val="single" w:sz="8" w:space="0" w:color="000000"/>
            </w:tcBorders>
          </w:tcPr>
          <w:p w14:paraId="70030153" w14:textId="77777777" w:rsidR="00AC26E4" w:rsidRDefault="00D92385">
            <w:pPr>
              <w:spacing w:after="0"/>
              <w:ind w:left="7"/>
            </w:pPr>
            <w:r>
              <w:rPr>
                <w:rFonts w:ascii="Times New Roman" w:eastAsia="Times New Roman" w:hAnsi="Times New Roman" w:cs="Times New Roman"/>
                <w:sz w:val="18"/>
              </w:rPr>
              <w:t>Universidad de Cádiz</w:t>
            </w:r>
          </w:p>
        </w:tc>
        <w:tc>
          <w:tcPr>
            <w:tcW w:w="3365" w:type="dxa"/>
            <w:gridSpan w:val="2"/>
            <w:tcBorders>
              <w:top w:val="single" w:sz="8" w:space="0" w:color="000000"/>
              <w:left w:val="single" w:sz="8" w:space="0" w:color="000000"/>
              <w:bottom w:val="single" w:sz="8" w:space="0" w:color="000000"/>
              <w:right w:val="single" w:sz="8" w:space="0" w:color="000000"/>
            </w:tcBorders>
          </w:tcPr>
          <w:p w14:paraId="3E56C1BE" w14:textId="77777777" w:rsidR="00AC26E4" w:rsidRDefault="00D92385">
            <w:pPr>
              <w:spacing w:after="0"/>
              <w:ind w:left="9"/>
            </w:pPr>
            <w:r>
              <w:rPr>
                <w:rFonts w:ascii="Times New Roman" w:eastAsia="Times New Roman" w:hAnsi="Times New Roman" w:cs="Times New Roman"/>
                <w:sz w:val="18"/>
              </w:rPr>
              <w:t>Facultad de Enfermería y Fisioterapia</w:t>
            </w:r>
          </w:p>
        </w:tc>
        <w:tc>
          <w:tcPr>
            <w:tcW w:w="1476" w:type="dxa"/>
            <w:tcBorders>
              <w:top w:val="single" w:sz="8" w:space="0" w:color="000000"/>
              <w:left w:val="single" w:sz="8" w:space="0" w:color="000000"/>
              <w:bottom w:val="single" w:sz="8" w:space="0" w:color="000000"/>
              <w:right w:val="single" w:sz="8" w:space="0" w:color="000000"/>
            </w:tcBorders>
          </w:tcPr>
          <w:p w14:paraId="215361C7" w14:textId="77777777" w:rsidR="00AC26E4" w:rsidRDefault="00D92385">
            <w:pPr>
              <w:spacing w:after="0"/>
            </w:pPr>
            <w:r>
              <w:rPr>
                <w:rFonts w:ascii="Times New Roman" w:eastAsia="Times New Roman" w:hAnsi="Times New Roman" w:cs="Times New Roman"/>
                <w:sz w:val="18"/>
              </w:rPr>
              <w:t>11006577</w:t>
            </w:r>
          </w:p>
        </w:tc>
      </w:tr>
      <w:tr w:rsidR="00AC26E4" w14:paraId="2B7663C1" w14:textId="77777777">
        <w:trPr>
          <w:trHeight w:val="287"/>
        </w:trPr>
        <w:tc>
          <w:tcPr>
            <w:tcW w:w="4789" w:type="dxa"/>
            <w:gridSpan w:val="2"/>
            <w:tcBorders>
              <w:top w:val="single" w:sz="8" w:space="0" w:color="000000"/>
              <w:left w:val="single" w:sz="8" w:space="0" w:color="000000"/>
              <w:bottom w:val="single" w:sz="8" w:space="0" w:color="000000"/>
              <w:right w:val="single" w:sz="8" w:space="0" w:color="000000"/>
            </w:tcBorders>
            <w:shd w:val="clear" w:color="auto" w:fill="C0C0C0"/>
          </w:tcPr>
          <w:p w14:paraId="651AC6F2" w14:textId="77777777" w:rsidR="00AC26E4" w:rsidRDefault="00D92385">
            <w:pPr>
              <w:spacing w:after="0"/>
              <w:ind w:left="7"/>
            </w:pPr>
            <w:r>
              <w:rPr>
                <w:rFonts w:ascii="Times New Roman" w:eastAsia="Times New Roman" w:hAnsi="Times New Roman" w:cs="Times New Roman"/>
                <w:b/>
                <w:sz w:val="16"/>
              </w:rPr>
              <w:t>NIVEL</w:t>
            </w:r>
          </w:p>
        </w:tc>
        <w:tc>
          <w:tcPr>
            <w:tcW w:w="4842" w:type="dxa"/>
            <w:gridSpan w:val="3"/>
            <w:tcBorders>
              <w:top w:val="single" w:sz="8" w:space="0" w:color="000000"/>
              <w:left w:val="single" w:sz="8" w:space="0" w:color="000000"/>
              <w:bottom w:val="single" w:sz="8" w:space="0" w:color="000000"/>
              <w:right w:val="single" w:sz="8" w:space="0" w:color="000000"/>
            </w:tcBorders>
            <w:shd w:val="clear" w:color="auto" w:fill="C0C0C0"/>
          </w:tcPr>
          <w:p w14:paraId="4F4F2CCC" w14:textId="77777777" w:rsidR="00AC26E4" w:rsidRDefault="00D92385">
            <w:pPr>
              <w:spacing w:after="0"/>
              <w:ind w:left="9"/>
            </w:pPr>
            <w:r>
              <w:rPr>
                <w:rFonts w:ascii="Times New Roman" w:eastAsia="Times New Roman" w:hAnsi="Times New Roman" w:cs="Times New Roman"/>
                <w:b/>
                <w:sz w:val="16"/>
              </w:rPr>
              <w:t>DENOMINACIÓN CORTA</w:t>
            </w:r>
          </w:p>
        </w:tc>
      </w:tr>
      <w:tr w:rsidR="00AC26E4" w14:paraId="094A9012" w14:textId="77777777">
        <w:trPr>
          <w:trHeight w:val="369"/>
        </w:trPr>
        <w:tc>
          <w:tcPr>
            <w:tcW w:w="4789" w:type="dxa"/>
            <w:gridSpan w:val="2"/>
            <w:tcBorders>
              <w:top w:val="single" w:sz="8" w:space="0" w:color="000000"/>
              <w:left w:val="single" w:sz="8" w:space="0" w:color="000000"/>
              <w:bottom w:val="single" w:sz="8" w:space="0" w:color="000000"/>
              <w:right w:val="single" w:sz="8" w:space="0" w:color="000000"/>
            </w:tcBorders>
          </w:tcPr>
          <w:p w14:paraId="77DDAE30" w14:textId="77777777" w:rsidR="00AC26E4" w:rsidRDefault="00D92385">
            <w:pPr>
              <w:spacing w:after="0"/>
              <w:ind w:left="7"/>
            </w:pPr>
            <w:r>
              <w:rPr>
                <w:rFonts w:ascii="Times New Roman" w:eastAsia="Times New Roman" w:hAnsi="Times New Roman" w:cs="Times New Roman"/>
                <w:sz w:val="18"/>
              </w:rPr>
              <w:t>Máster</w:t>
            </w:r>
          </w:p>
        </w:tc>
        <w:tc>
          <w:tcPr>
            <w:tcW w:w="4842" w:type="dxa"/>
            <w:gridSpan w:val="3"/>
            <w:tcBorders>
              <w:top w:val="single" w:sz="8" w:space="0" w:color="000000"/>
              <w:left w:val="single" w:sz="8" w:space="0" w:color="000000"/>
              <w:bottom w:val="single" w:sz="8" w:space="0" w:color="000000"/>
              <w:right w:val="single" w:sz="8" w:space="0" w:color="000000"/>
            </w:tcBorders>
          </w:tcPr>
          <w:p w14:paraId="0E7067CB" w14:textId="77777777" w:rsidR="00AC26E4" w:rsidRDefault="00D92385">
            <w:pPr>
              <w:spacing w:after="0"/>
              <w:ind w:left="9"/>
            </w:pPr>
            <w:r>
              <w:rPr>
                <w:rFonts w:ascii="Times New Roman" w:eastAsia="Times New Roman" w:hAnsi="Times New Roman" w:cs="Times New Roman"/>
                <w:sz w:val="18"/>
              </w:rPr>
              <w:t>Investigación Enfermera y Práctica Profesional Avanzada</w:t>
            </w:r>
          </w:p>
        </w:tc>
      </w:tr>
      <w:tr w:rsidR="00AC26E4" w14:paraId="00626C1B" w14:textId="77777777">
        <w:trPr>
          <w:trHeight w:val="287"/>
        </w:trPr>
        <w:tc>
          <w:tcPr>
            <w:tcW w:w="9631" w:type="dxa"/>
            <w:gridSpan w:val="5"/>
            <w:tcBorders>
              <w:top w:val="single" w:sz="8" w:space="0" w:color="000000"/>
              <w:left w:val="single" w:sz="8" w:space="0" w:color="000000"/>
              <w:bottom w:val="single" w:sz="8" w:space="0" w:color="000000"/>
              <w:right w:val="single" w:sz="8" w:space="0" w:color="000000"/>
            </w:tcBorders>
            <w:shd w:val="clear" w:color="auto" w:fill="C0C0C0"/>
          </w:tcPr>
          <w:p w14:paraId="0C85B44B" w14:textId="77777777" w:rsidR="00AC26E4" w:rsidRDefault="00D92385">
            <w:pPr>
              <w:spacing w:after="0"/>
              <w:ind w:left="7"/>
            </w:pPr>
            <w:r>
              <w:rPr>
                <w:rFonts w:ascii="Times New Roman" w:eastAsia="Times New Roman" w:hAnsi="Times New Roman" w:cs="Times New Roman"/>
                <w:b/>
                <w:sz w:val="16"/>
              </w:rPr>
              <w:t>DENOMINACIÓN ESPECÍFICA</w:t>
            </w:r>
          </w:p>
        </w:tc>
      </w:tr>
      <w:tr w:rsidR="00AC26E4" w14:paraId="746DB503" w14:textId="77777777">
        <w:trPr>
          <w:trHeight w:val="369"/>
        </w:trPr>
        <w:tc>
          <w:tcPr>
            <w:tcW w:w="9631" w:type="dxa"/>
            <w:gridSpan w:val="5"/>
            <w:tcBorders>
              <w:top w:val="single" w:sz="8" w:space="0" w:color="000000"/>
              <w:left w:val="single" w:sz="8" w:space="0" w:color="000000"/>
              <w:bottom w:val="single" w:sz="8" w:space="0" w:color="000000"/>
              <w:right w:val="single" w:sz="8" w:space="0" w:color="000000"/>
            </w:tcBorders>
          </w:tcPr>
          <w:p w14:paraId="5AD9E687" w14:textId="77777777" w:rsidR="00AC26E4" w:rsidRDefault="00D92385">
            <w:pPr>
              <w:spacing w:after="0"/>
              <w:ind w:left="7"/>
            </w:pPr>
            <w:r>
              <w:rPr>
                <w:rFonts w:ascii="Times New Roman" w:eastAsia="Times New Roman" w:hAnsi="Times New Roman" w:cs="Times New Roman"/>
                <w:sz w:val="18"/>
              </w:rPr>
              <w:t>Máster Universitario en Investigación Enfermera y Práctica Profesional Avanzada por la Universidad de Cádiz</w:t>
            </w:r>
          </w:p>
        </w:tc>
      </w:tr>
      <w:tr w:rsidR="00AC26E4" w14:paraId="6ECB3617" w14:textId="77777777">
        <w:trPr>
          <w:trHeight w:val="287"/>
        </w:trPr>
        <w:tc>
          <w:tcPr>
            <w:tcW w:w="4789" w:type="dxa"/>
            <w:gridSpan w:val="2"/>
            <w:tcBorders>
              <w:top w:val="single" w:sz="8" w:space="0" w:color="000000"/>
              <w:left w:val="single" w:sz="8" w:space="0" w:color="000000"/>
              <w:bottom w:val="single" w:sz="8" w:space="0" w:color="000000"/>
              <w:right w:val="single" w:sz="8" w:space="0" w:color="000000"/>
            </w:tcBorders>
            <w:shd w:val="clear" w:color="auto" w:fill="C0C0C0"/>
          </w:tcPr>
          <w:p w14:paraId="2FC638DD" w14:textId="77777777" w:rsidR="00AC26E4" w:rsidRDefault="00D92385">
            <w:pPr>
              <w:spacing w:after="0"/>
              <w:ind w:left="7"/>
            </w:pPr>
            <w:r>
              <w:rPr>
                <w:rFonts w:ascii="Times New Roman" w:eastAsia="Times New Roman" w:hAnsi="Times New Roman" w:cs="Times New Roman"/>
                <w:b/>
                <w:sz w:val="16"/>
              </w:rPr>
              <w:t>RAMA DE CONOCIMIENTO</w:t>
            </w:r>
          </w:p>
        </w:tc>
        <w:tc>
          <w:tcPr>
            <w:tcW w:w="4842" w:type="dxa"/>
            <w:gridSpan w:val="3"/>
            <w:tcBorders>
              <w:top w:val="single" w:sz="8" w:space="0" w:color="000000"/>
              <w:left w:val="single" w:sz="8" w:space="0" w:color="000000"/>
              <w:bottom w:val="single" w:sz="8" w:space="0" w:color="000000"/>
              <w:right w:val="single" w:sz="8" w:space="0" w:color="000000"/>
            </w:tcBorders>
            <w:shd w:val="clear" w:color="auto" w:fill="C0C0C0"/>
          </w:tcPr>
          <w:p w14:paraId="62804B07" w14:textId="77777777" w:rsidR="00AC26E4" w:rsidRDefault="00D92385">
            <w:pPr>
              <w:spacing w:after="0"/>
              <w:ind w:left="9"/>
            </w:pPr>
            <w:r>
              <w:rPr>
                <w:rFonts w:ascii="Times New Roman" w:eastAsia="Times New Roman" w:hAnsi="Times New Roman" w:cs="Times New Roman"/>
                <w:b/>
                <w:sz w:val="16"/>
              </w:rPr>
              <w:t>CONJUNTO</w:t>
            </w:r>
          </w:p>
        </w:tc>
      </w:tr>
      <w:tr w:rsidR="00AC26E4" w14:paraId="7C9C4399" w14:textId="77777777">
        <w:trPr>
          <w:trHeight w:val="369"/>
        </w:trPr>
        <w:tc>
          <w:tcPr>
            <w:tcW w:w="4789" w:type="dxa"/>
            <w:gridSpan w:val="2"/>
            <w:tcBorders>
              <w:top w:val="single" w:sz="8" w:space="0" w:color="000000"/>
              <w:left w:val="single" w:sz="8" w:space="0" w:color="000000"/>
              <w:bottom w:val="single" w:sz="8" w:space="0" w:color="000000"/>
              <w:right w:val="single" w:sz="8" w:space="0" w:color="000000"/>
            </w:tcBorders>
          </w:tcPr>
          <w:p w14:paraId="04E6F570" w14:textId="77777777" w:rsidR="00AC26E4" w:rsidRDefault="00D92385">
            <w:pPr>
              <w:spacing w:after="0"/>
              <w:ind w:left="7"/>
            </w:pPr>
            <w:r>
              <w:rPr>
                <w:rFonts w:ascii="Times New Roman" w:eastAsia="Times New Roman" w:hAnsi="Times New Roman" w:cs="Times New Roman"/>
                <w:sz w:val="18"/>
              </w:rPr>
              <w:t>Ciencias de la Salud</w:t>
            </w:r>
          </w:p>
        </w:tc>
        <w:tc>
          <w:tcPr>
            <w:tcW w:w="4842" w:type="dxa"/>
            <w:gridSpan w:val="3"/>
            <w:tcBorders>
              <w:top w:val="single" w:sz="8" w:space="0" w:color="000000"/>
              <w:left w:val="single" w:sz="8" w:space="0" w:color="000000"/>
              <w:bottom w:val="single" w:sz="8" w:space="0" w:color="000000"/>
              <w:right w:val="single" w:sz="8" w:space="0" w:color="000000"/>
            </w:tcBorders>
          </w:tcPr>
          <w:p w14:paraId="2B627E83" w14:textId="77777777" w:rsidR="00AC26E4" w:rsidRDefault="00D92385">
            <w:pPr>
              <w:spacing w:after="0"/>
              <w:ind w:left="9"/>
            </w:pPr>
            <w:r>
              <w:rPr>
                <w:rFonts w:ascii="Times New Roman" w:eastAsia="Times New Roman" w:hAnsi="Times New Roman" w:cs="Times New Roman"/>
                <w:sz w:val="18"/>
              </w:rPr>
              <w:t>No</w:t>
            </w:r>
          </w:p>
        </w:tc>
      </w:tr>
      <w:tr w:rsidR="00AC26E4" w14:paraId="1D77CB3F" w14:textId="77777777">
        <w:trPr>
          <w:trHeight w:val="479"/>
        </w:trPr>
        <w:tc>
          <w:tcPr>
            <w:tcW w:w="4789" w:type="dxa"/>
            <w:gridSpan w:val="2"/>
            <w:tcBorders>
              <w:top w:val="single" w:sz="8" w:space="0" w:color="000000"/>
              <w:left w:val="single" w:sz="8" w:space="0" w:color="000000"/>
              <w:bottom w:val="single" w:sz="8" w:space="0" w:color="000000"/>
              <w:right w:val="single" w:sz="8" w:space="0" w:color="000000"/>
            </w:tcBorders>
            <w:shd w:val="clear" w:color="auto" w:fill="C0C0C0"/>
          </w:tcPr>
          <w:p w14:paraId="11DA46E3" w14:textId="77777777" w:rsidR="00AC26E4" w:rsidRDefault="00D92385">
            <w:pPr>
              <w:spacing w:after="0"/>
              <w:ind w:left="7"/>
            </w:pPr>
            <w:r>
              <w:rPr>
                <w:rFonts w:ascii="Times New Roman" w:eastAsia="Times New Roman" w:hAnsi="Times New Roman" w:cs="Times New Roman"/>
                <w:b/>
                <w:sz w:val="16"/>
              </w:rPr>
              <w:t>HABILITA PARA EL EJERCICIO DE PROFESIONES</w:t>
            </w:r>
          </w:p>
          <w:p w14:paraId="7DDE2124" w14:textId="77777777" w:rsidR="00AC26E4" w:rsidRDefault="00D92385">
            <w:pPr>
              <w:spacing w:after="0"/>
              <w:ind w:left="7"/>
            </w:pPr>
            <w:r>
              <w:rPr>
                <w:rFonts w:ascii="Times New Roman" w:eastAsia="Times New Roman" w:hAnsi="Times New Roman" w:cs="Times New Roman"/>
                <w:b/>
                <w:sz w:val="16"/>
              </w:rPr>
              <w:t>REGULADAS</w:t>
            </w:r>
          </w:p>
        </w:tc>
        <w:tc>
          <w:tcPr>
            <w:tcW w:w="4842" w:type="dxa"/>
            <w:gridSpan w:val="3"/>
            <w:tcBorders>
              <w:top w:val="single" w:sz="8" w:space="0" w:color="000000"/>
              <w:left w:val="single" w:sz="8" w:space="0" w:color="000000"/>
              <w:bottom w:val="single" w:sz="8" w:space="0" w:color="000000"/>
              <w:right w:val="single" w:sz="8" w:space="0" w:color="000000"/>
            </w:tcBorders>
            <w:shd w:val="clear" w:color="auto" w:fill="C0C0C0"/>
          </w:tcPr>
          <w:p w14:paraId="4DAA6880" w14:textId="77777777" w:rsidR="00AC26E4" w:rsidRDefault="00D92385">
            <w:pPr>
              <w:spacing w:after="0"/>
              <w:ind w:left="9"/>
            </w:pPr>
            <w:r>
              <w:rPr>
                <w:rFonts w:ascii="Times New Roman" w:eastAsia="Times New Roman" w:hAnsi="Times New Roman" w:cs="Times New Roman"/>
                <w:b/>
                <w:sz w:val="16"/>
              </w:rPr>
              <w:t>NORMA HABILITACIÓN</w:t>
            </w:r>
          </w:p>
        </w:tc>
      </w:tr>
      <w:tr w:rsidR="00AC26E4" w14:paraId="6FB7F782" w14:textId="77777777">
        <w:trPr>
          <w:trHeight w:val="369"/>
        </w:trPr>
        <w:tc>
          <w:tcPr>
            <w:tcW w:w="4789" w:type="dxa"/>
            <w:gridSpan w:val="2"/>
            <w:tcBorders>
              <w:top w:val="single" w:sz="8" w:space="0" w:color="000000"/>
              <w:left w:val="single" w:sz="8" w:space="0" w:color="000000"/>
              <w:bottom w:val="single" w:sz="8" w:space="0" w:color="000000"/>
              <w:right w:val="single" w:sz="8" w:space="0" w:color="000000"/>
            </w:tcBorders>
          </w:tcPr>
          <w:p w14:paraId="17BCF413" w14:textId="77777777" w:rsidR="00AC26E4" w:rsidRDefault="00D92385">
            <w:pPr>
              <w:spacing w:after="0"/>
              <w:ind w:left="7"/>
            </w:pPr>
            <w:r>
              <w:rPr>
                <w:rFonts w:ascii="Times New Roman" w:eastAsia="Times New Roman" w:hAnsi="Times New Roman" w:cs="Times New Roman"/>
                <w:sz w:val="18"/>
              </w:rPr>
              <w:t>No</w:t>
            </w:r>
          </w:p>
        </w:tc>
        <w:tc>
          <w:tcPr>
            <w:tcW w:w="4842" w:type="dxa"/>
            <w:gridSpan w:val="3"/>
            <w:tcBorders>
              <w:top w:val="single" w:sz="8" w:space="0" w:color="000000"/>
              <w:left w:val="single" w:sz="8" w:space="0" w:color="000000"/>
              <w:bottom w:val="single" w:sz="8" w:space="0" w:color="000000"/>
              <w:right w:val="single" w:sz="8" w:space="0" w:color="000000"/>
            </w:tcBorders>
          </w:tcPr>
          <w:p w14:paraId="46EC3B9E" w14:textId="77777777" w:rsidR="00AC26E4" w:rsidRDefault="00AC26E4"/>
        </w:tc>
      </w:tr>
      <w:tr w:rsidR="00AC26E4" w14:paraId="193FF3FD" w14:textId="77777777">
        <w:trPr>
          <w:trHeight w:val="290"/>
        </w:trPr>
        <w:tc>
          <w:tcPr>
            <w:tcW w:w="9631" w:type="dxa"/>
            <w:gridSpan w:val="5"/>
            <w:tcBorders>
              <w:top w:val="single" w:sz="8" w:space="0" w:color="000000"/>
              <w:left w:val="single" w:sz="8" w:space="0" w:color="000000"/>
              <w:bottom w:val="single" w:sz="8" w:space="0" w:color="000000"/>
              <w:right w:val="single" w:sz="8" w:space="0" w:color="000000"/>
            </w:tcBorders>
            <w:shd w:val="clear" w:color="auto" w:fill="808080"/>
          </w:tcPr>
          <w:p w14:paraId="7F9F31A1" w14:textId="77777777" w:rsidR="00AC26E4" w:rsidRDefault="00D92385">
            <w:pPr>
              <w:spacing w:after="0"/>
              <w:ind w:left="7"/>
            </w:pPr>
            <w:r>
              <w:rPr>
                <w:rFonts w:ascii="Times New Roman" w:eastAsia="Times New Roman" w:hAnsi="Times New Roman" w:cs="Times New Roman"/>
                <w:b/>
                <w:sz w:val="16"/>
              </w:rPr>
              <w:t>SOLICITANTE</w:t>
            </w:r>
          </w:p>
        </w:tc>
      </w:tr>
      <w:tr w:rsidR="00AC26E4" w14:paraId="7E52E2FA" w14:textId="77777777">
        <w:trPr>
          <w:trHeight w:val="290"/>
        </w:trPr>
        <w:tc>
          <w:tcPr>
            <w:tcW w:w="4789" w:type="dxa"/>
            <w:gridSpan w:val="2"/>
            <w:tcBorders>
              <w:top w:val="single" w:sz="8" w:space="0" w:color="000000"/>
              <w:left w:val="single" w:sz="8" w:space="0" w:color="000000"/>
              <w:bottom w:val="single" w:sz="8" w:space="0" w:color="000000"/>
              <w:right w:val="single" w:sz="8" w:space="0" w:color="000000"/>
            </w:tcBorders>
            <w:shd w:val="clear" w:color="auto" w:fill="C0C0C0"/>
          </w:tcPr>
          <w:p w14:paraId="457FE62F" w14:textId="77777777" w:rsidR="00AC26E4" w:rsidRDefault="00D92385">
            <w:pPr>
              <w:spacing w:after="0"/>
              <w:ind w:left="7"/>
            </w:pPr>
            <w:r>
              <w:rPr>
                <w:rFonts w:ascii="Times New Roman" w:eastAsia="Times New Roman" w:hAnsi="Times New Roman" w:cs="Times New Roman"/>
                <w:b/>
                <w:sz w:val="16"/>
              </w:rPr>
              <w:t>NOMBRE Y APELLIDOS</w:t>
            </w:r>
          </w:p>
        </w:tc>
        <w:tc>
          <w:tcPr>
            <w:tcW w:w="4842" w:type="dxa"/>
            <w:gridSpan w:val="3"/>
            <w:tcBorders>
              <w:top w:val="single" w:sz="8" w:space="0" w:color="000000"/>
              <w:left w:val="single" w:sz="8" w:space="0" w:color="000000"/>
              <w:bottom w:val="single" w:sz="8" w:space="0" w:color="000000"/>
              <w:right w:val="single" w:sz="8" w:space="0" w:color="000000"/>
            </w:tcBorders>
            <w:shd w:val="clear" w:color="auto" w:fill="C0C0C0"/>
          </w:tcPr>
          <w:p w14:paraId="56AE7888" w14:textId="77777777" w:rsidR="00AC26E4" w:rsidRDefault="00D92385">
            <w:pPr>
              <w:spacing w:after="0"/>
              <w:ind w:left="9"/>
            </w:pPr>
            <w:r>
              <w:rPr>
                <w:rFonts w:ascii="Times New Roman" w:eastAsia="Times New Roman" w:hAnsi="Times New Roman" w:cs="Times New Roman"/>
                <w:b/>
                <w:sz w:val="16"/>
              </w:rPr>
              <w:t>CARGO</w:t>
            </w:r>
          </w:p>
        </w:tc>
      </w:tr>
      <w:tr w:rsidR="00AC26E4" w14:paraId="485B5E69" w14:textId="77777777">
        <w:trPr>
          <w:trHeight w:val="321"/>
        </w:trPr>
        <w:tc>
          <w:tcPr>
            <w:tcW w:w="4789" w:type="dxa"/>
            <w:gridSpan w:val="2"/>
            <w:tcBorders>
              <w:top w:val="single" w:sz="8" w:space="0" w:color="000000"/>
              <w:left w:val="single" w:sz="8" w:space="0" w:color="000000"/>
              <w:bottom w:val="single" w:sz="8" w:space="0" w:color="000000"/>
              <w:right w:val="single" w:sz="8" w:space="0" w:color="000000"/>
            </w:tcBorders>
          </w:tcPr>
          <w:p w14:paraId="342F756A" w14:textId="77777777" w:rsidR="00912AC0" w:rsidRPr="006231A9" w:rsidRDefault="00D92385" w:rsidP="00912AC0">
            <w:pPr>
              <w:pStyle w:val="Ttulo4"/>
              <w:rPr>
                <w:rFonts w:ascii="Times New Roman" w:eastAsia="Times New Roman" w:hAnsi="Times New Roman" w:cs="Times New Roman"/>
                <w:strike/>
                <w:color w:val="auto"/>
                <w:sz w:val="18"/>
              </w:rPr>
            </w:pPr>
            <w:r w:rsidRPr="006231A9">
              <w:rPr>
                <w:rFonts w:ascii="Times New Roman" w:eastAsia="Times New Roman" w:hAnsi="Times New Roman" w:cs="Times New Roman"/>
                <w:strike/>
                <w:color w:val="auto"/>
                <w:sz w:val="18"/>
              </w:rPr>
              <w:t>Miguel Ángel Pendón Meléndez</w:t>
            </w:r>
            <w:r w:rsidR="00912AC0" w:rsidRPr="006231A9">
              <w:rPr>
                <w:rFonts w:ascii="Times New Roman" w:eastAsia="Times New Roman" w:hAnsi="Times New Roman" w:cs="Times New Roman"/>
                <w:strike/>
                <w:color w:val="auto"/>
                <w:sz w:val="18"/>
              </w:rPr>
              <w:t xml:space="preserve"> </w:t>
            </w:r>
          </w:p>
          <w:p w14:paraId="1D994020" w14:textId="7117AC07" w:rsidR="00912AC0" w:rsidRPr="00912AC0" w:rsidRDefault="00912AC0" w:rsidP="00912AC0">
            <w:pPr>
              <w:pStyle w:val="Ttulo4"/>
              <w:rPr>
                <w:rFonts w:ascii="Times New Roman" w:eastAsia="Times New Roman" w:hAnsi="Times New Roman" w:cs="Times New Roman"/>
                <w:b/>
                <w:bCs/>
                <w:i w:val="0"/>
                <w:iCs w:val="0"/>
                <w:color w:val="FF0000"/>
                <w:sz w:val="24"/>
                <w:lang w:eastAsia="es-ES"/>
              </w:rPr>
            </w:pPr>
            <w:r w:rsidRPr="00912AC0">
              <w:rPr>
                <w:rFonts w:ascii="Times New Roman" w:eastAsia="Times New Roman" w:hAnsi="Times New Roman" w:cs="Times New Roman"/>
                <w:i w:val="0"/>
                <w:iCs w:val="0"/>
                <w:color w:val="FF0000"/>
                <w:sz w:val="18"/>
                <w:szCs w:val="18"/>
                <w:lang w:eastAsia="es-ES"/>
              </w:rPr>
              <w:t>María Milagrosa Casimiro-</w:t>
            </w:r>
            <w:proofErr w:type="spellStart"/>
            <w:r w:rsidRPr="00912AC0">
              <w:rPr>
                <w:rFonts w:ascii="Times New Roman" w:eastAsia="Times New Roman" w:hAnsi="Times New Roman" w:cs="Times New Roman"/>
                <w:i w:val="0"/>
                <w:iCs w:val="0"/>
                <w:color w:val="FF0000"/>
                <w:sz w:val="18"/>
                <w:szCs w:val="18"/>
                <w:lang w:eastAsia="es-ES"/>
              </w:rPr>
              <w:t>Soriguer</w:t>
            </w:r>
            <w:proofErr w:type="spellEnd"/>
            <w:r w:rsidRPr="00912AC0">
              <w:rPr>
                <w:rFonts w:ascii="Times New Roman" w:eastAsia="Times New Roman" w:hAnsi="Times New Roman" w:cs="Times New Roman"/>
                <w:i w:val="0"/>
                <w:iCs w:val="0"/>
                <w:color w:val="FF0000"/>
                <w:sz w:val="18"/>
                <w:szCs w:val="18"/>
                <w:lang w:eastAsia="es-ES"/>
              </w:rPr>
              <w:t xml:space="preserve"> Escofet</w:t>
            </w:r>
          </w:p>
          <w:p w14:paraId="4CDA8E66" w14:textId="1B3DC027" w:rsidR="00AC26E4" w:rsidRPr="00F12739" w:rsidRDefault="00AC26E4">
            <w:pPr>
              <w:spacing w:after="0"/>
              <w:ind w:left="7"/>
              <w:rPr>
                <w:strike/>
                <w:highlight w:val="yellow"/>
              </w:rPr>
            </w:pPr>
          </w:p>
        </w:tc>
        <w:tc>
          <w:tcPr>
            <w:tcW w:w="4842" w:type="dxa"/>
            <w:gridSpan w:val="3"/>
            <w:tcBorders>
              <w:top w:val="single" w:sz="8" w:space="0" w:color="000000"/>
              <w:left w:val="single" w:sz="8" w:space="0" w:color="000000"/>
              <w:bottom w:val="single" w:sz="8" w:space="0" w:color="000000"/>
              <w:right w:val="single" w:sz="8" w:space="0" w:color="000000"/>
            </w:tcBorders>
          </w:tcPr>
          <w:p w14:paraId="29DB62E0" w14:textId="77777777" w:rsidR="00912AC0" w:rsidRPr="006231A9" w:rsidRDefault="00D92385" w:rsidP="00912AC0">
            <w:pPr>
              <w:spacing w:after="0"/>
              <w:ind w:left="9"/>
              <w:rPr>
                <w:rFonts w:ascii="Times New Roman" w:eastAsia="Times New Roman" w:hAnsi="Times New Roman" w:cs="Times New Roman"/>
                <w:strike/>
                <w:sz w:val="18"/>
              </w:rPr>
            </w:pPr>
            <w:r w:rsidRPr="006231A9">
              <w:rPr>
                <w:rFonts w:ascii="Times New Roman" w:eastAsia="Times New Roman" w:hAnsi="Times New Roman" w:cs="Times New Roman"/>
                <w:strike/>
                <w:sz w:val="18"/>
              </w:rPr>
              <w:t>Vicerrector de Planificación</w:t>
            </w:r>
          </w:p>
          <w:p w14:paraId="7795C960" w14:textId="7F9E12AE" w:rsidR="00912AC0" w:rsidRPr="00912AC0" w:rsidRDefault="00912AC0" w:rsidP="00912AC0">
            <w:pPr>
              <w:spacing w:after="0"/>
              <w:ind w:left="9"/>
              <w:rPr>
                <w:rFonts w:ascii="Times New Roman" w:eastAsia="Times New Roman" w:hAnsi="Times New Roman" w:cs="Times New Roman"/>
                <w:strike/>
                <w:sz w:val="18"/>
                <w:highlight w:val="yellow"/>
              </w:rPr>
            </w:pPr>
            <w:r w:rsidRPr="00912AC0">
              <w:rPr>
                <w:rFonts w:ascii="Times New Roman" w:hAnsi="Times New Roman" w:cs="Times New Roman"/>
                <w:color w:val="FF0000"/>
                <w:sz w:val="18"/>
                <w:szCs w:val="20"/>
              </w:rPr>
              <w:t>Vicerrectora de Planificación, Calidad y Evaluación</w:t>
            </w:r>
          </w:p>
        </w:tc>
      </w:tr>
      <w:tr w:rsidR="00AC26E4" w14:paraId="14DA4DC5" w14:textId="77777777">
        <w:trPr>
          <w:trHeight w:val="287"/>
        </w:trPr>
        <w:tc>
          <w:tcPr>
            <w:tcW w:w="4789" w:type="dxa"/>
            <w:gridSpan w:val="2"/>
            <w:tcBorders>
              <w:top w:val="single" w:sz="8" w:space="0" w:color="000000"/>
              <w:left w:val="single" w:sz="8" w:space="0" w:color="000000"/>
              <w:bottom w:val="single" w:sz="8" w:space="0" w:color="000000"/>
              <w:right w:val="single" w:sz="8" w:space="0" w:color="000000"/>
            </w:tcBorders>
            <w:shd w:val="clear" w:color="auto" w:fill="C0C0C0"/>
          </w:tcPr>
          <w:p w14:paraId="7441C9C4" w14:textId="77777777" w:rsidR="00AC26E4" w:rsidRDefault="00D92385">
            <w:pPr>
              <w:spacing w:after="0"/>
              <w:ind w:left="7"/>
            </w:pPr>
            <w:r>
              <w:rPr>
                <w:rFonts w:ascii="Times New Roman" w:eastAsia="Times New Roman" w:hAnsi="Times New Roman" w:cs="Times New Roman"/>
                <w:b/>
                <w:sz w:val="16"/>
              </w:rPr>
              <w:t>Tipo Documento</w:t>
            </w:r>
          </w:p>
        </w:tc>
        <w:tc>
          <w:tcPr>
            <w:tcW w:w="4842" w:type="dxa"/>
            <w:gridSpan w:val="3"/>
            <w:tcBorders>
              <w:top w:val="single" w:sz="8" w:space="0" w:color="000000"/>
              <w:left w:val="single" w:sz="8" w:space="0" w:color="000000"/>
              <w:bottom w:val="single" w:sz="8" w:space="0" w:color="000000"/>
              <w:right w:val="single" w:sz="8" w:space="0" w:color="000000"/>
            </w:tcBorders>
            <w:shd w:val="clear" w:color="auto" w:fill="C0C0C0"/>
          </w:tcPr>
          <w:p w14:paraId="1AE66C6D" w14:textId="77777777" w:rsidR="00AC26E4" w:rsidRDefault="00D92385">
            <w:pPr>
              <w:spacing w:after="0"/>
              <w:ind w:left="9"/>
            </w:pPr>
            <w:r>
              <w:rPr>
                <w:rFonts w:ascii="Times New Roman" w:eastAsia="Times New Roman" w:hAnsi="Times New Roman" w:cs="Times New Roman"/>
                <w:b/>
                <w:sz w:val="16"/>
              </w:rPr>
              <w:t>Número Documento</w:t>
            </w:r>
          </w:p>
        </w:tc>
      </w:tr>
      <w:tr w:rsidR="00AC26E4" w14:paraId="15A4C47F" w14:textId="77777777">
        <w:trPr>
          <w:trHeight w:val="321"/>
        </w:trPr>
        <w:tc>
          <w:tcPr>
            <w:tcW w:w="4789" w:type="dxa"/>
            <w:gridSpan w:val="2"/>
            <w:tcBorders>
              <w:top w:val="single" w:sz="8" w:space="0" w:color="000000"/>
              <w:left w:val="single" w:sz="8" w:space="0" w:color="000000"/>
              <w:bottom w:val="single" w:sz="8" w:space="0" w:color="000000"/>
              <w:right w:val="single" w:sz="8" w:space="0" w:color="000000"/>
            </w:tcBorders>
          </w:tcPr>
          <w:p w14:paraId="15E62C93" w14:textId="77777777" w:rsidR="00AC26E4" w:rsidRDefault="00D92385">
            <w:pPr>
              <w:spacing w:after="0"/>
              <w:ind w:left="7"/>
            </w:pPr>
            <w:r>
              <w:rPr>
                <w:rFonts w:ascii="Times New Roman" w:eastAsia="Times New Roman" w:hAnsi="Times New Roman" w:cs="Times New Roman"/>
                <w:sz w:val="18"/>
              </w:rPr>
              <w:t>NIF</w:t>
            </w:r>
          </w:p>
        </w:tc>
        <w:tc>
          <w:tcPr>
            <w:tcW w:w="4842" w:type="dxa"/>
            <w:gridSpan w:val="3"/>
            <w:tcBorders>
              <w:top w:val="single" w:sz="8" w:space="0" w:color="000000"/>
              <w:left w:val="single" w:sz="8" w:space="0" w:color="000000"/>
              <w:bottom w:val="single" w:sz="8" w:space="0" w:color="000000"/>
              <w:right w:val="single" w:sz="8" w:space="0" w:color="000000"/>
            </w:tcBorders>
          </w:tcPr>
          <w:p w14:paraId="3A48CB1C" w14:textId="5D895CDC" w:rsidR="00AC26E4" w:rsidRPr="00F12739" w:rsidRDefault="00D92385">
            <w:pPr>
              <w:spacing w:after="0"/>
              <w:ind w:left="9"/>
              <w:rPr>
                <w:strike/>
              </w:rPr>
            </w:pPr>
            <w:r w:rsidRPr="006231A9">
              <w:rPr>
                <w:rFonts w:ascii="Times New Roman" w:eastAsia="Times New Roman" w:hAnsi="Times New Roman" w:cs="Times New Roman"/>
                <w:strike/>
                <w:sz w:val="18"/>
              </w:rPr>
              <w:t>32851971J</w:t>
            </w:r>
            <w:r w:rsidR="006231A9" w:rsidRPr="006231A9">
              <w:rPr>
                <w:rFonts w:ascii="Times New Roman" w:eastAsia="Times New Roman" w:hAnsi="Times New Roman" w:cs="Times New Roman"/>
                <w:sz w:val="18"/>
              </w:rPr>
              <w:t xml:space="preserve"> </w:t>
            </w:r>
            <w:r w:rsidR="006231A9" w:rsidRPr="006231A9">
              <w:rPr>
                <w:rFonts w:ascii="Times New Roman" w:eastAsia="Times New Roman" w:hAnsi="Times New Roman" w:cs="Times New Roman"/>
                <w:color w:val="FF0000"/>
                <w:sz w:val="18"/>
              </w:rPr>
              <w:t>PENDIENTE</w:t>
            </w:r>
          </w:p>
        </w:tc>
      </w:tr>
      <w:tr w:rsidR="00AC26E4" w14:paraId="0A682CBF" w14:textId="77777777">
        <w:trPr>
          <w:trHeight w:val="290"/>
        </w:trPr>
        <w:tc>
          <w:tcPr>
            <w:tcW w:w="9631" w:type="dxa"/>
            <w:gridSpan w:val="5"/>
            <w:tcBorders>
              <w:top w:val="single" w:sz="8" w:space="0" w:color="000000"/>
              <w:left w:val="single" w:sz="8" w:space="0" w:color="000000"/>
              <w:bottom w:val="single" w:sz="8" w:space="0" w:color="000000"/>
              <w:right w:val="single" w:sz="8" w:space="0" w:color="000000"/>
            </w:tcBorders>
            <w:shd w:val="clear" w:color="auto" w:fill="808080"/>
          </w:tcPr>
          <w:p w14:paraId="6D12EF03" w14:textId="77777777" w:rsidR="00AC26E4" w:rsidRDefault="00D92385">
            <w:pPr>
              <w:spacing w:after="0"/>
              <w:ind w:left="7"/>
            </w:pPr>
            <w:r>
              <w:rPr>
                <w:rFonts w:ascii="Times New Roman" w:eastAsia="Times New Roman" w:hAnsi="Times New Roman" w:cs="Times New Roman"/>
                <w:b/>
                <w:sz w:val="16"/>
              </w:rPr>
              <w:t>REPRESENTANTE LEGAL</w:t>
            </w:r>
          </w:p>
        </w:tc>
      </w:tr>
      <w:tr w:rsidR="00AC26E4" w14:paraId="6CD831B3" w14:textId="77777777">
        <w:trPr>
          <w:trHeight w:val="290"/>
        </w:trPr>
        <w:tc>
          <w:tcPr>
            <w:tcW w:w="4789" w:type="dxa"/>
            <w:gridSpan w:val="2"/>
            <w:tcBorders>
              <w:top w:val="single" w:sz="8" w:space="0" w:color="000000"/>
              <w:left w:val="single" w:sz="8" w:space="0" w:color="000000"/>
              <w:bottom w:val="single" w:sz="8" w:space="0" w:color="000000"/>
              <w:right w:val="single" w:sz="8" w:space="0" w:color="000000"/>
            </w:tcBorders>
            <w:shd w:val="clear" w:color="auto" w:fill="C0C0C0"/>
          </w:tcPr>
          <w:p w14:paraId="5989492B" w14:textId="77777777" w:rsidR="00AC26E4" w:rsidRDefault="00D92385">
            <w:pPr>
              <w:spacing w:after="0"/>
              <w:ind w:left="7"/>
            </w:pPr>
            <w:r>
              <w:rPr>
                <w:rFonts w:ascii="Times New Roman" w:eastAsia="Times New Roman" w:hAnsi="Times New Roman" w:cs="Times New Roman"/>
                <w:b/>
                <w:sz w:val="16"/>
              </w:rPr>
              <w:t>NOMBRE Y APELLIDOS</w:t>
            </w:r>
          </w:p>
        </w:tc>
        <w:tc>
          <w:tcPr>
            <w:tcW w:w="4842" w:type="dxa"/>
            <w:gridSpan w:val="3"/>
            <w:tcBorders>
              <w:top w:val="single" w:sz="8" w:space="0" w:color="000000"/>
              <w:left w:val="single" w:sz="8" w:space="0" w:color="000000"/>
              <w:bottom w:val="single" w:sz="8" w:space="0" w:color="000000"/>
              <w:right w:val="single" w:sz="8" w:space="0" w:color="000000"/>
            </w:tcBorders>
            <w:shd w:val="clear" w:color="auto" w:fill="C0C0C0"/>
          </w:tcPr>
          <w:p w14:paraId="02C8CFCA" w14:textId="77777777" w:rsidR="00AC26E4" w:rsidRDefault="00D92385">
            <w:pPr>
              <w:spacing w:after="0"/>
              <w:ind w:left="9"/>
            </w:pPr>
            <w:r>
              <w:rPr>
                <w:rFonts w:ascii="Times New Roman" w:eastAsia="Times New Roman" w:hAnsi="Times New Roman" w:cs="Times New Roman"/>
                <w:b/>
                <w:sz w:val="16"/>
              </w:rPr>
              <w:t>CARGO</w:t>
            </w:r>
          </w:p>
        </w:tc>
      </w:tr>
      <w:tr w:rsidR="00AC26E4" w14:paraId="53B3BEE1" w14:textId="77777777">
        <w:trPr>
          <w:trHeight w:val="369"/>
        </w:trPr>
        <w:tc>
          <w:tcPr>
            <w:tcW w:w="4789" w:type="dxa"/>
            <w:gridSpan w:val="2"/>
            <w:tcBorders>
              <w:top w:val="single" w:sz="8" w:space="0" w:color="000000"/>
              <w:left w:val="single" w:sz="8" w:space="0" w:color="000000"/>
              <w:bottom w:val="single" w:sz="8" w:space="0" w:color="000000"/>
              <w:right w:val="single" w:sz="8" w:space="0" w:color="000000"/>
            </w:tcBorders>
          </w:tcPr>
          <w:p w14:paraId="4F596482" w14:textId="10E30A65" w:rsidR="006231A9" w:rsidRPr="006231A9" w:rsidRDefault="00D92385" w:rsidP="006231A9">
            <w:pPr>
              <w:spacing w:after="0"/>
              <w:ind w:left="7"/>
              <w:rPr>
                <w:rFonts w:ascii="Times New Roman" w:eastAsia="Times New Roman" w:hAnsi="Times New Roman" w:cs="Times New Roman"/>
                <w:color w:val="FF0000"/>
                <w:sz w:val="18"/>
                <w:szCs w:val="18"/>
                <w:lang w:eastAsia="es-ES"/>
              </w:rPr>
            </w:pPr>
            <w:r w:rsidRPr="00F12739">
              <w:rPr>
                <w:rFonts w:ascii="Times New Roman" w:eastAsia="Times New Roman" w:hAnsi="Times New Roman" w:cs="Times New Roman"/>
                <w:strike/>
                <w:sz w:val="18"/>
              </w:rPr>
              <w:t>Eduardo González Mazo</w:t>
            </w:r>
            <w:r w:rsidR="006231A9" w:rsidRPr="006231A9">
              <w:rPr>
                <w:rFonts w:ascii="Times New Roman" w:eastAsia="Times New Roman" w:hAnsi="Times New Roman" w:cs="Times New Roman"/>
                <w:sz w:val="18"/>
              </w:rPr>
              <w:t xml:space="preserve"> </w:t>
            </w:r>
            <w:r w:rsidR="006231A9" w:rsidRPr="006231A9">
              <w:rPr>
                <w:rFonts w:ascii="Times New Roman" w:eastAsia="Times New Roman" w:hAnsi="Times New Roman" w:cs="Times New Roman"/>
                <w:color w:val="FF0000"/>
                <w:sz w:val="18"/>
                <w:szCs w:val="18"/>
                <w:lang w:eastAsia="es-ES"/>
              </w:rPr>
              <w:t xml:space="preserve">Francisco </w:t>
            </w:r>
            <w:proofErr w:type="spellStart"/>
            <w:r w:rsidR="006231A9" w:rsidRPr="006231A9">
              <w:rPr>
                <w:rFonts w:ascii="Times New Roman" w:eastAsia="Times New Roman" w:hAnsi="Times New Roman" w:cs="Times New Roman"/>
                <w:color w:val="FF0000"/>
                <w:sz w:val="18"/>
                <w:szCs w:val="18"/>
                <w:lang w:eastAsia="es-ES"/>
              </w:rPr>
              <w:t>Piniella</w:t>
            </w:r>
            <w:proofErr w:type="spellEnd"/>
            <w:r w:rsidR="006231A9" w:rsidRPr="006231A9">
              <w:rPr>
                <w:rFonts w:ascii="Times New Roman" w:eastAsia="Times New Roman" w:hAnsi="Times New Roman" w:cs="Times New Roman"/>
                <w:color w:val="FF0000"/>
                <w:sz w:val="18"/>
                <w:szCs w:val="18"/>
                <w:lang w:eastAsia="es-ES"/>
              </w:rPr>
              <w:t xml:space="preserve"> Corbacho</w:t>
            </w:r>
          </w:p>
          <w:p w14:paraId="3CF79E82" w14:textId="79BC3C1C" w:rsidR="006231A9" w:rsidRPr="00F12739" w:rsidRDefault="006231A9">
            <w:pPr>
              <w:spacing w:after="0"/>
              <w:ind w:left="7"/>
              <w:rPr>
                <w:strike/>
              </w:rPr>
            </w:pPr>
          </w:p>
        </w:tc>
        <w:tc>
          <w:tcPr>
            <w:tcW w:w="4842" w:type="dxa"/>
            <w:gridSpan w:val="3"/>
            <w:tcBorders>
              <w:top w:val="single" w:sz="8" w:space="0" w:color="000000"/>
              <w:left w:val="single" w:sz="8" w:space="0" w:color="000000"/>
              <w:bottom w:val="single" w:sz="8" w:space="0" w:color="000000"/>
              <w:right w:val="single" w:sz="8" w:space="0" w:color="000000"/>
            </w:tcBorders>
          </w:tcPr>
          <w:p w14:paraId="0288C329" w14:textId="77777777" w:rsidR="00AC26E4" w:rsidRDefault="00D92385">
            <w:pPr>
              <w:spacing w:after="0"/>
              <w:ind w:left="9"/>
            </w:pPr>
            <w:r>
              <w:rPr>
                <w:rFonts w:ascii="Times New Roman" w:eastAsia="Times New Roman" w:hAnsi="Times New Roman" w:cs="Times New Roman"/>
                <w:sz w:val="18"/>
              </w:rPr>
              <w:t>Rector Magnífico</w:t>
            </w:r>
          </w:p>
        </w:tc>
      </w:tr>
      <w:tr w:rsidR="00AC26E4" w14:paraId="072632BB" w14:textId="77777777">
        <w:trPr>
          <w:trHeight w:val="287"/>
        </w:trPr>
        <w:tc>
          <w:tcPr>
            <w:tcW w:w="4789" w:type="dxa"/>
            <w:gridSpan w:val="2"/>
            <w:tcBorders>
              <w:top w:val="single" w:sz="8" w:space="0" w:color="000000"/>
              <w:left w:val="single" w:sz="8" w:space="0" w:color="000000"/>
              <w:bottom w:val="single" w:sz="8" w:space="0" w:color="000000"/>
              <w:right w:val="single" w:sz="8" w:space="0" w:color="000000"/>
            </w:tcBorders>
            <w:shd w:val="clear" w:color="auto" w:fill="C0C0C0"/>
          </w:tcPr>
          <w:p w14:paraId="31AEA66B" w14:textId="77777777" w:rsidR="00AC26E4" w:rsidRDefault="00D92385">
            <w:pPr>
              <w:spacing w:after="0"/>
              <w:ind w:left="7"/>
            </w:pPr>
            <w:r>
              <w:rPr>
                <w:rFonts w:ascii="Times New Roman" w:eastAsia="Times New Roman" w:hAnsi="Times New Roman" w:cs="Times New Roman"/>
                <w:b/>
                <w:sz w:val="16"/>
              </w:rPr>
              <w:t>Tipo Documento</w:t>
            </w:r>
          </w:p>
        </w:tc>
        <w:tc>
          <w:tcPr>
            <w:tcW w:w="4842" w:type="dxa"/>
            <w:gridSpan w:val="3"/>
            <w:tcBorders>
              <w:top w:val="single" w:sz="8" w:space="0" w:color="000000"/>
              <w:left w:val="single" w:sz="8" w:space="0" w:color="000000"/>
              <w:bottom w:val="single" w:sz="8" w:space="0" w:color="000000"/>
              <w:right w:val="single" w:sz="8" w:space="0" w:color="000000"/>
            </w:tcBorders>
            <w:shd w:val="clear" w:color="auto" w:fill="C0C0C0"/>
          </w:tcPr>
          <w:p w14:paraId="143317D6" w14:textId="77777777" w:rsidR="00AC26E4" w:rsidRDefault="00D92385">
            <w:pPr>
              <w:spacing w:after="0"/>
              <w:ind w:left="9"/>
            </w:pPr>
            <w:r>
              <w:rPr>
                <w:rFonts w:ascii="Times New Roman" w:eastAsia="Times New Roman" w:hAnsi="Times New Roman" w:cs="Times New Roman"/>
                <w:b/>
                <w:sz w:val="16"/>
              </w:rPr>
              <w:t>Número Documento</w:t>
            </w:r>
          </w:p>
        </w:tc>
      </w:tr>
      <w:tr w:rsidR="00AC26E4" w14:paraId="1FE0FEC8" w14:textId="77777777">
        <w:trPr>
          <w:trHeight w:val="321"/>
        </w:trPr>
        <w:tc>
          <w:tcPr>
            <w:tcW w:w="4789" w:type="dxa"/>
            <w:gridSpan w:val="2"/>
            <w:tcBorders>
              <w:top w:val="single" w:sz="8" w:space="0" w:color="000000"/>
              <w:left w:val="single" w:sz="8" w:space="0" w:color="000000"/>
              <w:bottom w:val="single" w:sz="8" w:space="0" w:color="000000"/>
              <w:right w:val="single" w:sz="8" w:space="0" w:color="000000"/>
            </w:tcBorders>
          </w:tcPr>
          <w:p w14:paraId="5F74D612" w14:textId="77777777" w:rsidR="00AC26E4" w:rsidRDefault="00D92385">
            <w:pPr>
              <w:spacing w:after="0"/>
              <w:ind w:left="7"/>
            </w:pPr>
            <w:r>
              <w:rPr>
                <w:rFonts w:ascii="Times New Roman" w:eastAsia="Times New Roman" w:hAnsi="Times New Roman" w:cs="Times New Roman"/>
                <w:sz w:val="18"/>
              </w:rPr>
              <w:t>NIF</w:t>
            </w:r>
          </w:p>
        </w:tc>
        <w:tc>
          <w:tcPr>
            <w:tcW w:w="4842" w:type="dxa"/>
            <w:gridSpan w:val="3"/>
            <w:tcBorders>
              <w:top w:val="single" w:sz="8" w:space="0" w:color="000000"/>
              <w:left w:val="single" w:sz="8" w:space="0" w:color="000000"/>
              <w:bottom w:val="single" w:sz="8" w:space="0" w:color="000000"/>
              <w:right w:val="single" w:sz="8" w:space="0" w:color="000000"/>
            </w:tcBorders>
          </w:tcPr>
          <w:p w14:paraId="20455BD7" w14:textId="05EC13C6" w:rsidR="00AC26E4" w:rsidRPr="006231A9" w:rsidRDefault="00D92385">
            <w:pPr>
              <w:spacing w:after="0"/>
              <w:ind w:left="9"/>
              <w:rPr>
                <w:strike/>
              </w:rPr>
            </w:pPr>
            <w:r w:rsidRPr="006231A9">
              <w:rPr>
                <w:rFonts w:ascii="Times New Roman" w:eastAsia="Times New Roman" w:hAnsi="Times New Roman" w:cs="Times New Roman"/>
                <w:strike/>
                <w:sz w:val="18"/>
              </w:rPr>
              <w:t>31247791</w:t>
            </w:r>
            <w:proofErr w:type="gramStart"/>
            <w:r w:rsidRPr="006231A9">
              <w:rPr>
                <w:rFonts w:ascii="Times New Roman" w:eastAsia="Times New Roman" w:hAnsi="Times New Roman" w:cs="Times New Roman"/>
                <w:strike/>
                <w:sz w:val="18"/>
              </w:rPr>
              <w:t>Z</w:t>
            </w:r>
            <w:r w:rsidR="006231A9">
              <w:rPr>
                <w:rFonts w:ascii="Times New Roman" w:eastAsia="Times New Roman" w:hAnsi="Times New Roman" w:cs="Times New Roman"/>
                <w:strike/>
                <w:sz w:val="18"/>
              </w:rPr>
              <w:t xml:space="preserve"> </w:t>
            </w:r>
            <w:r w:rsidR="006231A9" w:rsidRPr="006231A9">
              <w:rPr>
                <w:rFonts w:ascii="Times New Roman" w:eastAsia="Times New Roman" w:hAnsi="Times New Roman" w:cs="Times New Roman"/>
                <w:sz w:val="18"/>
              </w:rPr>
              <w:t xml:space="preserve"> </w:t>
            </w:r>
            <w:r w:rsidR="006231A9" w:rsidRPr="006231A9">
              <w:rPr>
                <w:rFonts w:ascii="Times New Roman" w:eastAsia="Times New Roman" w:hAnsi="Times New Roman" w:cs="Times New Roman"/>
                <w:color w:val="FF0000"/>
                <w:sz w:val="18"/>
              </w:rPr>
              <w:t>PENDIENTE</w:t>
            </w:r>
            <w:proofErr w:type="gramEnd"/>
            <w:r w:rsidR="006231A9" w:rsidRPr="006231A9">
              <w:rPr>
                <w:rFonts w:ascii="Times New Roman" w:eastAsia="Times New Roman" w:hAnsi="Times New Roman" w:cs="Times New Roman"/>
                <w:color w:val="FF0000"/>
                <w:sz w:val="18"/>
              </w:rPr>
              <w:t xml:space="preserve"> </w:t>
            </w:r>
          </w:p>
        </w:tc>
      </w:tr>
      <w:tr w:rsidR="00AC26E4" w14:paraId="740B76BD" w14:textId="77777777">
        <w:trPr>
          <w:trHeight w:val="290"/>
        </w:trPr>
        <w:tc>
          <w:tcPr>
            <w:tcW w:w="9631" w:type="dxa"/>
            <w:gridSpan w:val="5"/>
            <w:tcBorders>
              <w:top w:val="single" w:sz="8" w:space="0" w:color="000000"/>
              <w:left w:val="single" w:sz="8" w:space="0" w:color="000000"/>
              <w:bottom w:val="single" w:sz="8" w:space="0" w:color="000000"/>
              <w:right w:val="single" w:sz="8" w:space="0" w:color="000000"/>
            </w:tcBorders>
            <w:shd w:val="clear" w:color="auto" w:fill="808080"/>
          </w:tcPr>
          <w:p w14:paraId="159AF090" w14:textId="77777777" w:rsidR="00AC26E4" w:rsidRDefault="00D92385">
            <w:pPr>
              <w:spacing w:after="0"/>
              <w:ind w:left="7"/>
            </w:pPr>
            <w:r>
              <w:rPr>
                <w:rFonts w:ascii="Times New Roman" w:eastAsia="Times New Roman" w:hAnsi="Times New Roman" w:cs="Times New Roman"/>
                <w:b/>
                <w:sz w:val="16"/>
              </w:rPr>
              <w:t>RESPONSABLE DEL TÍTULO</w:t>
            </w:r>
          </w:p>
        </w:tc>
      </w:tr>
      <w:tr w:rsidR="00AC26E4" w14:paraId="154DFFC9" w14:textId="77777777">
        <w:trPr>
          <w:trHeight w:val="289"/>
        </w:trPr>
        <w:tc>
          <w:tcPr>
            <w:tcW w:w="4789" w:type="dxa"/>
            <w:gridSpan w:val="2"/>
            <w:tcBorders>
              <w:top w:val="single" w:sz="8" w:space="0" w:color="000000"/>
              <w:left w:val="single" w:sz="8" w:space="0" w:color="000000"/>
              <w:bottom w:val="single" w:sz="8" w:space="0" w:color="000000"/>
              <w:right w:val="single" w:sz="8" w:space="0" w:color="000000"/>
            </w:tcBorders>
            <w:shd w:val="clear" w:color="auto" w:fill="C0C0C0"/>
          </w:tcPr>
          <w:p w14:paraId="76D713DD" w14:textId="77777777" w:rsidR="00AC26E4" w:rsidRDefault="00D92385">
            <w:pPr>
              <w:spacing w:after="0"/>
              <w:ind w:left="7"/>
            </w:pPr>
            <w:r>
              <w:rPr>
                <w:rFonts w:ascii="Times New Roman" w:eastAsia="Times New Roman" w:hAnsi="Times New Roman" w:cs="Times New Roman"/>
                <w:b/>
                <w:sz w:val="16"/>
              </w:rPr>
              <w:t>NOMBRE Y APELLIDOS</w:t>
            </w:r>
          </w:p>
        </w:tc>
        <w:tc>
          <w:tcPr>
            <w:tcW w:w="4842" w:type="dxa"/>
            <w:gridSpan w:val="3"/>
            <w:tcBorders>
              <w:top w:val="single" w:sz="8" w:space="0" w:color="000000"/>
              <w:left w:val="single" w:sz="8" w:space="0" w:color="000000"/>
              <w:bottom w:val="single" w:sz="8" w:space="0" w:color="000000"/>
              <w:right w:val="single" w:sz="8" w:space="0" w:color="000000"/>
            </w:tcBorders>
            <w:shd w:val="clear" w:color="auto" w:fill="C0C0C0"/>
          </w:tcPr>
          <w:p w14:paraId="3421F202" w14:textId="77777777" w:rsidR="00AC26E4" w:rsidRDefault="00D92385">
            <w:pPr>
              <w:spacing w:after="0"/>
              <w:ind w:left="9"/>
            </w:pPr>
            <w:r>
              <w:rPr>
                <w:rFonts w:ascii="Times New Roman" w:eastAsia="Times New Roman" w:hAnsi="Times New Roman" w:cs="Times New Roman"/>
                <w:b/>
                <w:sz w:val="16"/>
              </w:rPr>
              <w:t>CARGO</w:t>
            </w:r>
          </w:p>
        </w:tc>
      </w:tr>
      <w:tr w:rsidR="00AC26E4" w14:paraId="4E61A916" w14:textId="77777777">
        <w:trPr>
          <w:trHeight w:val="321"/>
        </w:trPr>
        <w:tc>
          <w:tcPr>
            <w:tcW w:w="4789" w:type="dxa"/>
            <w:gridSpan w:val="2"/>
            <w:tcBorders>
              <w:top w:val="single" w:sz="8" w:space="0" w:color="000000"/>
              <w:left w:val="single" w:sz="8" w:space="0" w:color="000000"/>
              <w:bottom w:val="single" w:sz="8" w:space="0" w:color="000000"/>
              <w:right w:val="single" w:sz="8" w:space="0" w:color="000000"/>
            </w:tcBorders>
          </w:tcPr>
          <w:p w14:paraId="6C5A7950" w14:textId="2721D067" w:rsidR="00AC26E4" w:rsidRPr="00F12739" w:rsidRDefault="00D92385">
            <w:pPr>
              <w:spacing w:after="0"/>
              <w:ind w:left="7"/>
            </w:pPr>
            <w:r w:rsidRPr="00A24D20">
              <w:rPr>
                <w:rFonts w:ascii="Times New Roman" w:eastAsia="Times New Roman" w:hAnsi="Times New Roman" w:cs="Times New Roman"/>
                <w:strike/>
                <w:sz w:val="18"/>
              </w:rPr>
              <w:t>Ana María García Bañón</w:t>
            </w:r>
            <w:r w:rsidR="00F12739">
              <w:rPr>
                <w:rFonts w:ascii="Times New Roman" w:eastAsia="Times New Roman" w:hAnsi="Times New Roman" w:cs="Times New Roman"/>
                <w:sz w:val="18"/>
              </w:rPr>
              <w:t xml:space="preserve"> </w:t>
            </w:r>
            <w:proofErr w:type="spellStart"/>
            <w:r w:rsidR="00F12739" w:rsidRPr="00912AC0">
              <w:rPr>
                <w:rFonts w:ascii="Times New Roman" w:eastAsia="Times New Roman" w:hAnsi="Times New Roman" w:cs="Times New Roman"/>
                <w:color w:val="FF0000"/>
                <w:sz w:val="18"/>
              </w:rPr>
              <w:t>Mª</w:t>
            </w:r>
            <w:proofErr w:type="spellEnd"/>
            <w:r w:rsidR="00F12739" w:rsidRPr="00912AC0">
              <w:rPr>
                <w:rFonts w:ascii="Times New Roman" w:eastAsia="Times New Roman" w:hAnsi="Times New Roman" w:cs="Times New Roman"/>
                <w:color w:val="FF0000"/>
                <w:sz w:val="18"/>
              </w:rPr>
              <w:t xml:space="preserve"> José Abellán Hervás</w:t>
            </w:r>
          </w:p>
        </w:tc>
        <w:tc>
          <w:tcPr>
            <w:tcW w:w="4842" w:type="dxa"/>
            <w:gridSpan w:val="3"/>
            <w:tcBorders>
              <w:top w:val="single" w:sz="8" w:space="0" w:color="000000"/>
              <w:left w:val="single" w:sz="8" w:space="0" w:color="000000"/>
              <w:bottom w:val="single" w:sz="8" w:space="0" w:color="000000"/>
              <w:right w:val="single" w:sz="8" w:space="0" w:color="000000"/>
            </w:tcBorders>
          </w:tcPr>
          <w:p w14:paraId="65ECF436" w14:textId="77777777" w:rsidR="00AC26E4" w:rsidRDefault="00D92385">
            <w:pPr>
              <w:spacing w:after="0"/>
              <w:ind w:left="9"/>
            </w:pPr>
            <w:r>
              <w:rPr>
                <w:rFonts w:ascii="Times New Roman" w:eastAsia="Times New Roman" w:hAnsi="Times New Roman" w:cs="Times New Roman"/>
                <w:sz w:val="18"/>
              </w:rPr>
              <w:t>Decana de la Facultad de Enfermería y Fisioterapia</w:t>
            </w:r>
          </w:p>
        </w:tc>
      </w:tr>
      <w:tr w:rsidR="00AC26E4" w14:paraId="2661A403" w14:textId="77777777">
        <w:trPr>
          <w:trHeight w:val="287"/>
        </w:trPr>
        <w:tc>
          <w:tcPr>
            <w:tcW w:w="4789" w:type="dxa"/>
            <w:gridSpan w:val="2"/>
            <w:tcBorders>
              <w:top w:val="single" w:sz="8" w:space="0" w:color="000000"/>
              <w:left w:val="single" w:sz="8" w:space="0" w:color="000000"/>
              <w:bottom w:val="single" w:sz="8" w:space="0" w:color="000000"/>
              <w:right w:val="single" w:sz="8" w:space="0" w:color="000000"/>
            </w:tcBorders>
            <w:shd w:val="clear" w:color="auto" w:fill="C0C0C0"/>
          </w:tcPr>
          <w:p w14:paraId="13A0994C" w14:textId="77777777" w:rsidR="00AC26E4" w:rsidRDefault="00D92385">
            <w:pPr>
              <w:spacing w:after="0"/>
              <w:ind w:left="7"/>
            </w:pPr>
            <w:r>
              <w:rPr>
                <w:rFonts w:ascii="Times New Roman" w:eastAsia="Times New Roman" w:hAnsi="Times New Roman" w:cs="Times New Roman"/>
                <w:b/>
                <w:sz w:val="16"/>
              </w:rPr>
              <w:t>Tipo Documento</w:t>
            </w:r>
          </w:p>
        </w:tc>
        <w:tc>
          <w:tcPr>
            <w:tcW w:w="4842" w:type="dxa"/>
            <w:gridSpan w:val="3"/>
            <w:tcBorders>
              <w:top w:val="single" w:sz="8" w:space="0" w:color="000000"/>
              <w:left w:val="single" w:sz="8" w:space="0" w:color="000000"/>
              <w:bottom w:val="single" w:sz="8" w:space="0" w:color="000000"/>
              <w:right w:val="single" w:sz="8" w:space="0" w:color="000000"/>
            </w:tcBorders>
            <w:shd w:val="clear" w:color="auto" w:fill="C0C0C0"/>
          </w:tcPr>
          <w:p w14:paraId="1325A618" w14:textId="77777777" w:rsidR="00AC26E4" w:rsidRDefault="00D92385">
            <w:pPr>
              <w:spacing w:after="0"/>
              <w:ind w:left="9"/>
            </w:pPr>
            <w:r>
              <w:rPr>
                <w:rFonts w:ascii="Times New Roman" w:eastAsia="Times New Roman" w:hAnsi="Times New Roman" w:cs="Times New Roman"/>
                <w:b/>
                <w:sz w:val="16"/>
              </w:rPr>
              <w:t>Número Documento</w:t>
            </w:r>
          </w:p>
        </w:tc>
      </w:tr>
      <w:tr w:rsidR="00AC26E4" w14:paraId="75CF5923" w14:textId="77777777">
        <w:trPr>
          <w:trHeight w:val="318"/>
        </w:trPr>
        <w:tc>
          <w:tcPr>
            <w:tcW w:w="4789" w:type="dxa"/>
            <w:gridSpan w:val="2"/>
            <w:tcBorders>
              <w:top w:val="single" w:sz="8" w:space="0" w:color="000000"/>
              <w:left w:val="single" w:sz="8" w:space="0" w:color="000000"/>
              <w:bottom w:val="single" w:sz="8" w:space="0" w:color="000000"/>
              <w:right w:val="single" w:sz="8" w:space="0" w:color="000000"/>
            </w:tcBorders>
          </w:tcPr>
          <w:p w14:paraId="0ADDD0E6" w14:textId="77777777" w:rsidR="00AC26E4" w:rsidRDefault="00D92385">
            <w:pPr>
              <w:spacing w:after="0"/>
              <w:ind w:left="7"/>
            </w:pPr>
            <w:r>
              <w:rPr>
                <w:rFonts w:ascii="Times New Roman" w:eastAsia="Times New Roman" w:hAnsi="Times New Roman" w:cs="Times New Roman"/>
                <w:sz w:val="18"/>
              </w:rPr>
              <w:t>NIF</w:t>
            </w:r>
          </w:p>
        </w:tc>
        <w:tc>
          <w:tcPr>
            <w:tcW w:w="4842" w:type="dxa"/>
            <w:gridSpan w:val="3"/>
            <w:tcBorders>
              <w:top w:val="single" w:sz="8" w:space="0" w:color="000000"/>
              <w:left w:val="single" w:sz="8" w:space="0" w:color="000000"/>
              <w:bottom w:val="single" w:sz="8" w:space="0" w:color="000000"/>
              <w:right w:val="single" w:sz="8" w:space="0" w:color="000000"/>
            </w:tcBorders>
          </w:tcPr>
          <w:p w14:paraId="7AA3B7CE" w14:textId="4DD35514" w:rsidR="00AC26E4" w:rsidRPr="00F12739" w:rsidRDefault="00D92385">
            <w:pPr>
              <w:spacing w:after="0"/>
              <w:ind w:left="9"/>
            </w:pPr>
            <w:r w:rsidRPr="00F12739">
              <w:rPr>
                <w:rFonts w:ascii="Times New Roman" w:eastAsia="Times New Roman" w:hAnsi="Times New Roman" w:cs="Times New Roman"/>
                <w:strike/>
                <w:sz w:val="18"/>
              </w:rPr>
              <w:t>31216070</w:t>
            </w:r>
            <w:proofErr w:type="gramStart"/>
            <w:r w:rsidRPr="00F12739">
              <w:rPr>
                <w:rFonts w:ascii="Times New Roman" w:eastAsia="Times New Roman" w:hAnsi="Times New Roman" w:cs="Times New Roman"/>
                <w:strike/>
                <w:sz w:val="18"/>
              </w:rPr>
              <w:t>X</w:t>
            </w:r>
            <w:r w:rsidR="00F12739">
              <w:rPr>
                <w:rFonts w:ascii="Times New Roman" w:eastAsia="Times New Roman" w:hAnsi="Times New Roman" w:cs="Times New Roman"/>
                <w:sz w:val="18"/>
              </w:rPr>
              <w:t xml:space="preserve"> </w:t>
            </w:r>
            <w:r w:rsidR="00912AC0">
              <w:rPr>
                <w:rFonts w:ascii="Times New Roman" w:eastAsia="Times New Roman" w:hAnsi="Times New Roman" w:cs="Times New Roman"/>
                <w:sz w:val="18"/>
              </w:rPr>
              <w:t xml:space="preserve"> </w:t>
            </w:r>
            <w:r w:rsidR="00F12739" w:rsidRPr="00912AC0">
              <w:rPr>
                <w:rFonts w:ascii="Times New Roman" w:eastAsia="Times New Roman" w:hAnsi="Times New Roman" w:cs="Times New Roman"/>
                <w:color w:val="FF0000"/>
                <w:sz w:val="18"/>
              </w:rPr>
              <w:t>31227647</w:t>
            </w:r>
            <w:proofErr w:type="gramEnd"/>
            <w:r w:rsidR="00F12739" w:rsidRPr="00912AC0">
              <w:rPr>
                <w:rFonts w:ascii="Times New Roman" w:eastAsia="Times New Roman" w:hAnsi="Times New Roman" w:cs="Times New Roman"/>
                <w:color w:val="FF0000"/>
                <w:sz w:val="18"/>
              </w:rPr>
              <w:t>H</w:t>
            </w:r>
          </w:p>
        </w:tc>
      </w:tr>
      <w:tr w:rsidR="00AC26E4" w14:paraId="16855520" w14:textId="77777777">
        <w:trPr>
          <w:trHeight w:val="751"/>
        </w:trPr>
        <w:tc>
          <w:tcPr>
            <w:tcW w:w="9631" w:type="dxa"/>
            <w:gridSpan w:val="5"/>
            <w:tcBorders>
              <w:top w:val="single" w:sz="8" w:space="0" w:color="000000"/>
              <w:left w:val="single" w:sz="8" w:space="0" w:color="000000"/>
              <w:bottom w:val="single" w:sz="8" w:space="0" w:color="000000"/>
              <w:right w:val="single" w:sz="8" w:space="0" w:color="000000"/>
            </w:tcBorders>
          </w:tcPr>
          <w:p w14:paraId="2E9B84EF" w14:textId="77777777" w:rsidR="00AC26E4" w:rsidRDefault="00D92385">
            <w:pPr>
              <w:spacing w:after="0"/>
              <w:ind w:left="7"/>
            </w:pPr>
            <w:r>
              <w:rPr>
                <w:rFonts w:ascii="Times New Roman" w:eastAsia="Times New Roman" w:hAnsi="Times New Roman" w:cs="Times New Roman"/>
                <w:sz w:val="18"/>
              </w:rPr>
              <w:t>2. DIRECCIÓN A EFECTOS DE NOTIFICACIÓN</w:t>
            </w:r>
          </w:p>
          <w:p w14:paraId="1F4789FC" w14:textId="77777777" w:rsidR="00AC26E4" w:rsidRDefault="00D92385">
            <w:pPr>
              <w:spacing w:after="0"/>
              <w:ind w:left="7"/>
            </w:pPr>
            <w:r>
              <w:rPr>
                <w:rFonts w:ascii="Times New Roman" w:eastAsia="Times New Roman" w:hAnsi="Times New Roman" w:cs="Times New Roman"/>
                <w:sz w:val="14"/>
              </w:rPr>
              <w:t>A los efectos de la práctica de la NOTIFICACIÓN de todos los procedimientos relativos a la presente solicitud, las comunicaciones se dirigirán a la dirección que figure en el presente apartado.</w:t>
            </w:r>
          </w:p>
        </w:tc>
      </w:tr>
      <w:tr w:rsidR="00AC26E4" w14:paraId="1EAE7C5F" w14:textId="77777777">
        <w:trPr>
          <w:trHeight w:val="287"/>
        </w:trPr>
        <w:tc>
          <w:tcPr>
            <w:tcW w:w="3943" w:type="dxa"/>
            <w:tcBorders>
              <w:top w:val="single" w:sz="8" w:space="0" w:color="000000"/>
              <w:left w:val="single" w:sz="8" w:space="0" w:color="000000"/>
              <w:bottom w:val="single" w:sz="8" w:space="0" w:color="000000"/>
              <w:right w:val="single" w:sz="8" w:space="0" w:color="000000"/>
            </w:tcBorders>
            <w:shd w:val="clear" w:color="auto" w:fill="C0C0C0"/>
          </w:tcPr>
          <w:p w14:paraId="141F7888" w14:textId="77777777" w:rsidR="00AC26E4" w:rsidRPr="00912AC0" w:rsidRDefault="00D92385">
            <w:pPr>
              <w:spacing w:after="0"/>
              <w:ind w:left="7"/>
              <w:rPr>
                <w:strike/>
              </w:rPr>
            </w:pPr>
            <w:r w:rsidRPr="00912AC0">
              <w:rPr>
                <w:rFonts w:ascii="Times New Roman" w:eastAsia="Times New Roman" w:hAnsi="Times New Roman" w:cs="Times New Roman"/>
                <w:b/>
                <w:strike/>
                <w:sz w:val="16"/>
              </w:rPr>
              <w:t>DOMICILIO</w:t>
            </w:r>
          </w:p>
        </w:tc>
        <w:tc>
          <w:tcPr>
            <w:tcW w:w="2082" w:type="dxa"/>
            <w:gridSpan w:val="2"/>
            <w:tcBorders>
              <w:top w:val="single" w:sz="8" w:space="0" w:color="000000"/>
              <w:left w:val="single" w:sz="8" w:space="0" w:color="000000"/>
              <w:bottom w:val="single" w:sz="8" w:space="0" w:color="000000"/>
              <w:right w:val="single" w:sz="8" w:space="0" w:color="000000"/>
            </w:tcBorders>
            <w:shd w:val="clear" w:color="auto" w:fill="C0C0C0"/>
          </w:tcPr>
          <w:p w14:paraId="165FACF6" w14:textId="77777777" w:rsidR="00AC26E4" w:rsidRDefault="00D92385">
            <w:pPr>
              <w:spacing w:after="0"/>
              <w:ind w:left="9"/>
            </w:pPr>
            <w:r>
              <w:rPr>
                <w:rFonts w:ascii="Times New Roman" w:eastAsia="Times New Roman" w:hAnsi="Times New Roman" w:cs="Times New Roman"/>
                <w:b/>
                <w:sz w:val="16"/>
              </w:rPr>
              <w:t>CÓDIGO POSTAL</w:t>
            </w:r>
          </w:p>
        </w:tc>
        <w:tc>
          <w:tcPr>
            <w:tcW w:w="2129" w:type="dxa"/>
            <w:tcBorders>
              <w:top w:val="single" w:sz="8" w:space="0" w:color="000000"/>
              <w:left w:val="single" w:sz="8" w:space="0" w:color="000000"/>
              <w:bottom w:val="single" w:sz="8" w:space="0" w:color="000000"/>
              <w:right w:val="single" w:sz="8" w:space="0" w:color="000000"/>
            </w:tcBorders>
            <w:shd w:val="clear" w:color="auto" w:fill="C0C0C0"/>
          </w:tcPr>
          <w:p w14:paraId="6F7B0BA4" w14:textId="77777777" w:rsidR="00AC26E4" w:rsidRDefault="00D92385">
            <w:pPr>
              <w:spacing w:after="0"/>
              <w:ind w:left="9"/>
            </w:pPr>
            <w:r>
              <w:rPr>
                <w:rFonts w:ascii="Times New Roman" w:eastAsia="Times New Roman" w:hAnsi="Times New Roman" w:cs="Times New Roman"/>
                <w:b/>
                <w:sz w:val="16"/>
              </w:rPr>
              <w:t>MUNICIPIO</w:t>
            </w:r>
          </w:p>
        </w:tc>
        <w:tc>
          <w:tcPr>
            <w:tcW w:w="1476" w:type="dxa"/>
            <w:tcBorders>
              <w:top w:val="single" w:sz="8" w:space="0" w:color="000000"/>
              <w:left w:val="single" w:sz="8" w:space="0" w:color="000000"/>
              <w:bottom w:val="single" w:sz="8" w:space="0" w:color="000000"/>
              <w:right w:val="single" w:sz="8" w:space="0" w:color="000000"/>
            </w:tcBorders>
            <w:shd w:val="clear" w:color="auto" w:fill="C0C0C0"/>
          </w:tcPr>
          <w:p w14:paraId="5E7A8E35" w14:textId="77777777" w:rsidR="00AC26E4" w:rsidRDefault="00D92385">
            <w:pPr>
              <w:spacing w:after="0"/>
              <w:ind w:left="18"/>
            </w:pPr>
            <w:r>
              <w:rPr>
                <w:rFonts w:ascii="Times New Roman" w:eastAsia="Times New Roman" w:hAnsi="Times New Roman" w:cs="Times New Roman"/>
                <w:b/>
                <w:sz w:val="16"/>
              </w:rPr>
              <w:t>TELÉFONO</w:t>
            </w:r>
          </w:p>
        </w:tc>
      </w:tr>
      <w:tr w:rsidR="00AC26E4" w14:paraId="5BD09A2B" w14:textId="77777777">
        <w:trPr>
          <w:trHeight w:val="321"/>
        </w:trPr>
        <w:tc>
          <w:tcPr>
            <w:tcW w:w="3943" w:type="dxa"/>
            <w:tcBorders>
              <w:top w:val="single" w:sz="8" w:space="0" w:color="000000"/>
              <w:left w:val="single" w:sz="8" w:space="0" w:color="000000"/>
              <w:bottom w:val="single" w:sz="8" w:space="0" w:color="000000"/>
              <w:right w:val="single" w:sz="8" w:space="0" w:color="000000"/>
            </w:tcBorders>
          </w:tcPr>
          <w:p w14:paraId="26E5F851" w14:textId="77777777" w:rsidR="00AC26E4" w:rsidRPr="00A24D20" w:rsidRDefault="00D92385">
            <w:pPr>
              <w:spacing w:after="0"/>
              <w:ind w:left="7"/>
            </w:pPr>
            <w:r w:rsidRPr="00A24D20">
              <w:rPr>
                <w:rFonts w:ascii="Times New Roman" w:eastAsia="Times New Roman" w:hAnsi="Times New Roman" w:cs="Times New Roman"/>
                <w:sz w:val="18"/>
              </w:rPr>
              <w:t xml:space="preserve">Calle Ancha, </w:t>
            </w:r>
            <w:proofErr w:type="spellStart"/>
            <w:r w:rsidRPr="00A24D20">
              <w:rPr>
                <w:rFonts w:ascii="Times New Roman" w:eastAsia="Times New Roman" w:hAnsi="Times New Roman" w:cs="Times New Roman"/>
                <w:sz w:val="18"/>
              </w:rPr>
              <w:t>nº</w:t>
            </w:r>
            <w:proofErr w:type="spellEnd"/>
            <w:r w:rsidRPr="00A24D20">
              <w:rPr>
                <w:rFonts w:ascii="Times New Roman" w:eastAsia="Times New Roman" w:hAnsi="Times New Roman" w:cs="Times New Roman"/>
                <w:sz w:val="18"/>
              </w:rPr>
              <w:t xml:space="preserve"> 16</w:t>
            </w:r>
          </w:p>
        </w:tc>
        <w:tc>
          <w:tcPr>
            <w:tcW w:w="2082" w:type="dxa"/>
            <w:gridSpan w:val="2"/>
            <w:tcBorders>
              <w:top w:val="single" w:sz="8" w:space="0" w:color="000000"/>
              <w:left w:val="single" w:sz="8" w:space="0" w:color="000000"/>
              <w:bottom w:val="single" w:sz="8" w:space="0" w:color="000000"/>
              <w:right w:val="single" w:sz="8" w:space="0" w:color="000000"/>
            </w:tcBorders>
          </w:tcPr>
          <w:p w14:paraId="5F7410EB" w14:textId="77777777" w:rsidR="00AC26E4" w:rsidRDefault="00D92385">
            <w:pPr>
              <w:spacing w:after="0"/>
              <w:ind w:left="9"/>
            </w:pPr>
            <w:r>
              <w:rPr>
                <w:rFonts w:ascii="Times New Roman" w:eastAsia="Times New Roman" w:hAnsi="Times New Roman" w:cs="Times New Roman"/>
                <w:sz w:val="18"/>
              </w:rPr>
              <w:t>11001</w:t>
            </w:r>
          </w:p>
        </w:tc>
        <w:tc>
          <w:tcPr>
            <w:tcW w:w="2129" w:type="dxa"/>
            <w:tcBorders>
              <w:top w:val="single" w:sz="8" w:space="0" w:color="000000"/>
              <w:left w:val="single" w:sz="8" w:space="0" w:color="000000"/>
              <w:bottom w:val="single" w:sz="8" w:space="0" w:color="000000"/>
              <w:right w:val="single" w:sz="8" w:space="0" w:color="000000"/>
            </w:tcBorders>
          </w:tcPr>
          <w:p w14:paraId="02B9EAE1" w14:textId="77777777" w:rsidR="00AC26E4" w:rsidRDefault="00D92385">
            <w:pPr>
              <w:spacing w:after="0"/>
              <w:ind w:left="9"/>
            </w:pPr>
            <w:r>
              <w:rPr>
                <w:rFonts w:ascii="Times New Roman" w:eastAsia="Times New Roman" w:hAnsi="Times New Roman" w:cs="Times New Roman"/>
                <w:sz w:val="18"/>
              </w:rPr>
              <w:t>Cádiz</w:t>
            </w:r>
          </w:p>
        </w:tc>
        <w:tc>
          <w:tcPr>
            <w:tcW w:w="1476" w:type="dxa"/>
            <w:tcBorders>
              <w:top w:val="single" w:sz="8" w:space="0" w:color="000000"/>
              <w:left w:val="single" w:sz="8" w:space="0" w:color="000000"/>
              <w:bottom w:val="single" w:sz="8" w:space="0" w:color="000000"/>
              <w:right w:val="single" w:sz="8" w:space="0" w:color="000000"/>
            </w:tcBorders>
          </w:tcPr>
          <w:p w14:paraId="3174759B" w14:textId="77777777" w:rsidR="00AC26E4" w:rsidRDefault="00D92385">
            <w:pPr>
              <w:spacing w:after="0"/>
              <w:ind w:left="18"/>
            </w:pPr>
            <w:r>
              <w:rPr>
                <w:rFonts w:ascii="Times New Roman" w:eastAsia="Times New Roman" w:hAnsi="Times New Roman" w:cs="Times New Roman"/>
                <w:sz w:val="18"/>
              </w:rPr>
              <w:t>600000000</w:t>
            </w:r>
          </w:p>
        </w:tc>
      </w:tr>
      <w:tr w:rsidR="00AC26E4" w14:paraId="79FFC890" w14:textId="77777777">
        <w:trPr>
          <w:trHeight w:val="287"/>
        </w:trPr>
        <w:tc>
          <w:tcPr>
            <w:tcW w:w="3943" w:type="dxa"/>
            <w:tcBorders>
              <w:top w:val="single" w:sz="8" w:space="0" w:color="000000"/>
              <w:left w:val="single" w:sz="8" w:space="0" w:color="000000"/>
              <w:bottom w:val="single" w:sz="8" w:space="0" w:color="000000"/>
              <w:right w:val="single" w:sz="8" w:space="0" w:color="000000"/>
            </w:tcBorders>
            <w:shd w:val="clear" w:color="auto" w:fill="C0C0C0"/>
          </w:tcPr>
          <w:p w14:paraId="6CB752D0" w14:textId="77777777" w:rsidR="00AC26E4" w:rsidRDefault="00D92385">
            <w:pPr>
              <w:spacing w:after="0"/>
              <w:ind w:left="7"/>
            </w:pPr>
            <w:r>
              <w:rPr>
                <w:rFonts w:ascii="Times New Roman" w:eastAsia="Times New Roman" w:hAnsi="Times New Roman" w:cs="Times New Roman"/>
                <w:b/>
                <w:sz w:val="16"/>
              </w:rPr>
              <w:lastRenderedPageBreak/>
              <w:t>E-MAIL</w:t>
            </w:r>
          </w:p>
        </w:tc>
        <w:tc>
          <w:tcPr>
            <w:tcW w:w="4211" w:type="dxa"/>
            <w:gridSpan w:val="3"/>
            <w:tcBorders>
              <w:top w:val="single" w:sz="8" w:space="0" w:color="000000"/>
              <w:left w:val="single" w:sz="8" w:space="0" w:color="000000"/>
              <w:bottom w:val="single" w:sz="8" w:space="0" w:color="000000"/>
              <w:right w:val="single" w:sz="8" w:space="0" w:color="000000"/>
            </w:tcBorders>
            <w:shd w:val="clear" w:color="auto" w:fill="C0C0C0"/>
          </w:tcPr>
          <w:p w14:paraId="4FF0E4AE" w14:textId="77777777" w:rsidR="00AC26E4" w:rsidRDefault="00D92385">
            <w:pPr>
              <w:spacing w:after="0"/>
              <w:ind w:left="9"/>
            </w:pPr>
            <w:r>
              <w:rPr>
                <w:rFonts w:ascii="Times New Roman" w:eastAsia="Times New Roman" w:hAnsi="Times New Roman" w:cs="Times New Roman"/>
                <w:b/>
                <w:sz w:val="16"/>
              </w:rPr>
              <w:t>PROVINCIA</w:t>
            </w:r>
          </w:p>
        </w:tc>
        <w:tc>
          <w:tcPr>
            <w:tcW w:w="1476" w:type="dxa"/>
            <w:tcBorders>
              <w:top w:val="single" w:sz="8" w:space="0" w:color="000000"/>
              <w:left w:val="single" w:sz="8" w:space="0" w:color="000000"/>
              <w:bottom w:val="single" w:sz="8" w:space="0" w:color="000000"/>
              <w:right w:val="single" w:sz="8" w:space="0" w:color="000000"/>
            </w:tcBorders>
            <w:shd w:val="clear" w:color="auto" w:fill="C0C0C0"/>
          </w:tcPr>
          <w:p w14:paraId="6781CF6F" w14:textId="77777777" w:rsidR="00AC26E4" w:rsidRDefault="00D92385">
            <w:pPr>
              <w:spacing w:after="0"/>
              <w:ind w:left="18"/>
            </w:pPr>
            <w:r>
              <w:rPr>
                <w:rFonts w:ascii="Times New Roman" w:eastAsia="Times New Roman" w:hAnsi="Times New Roman" w:cs="Times New Roman"/>
                <w:b/>
                <w:sz w:val="16"/>
              </w:rPr>
              <w:t>FAX</w:t>
            </w:r>
          </w:p>
        </w:tc>
      </w:tr>
      <w:tr w:rsidR="00AC26E4" w14:paraId="390FD1F8" w14:textId="77777777">
        <w:trPr>
          <w:trHeight w:val="319"/>
        </w:trPr>
        <w:tc>
          <w:tcPr>
            <w:tcW w:w="3943" w:type="dxa"/>
            <w:tcBorders>
              <w:top w:val="single" w:sz="8" w:space="0" w:color="000000"/>
              <w:left w:val="single" w:sz="8" w:space="0" w:color="000000"/>
              <w:bottom w:val="single" w:sz="8" w:space="0" w:color="000000"/>
              <w:right w:val="single" w:sz="8" w:space="0" w:color="000000"/>
            </w:tcBorders>
          </w:tcPr>
          <w:p w14:paraId="64BE2416" w14:textId="77777777" w:rsidR="00AC26E4" w:rsidRDefault="00D92385">
            <w:pPr>
              <w:spacing w:after="0"/>
              <w:ind w:left="7"/>
            </w:pPr>
            <w:r>
              <w:rPr>
                <w:rFonts w:ascii="Times New Roman" w:eastAsia="Times New Roman" w:hAnsi="Times New Roman" w:cs="Times New Roman"/>
                <w:sz w:val="18"/>
              </w:rPr>
              <w:t>rector@uca.es</w:t>
            </w:r>
          </w:p>
        </w:tc>
        <w:tc>
          <w:tcPr>
            <w:tcW w:w="4211" w:type="dxa"/>
            <w:gridSpan w:val="3"/>
            <w:tcBorders>
              <w:top w:val="single" w:sz="8" w:space="0" w:color="000000"/>
              <w:left w:val="single" w:sz="8" w:space="0" w:color="000000"/>
              <w:bottom w:val="single" w:sz="8" w:space="0" w:color="000000"/>
              <w:right w:val="single" w:sz="8" w:space="0" w:color="000000"/>
            </w:tcBorders>
          </w:tcPr>
          <w:p w14:paraId="6D7B4FDC" w14:textId="77777777" w:rsidR="00AC26E4" w:rsidRDefault="00D92385">
            <w:pPr>
              <w:spacing w:after="0"/>
              <w:ind w:left="9"/>
            </w:pPr>
            <w:r>
              <w:rPr>
                <w:rFonts w:ascii="Times New Roman" w:eastAsia="Times New Roman" w:hAnsi="Times New Roman" w:cs="Times New Roman"/>
                <w:sz w:val="18"/>
              </w:rPr>
              <w:t>Cádiz</w:t>
            </w:r>
          </w:p>
        </w:tc>
        <w:tc>
          <w:tcPr>
            <w:tcW w:w="1476" w:type="dxa"/>
            <w:tcBorders>
              <w:top w:val="single" w:sz="8" w:space="0" w:color="000000"/>
              <w:left w:val="single" w:sz="8" w:space="0" w:color="000000"/>
              <w:bottom w:val="single" w:sz="8" w:space="0" w:color="000000"/>
              <w:right w:val="single" w:sz="8" w:space="0" w:color="000000"/>
            </w:tcBorders>
          </w:tcPr>
          <w:p w14:paraId="2EB38C08" w14:textId="77777777" w:rsidR="00AC26E4" w:rsidRDefault="00D92385">
            <w:pPr>
              <w:spacing w:after="0"/>
              <w:ind w:left="18"/>
            </w:pPr>
            <w:r>
              <w:rPr>
                <w:rFonts w:ascii="Times New Roman" w:eastAsia="Times New Roman" w:hAnsi="Times New Roman" w:cs="Times New Roman"/>
                <w:sz w:val="18"/>
              </w:rPr>
              <w:t>956015026</w:t>
            </w:r>
          </w:p>
        </w:tc>
      </w:tr>
    </w:tbl>
    <w:p w14:paraId="2EF6E060" w14:textId="77777777" w:rsidR="00AC26E4" w:rsidRDefault="00AC26E4">
      <w:pPr>
        <w:spacing w:after="0"/>
        <w:ind w:left="-1134" w:right="10699"/>
      </w:pPr>
    </w:p>
    <w:tbl>
      <w:tblPr>
        <w:tblStyle w:val="TableGrid"/>
        <w:tblW w:w="9636" w:type="dxa"/>
        <w:tblInd w:w="0" w:type="dxa"/>
        <w:tblCellMar>
          <w:top w:w="77" w:type="dxa"/>
          <w:left w:w="50" w:type="dxa"/>
          <w:right w:w="115" w:type="dxa"/>
        </w:tblCellMar>
        <w:tblLook w:val="04A0" w:firstRow="1" w:lastRow="0" w:firstColumn="1" w:lastColumn="0" w:noHBand="0" w:noVBand="1"/>
      </w:tblPr>
      <w:tblGrid>
        <w:gridCol w:w="4792"/>
        <w:gridCol w:w="4844"/>
      </w:tblGrid>
      <w:tr w:rsidR="00AC26E4" w14:paraId="1D566B76" w14:textId="77777777">
        <w:trPr>
          <w:trHeight w:val="1684"/>
        </w:trPr>
        <w:tc>
          <w:tcPr>
            <w:tcW w:w="9636" w:type="dxa"/>
            <w:gridSpan w:val="2"/>
            <w:tcBorders>
              <w:top w:val="single" w:sz="8" w:space="0" w:color="000000"/>
              <w:left w:val="single" w:sz="8" w:space="0" w:color="000000"/>
              <w:bottom w:val="single" w:sz="8" w:space="0" w:color="000000"/>
              <w:right w:val="single" w:sz="8" w:space="0" w:color="000000"/>
            </w:tcBorders>
            <w:vAlign w:val="center"/>
          </w:tcPr>
          <w:p w14:paraId="500A8F14" w14:textId="77777777" w:rsidR="00AC26E4" w:rsidRDefault="00D92385">
            <w:pPr>
              <w:spacing w:after="39"/>
            </w:pPr>
            <w:r>
              <w:rPr>
                <w:rFonts w:ascii="Times New Roman" w:eastAsia="Times New Roman" w:hAnsi="Times New Roman" w:cs="Times New Roman"/>
                <w:sz w:val="18"/>
              </w:rPr>
              <w:t>3. PROTECCIÓN DE DATOS PERSONALES</w:t>
            </w:r>
          </w:p>
          <w:p w14:paraId="401FC1B1" w14:textId="77777777" w:rsidR="00AC26E4" w:rsidRDefault="00D92385">
            <w:pPr>
              <w:spacing w:after="0"/>
              <w:ind w:right="147"/>
            </w:pPr>
            <w:r>
              <w:rPr>
                <w:rFonts w:ascii="Times New Roman" w:eastAsia="Times New Roman" w:hAnsi="Times New Roman" w:cs="Times New Roman"/>
                <w:sz w:val="14"/>
              </w:rPr>
              <w:t>De acuerdo con lo previsto en la Ley Orgánica 5/1999 de 13 de diciembre, de Protección de Datos de Carácter Personal,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 acceso, rectificación y cancelación a los que se refiere el Título III de la citada Ley 5-1999, sin perjuicio de lo dispuesto en otra normativa que ampare los derechos como cedentes de los datos de carácter personal.</w:t>
            </w:r>
          </w:p>
        </w:tc>
      </w:tr>
      <w:tr w:rsidR="00AC26E4" w14:paraId="2212C3F2" w14:textId="77777777">
        <w:trPr>
          <w:trHeight w:val="892"/>
        </w:trPr>
        <w:tc>
          <w:tcPr>
            <w:tcW w:w="9636" w:type="dxa"/>
            <w:gridSpan w:val="2"/>
            <w:tcBorders>
              <w:top w:val="single" w:sz="8" w:space="0" w:color="000000"/>
              <w:left w:val="single" w:sz="8" w:space="0" w:color="000000"/>
              <w:bottom w:val="single" w:sz="8" w:space="0" w:color="000000"/>
              <w:right w:val="single" w:sz="8" w:space="0" w:color="000000"/>
            </w:tcBorders>
            <w:vAlign w:val="center"/>
          </w:tcPr>
          <w:p w14:paraId="17653E46" w14:textId="77777777" w:rsidR="00AC26E4" w:rsidRDefault="00D92385">
            <w:pPr>
              <w:spacing w:after="0"/>
            </w:pPr>
            <w:r>
              <w:rPr>
                <w:rFonts w:ascii="Times New Roman" w:eastAsia="Times New Roman" w:hAnsi="Times New Roman" w:cs="Times New Roman"/>
                <w:sz w:val="14"/>
              </w:rPr>
              <w:t xml:space="preserve">El solicitante declara conocer los términos de la convocatoria y se compromete a cumplir los requisitos de </w:t>
            </w:r>
            <w:proofErr w:type="gramStart"/>
            <w:r>
              <w:rPr>
                <w:rFonts w:ascii="Times New Roman" w:eastAsia="Times New Roman" w:hAnsi="Times New Roman" w:cs="Times New Roman"/>
                <w:sz w:val="14"/>
              </w:rPr>
              <w:t>la misma</w:t>
            </w:r>
            <w:proofErr w:type="gramEnd"/>
            <w:r>
              <w:rPr>
                <w:rFonts w:ascii="Times New Roman" w:eastAsia="Times New Roman" w:hAnsi="Times New Roman" w:cs="Times New Roman"/>
                <w:sz w:val="14"/>
              </w:rPr>
              <w:t>, consintiendo expresamente la notificación por medios telemáticos a los efectos de lo dispuesto en el artículo 59 de la 30/1992, de 26 de noviembre, de Régimen Jurídico de las Administraciones Públicas y del Procedimiento Administrativo Común, en su versión dada por la Ley 4/1999 de 13 de enero.</w:t>
            </w:r>
          </w:p>
        </w:tc>
      </w:tr>
      <w:tr w:rsidR="00AC26E4" w14:paraId="7E869169" w14:textId="77777777">
        <w:trPr>
          <w:trHeight w:val="316"/>
        </w:trPr>
        <w:tc>
          <w:tcPr>
            <w:tcW w:w="4792" w:type="dxa"/>
            <w:tcBorders>
              <w:top w:val="single" w:sz="8" w:space="0" w:color="000000"/>
              <w:left w:val="single" w:sz="8" w:space="0" w:color="000000"/>
              <w:bottom w:val="single" w:sz="8" w:space="0" w:color="000000"/>
              <w:right w:val="single" w:sz="8" w:space="0" w:color="000000"/>
            </w:tcBorders>
          </w:tcPr>
          <w:p w14:paraId="44F3DD73" w14:textId="77777777" w:rsidR="00AC26E4" w:rsidRDefault="00AC26E4"/>
        </w:tc>
        <w:tc>
          <w:tcPr>
            <w:tcW w:w="4844" w:type="dxa"/>
            <w:tcBorders>
              <w:top w:val="single" w:sz="8" w:space="0" w:color="000000"/>
              <w:left w:val="single" w:sz="8" w:space="0" w:color="000000"/>
              <w:bottom w:val="single" w:sz="8" w:space="0" w:color="000000"/>
              <w:right w:val="single" w:sz="8" w:space="0" w:color="000000"/>
            </w:tcBorders>
          </w:tcPr>
          <w:p w14:paraId="5A836A01" w14:textId="42EC81B5" w:rsidR="00AC26E4" w:rsidRDefault="00D92385">
            <w:pPr>
              <w:spacing w:after="0"/>
            </w:pPr>
            <w:r>
              <w:rPr>
                <w:rFonts w:ascii="Times New Roman" w:eastAsia="Times New Roman" w:hAnsi="Times New Roman" w:cs="Times New Roman"/>
                <w:sz w:val="18"/>
              </w:rPr>
              <w:t xml:space="preserve">En: Cádiz, </w:t>
            </w:r>
            <w:r w:rsidRPr="00A24D20">
              <w:rPr>
                <w:rFonts w:ascii="Times New Roman" w:eastAsia="Times New Roman" w:hAnsi="Times New Roman" w:cs="Times New Roman"/>
                <w:strike/>
                <w:sz w:val="18"/>
              </w:rPr>
              <w:t>AM 29 de enero de 2016</w:t>
            </w:r>
            <w:r w:rsidR="00912AC0">
              <w:rPr>
                <w:rFonts w:ascii="Times New Roman" w:eastAsia="Times New Roman" w:hAnsi="Times New Roman" w:cs="Times New Roman"/>
                <w:strike/>
                <w:sz w:val="18"/>
              </w:rPr>
              <w:t xml:space="preserve"> </w:t>
            </w:r>
            <w:r w:rsidR="00912AC0" w:rsidRPr="00A24D20">
              <w:rPr>
                <w:rFonts w:ascii="Times New Roman" w:eastAsia="Times New Roman" w:hAnsi="Times New Roman" w:cs="Times New Roman"/>
                <w:color w:val="FF0000"/>
                <w:sz w:val="18"/>
              </w:rPr>
              <w:t>OJO PONER FECHA</w:t>
            </w:r>
          </w:p>
        </w:tc>
      </w:tr>
      <w:tr w:rsidR="00AC26E4" w14:paraId="42E8DFA6" w14:textId="77777777">
        <w:trPr>
          <w:trHeight w:val="316"/>
        </w:trPr>
        <w:tc>
          <w:tcPr>
            <w:tcW w:w="4792" w:type="dxa"/>
            <w:tcBorders>
              <w:top w:val="single" w:sz="8" w:space="0" w:color="000000"/>
              <w:left w:val="single" w:sz="8" w:space="0" w:color="000000"/>
              <w:bottom w:val="single" w:sz="8" w:space="0" w:color="000000"/>
              <w:right w:val="single" w:sz="8" w:space="0" w:color="000000"/>
            </w:tcBorders>
          </w:tcPr>
          <w:p w14:paraId="0B855C50" w14:textId="77777777" w:rsidR="00AC26E4" w:rsidRDefault="00AC26E4"/>
        </w:tc>
        <w:tc>
          <w:tcPr>
            <w:tcW w:w="4844" w:type="dxa"/>
            <w:tcBorders>
              <w:top w:val="single" w:sz="8" w:space="0" w:color="000000"/>
              <w:left w:val="single" w:sz="8" w:space="0" w:color="000000"/>
              <w:bottom w:val="single" w:sz="8" w:space="0" w:color="000000"/>
              <w:right w:val="single" w:sz="8" w:space="0" w:color="000000"/>
            </w:tcBorders>
          </w:tcPr>
          <w:p w14:paraId="16332396" w14:textId="77777777" w:rsidR="00AC26E4" w:rsidRDefault="00D92385">
            <w:pPr>
              <w:spacing w:after="0"/>
            </w:pPr>
            <w:r>
              <w:rPr>
                <w:rFonts w:ascii="Times New Roman" w:eastAsia="Times New Roman" w:hAnsi="Times New Roman" w:cs="Times New Roman"/>
                <w:sz w:val="18"/>
              </w:rPr>
              <w:t>Firma: Representante legal de la Universidad</w:t>
            </w:r>
          </w:p>
        </w:tc>
      </w:tr>
    </w:tbl>
    <w:p w14:paraId="7AD8B8F2" w14:textId="77777777" w:rsidR="00AC26E4" w:rsidRDefault="00D92385">
      <w:r>
        <w:br w:type="page"/>
      </w:r>
    </w:p>
    <w:p w14:paraId="673C0D5A" w14:textId="77777777" w:rsidR="00AC26E4" w:rsidRDefault="00D92385">
      <w:pPr>
        <w:pStyle w:val="Ttulo1"/>
        <w:ind w:left="-5"/>
      </w:pPr>
      <w:r>
        <w:t xml:space="preserve">1. DESCRIPCIÓN DEL TÍTULO </w:t>
      </w:r>
      <w:r>
        <w:rPr>
          <w:sz w:val="20"/>
        </w:rPr>
        <w:t>1.1. DATOS BÁSICOS</w:t>
      </w:r>
    </w:p>
    <w:tbl>
      <w:tblPr>
        <w:tblStyle w:val="TableGrid"/>
        <w:tblW w:w="9632" w:type="dxa"/>
        <w:tblInd w:w="3" w:type="dxa"/>
        <w:tblCellMar>
          <w:top w:w="72" w:type="dxa"/>
          <w:left w:w="48" w:type="dxa"/>
          <w:right w:w="44" w:type="dxa"/>
        </w:tblCellMar>
        <w:tblLook w:val="04A0" w:firstRow="1" w:lastRow="0" w:firstColumn="1" w:lastColumn="0" w:noHBand="0" w:noVBand="1"/>
      </w:tblPr>
      <w:tblGrid>
        <w:gridCol w:w="1024"/>
        <w:gridCol w:w="2259"/>
        <w:gridCol w:w="1703"/>
        <w:gridCol w:w="317"/>
        <w:gridCol w:w="675"/>
        <w:gridCol w:w="1491"/>
        <w:gridCol w:w="1140"/>
        <w:gridCol w:w="1023"/>
      </w:tblGrid>
      <w:tr w:rsidR="00AC26E4" w14:paraId="58431E55" w14:textId="77777777">
        <w:trPr>
          <w:trHeight w:val="479"/>
        </w:trPr>
        <w:tc>
          <w:tcPr>
            <w:tcW w:w="1024" w:type="dxa"/>
            <w:tcBorders>
              <w:top w:val="single" w:sz="8" w:space="0" w:color="000000"/>
              <w:left w:val="single" w:sz="8" w:space="0" w:color="000000"/>
              <w:bottom w:val="single" w:sz="8" w:space="0" w:color="000000"/>
              <w:right w:val="single" w:sz="8" w:space="0" w:color="000000"/>
            </w:tcBorders>
            <w:shd w:val="clear" w:color="auto" w:fill="C0C0C0"/>
          </w:tcPr>
          <w:p w14:paraId="05D93634" w14:textId="77777777" w:rsidR="00AC26E4" w:rsidRDefault="00D92385">
            <w:pPr>
              <w:spacing w:after="0"/>
            </w:pPr>
            <w:r>
              <w:rPr>
                <w:rFonts w:ascii="Times New Roman" w:eastAsia="Times New Roman" w:hAnsi="Times New Roman" w:cs="Times New Roman"/>
                <w:b/>
                <w:sz w:val="16"/>
              </w:rPr>
              <w:t>NIVEL</w:t>
            </w:r>
          </w:p>
        </w:tc>
        <w:tc>
          <w:tcPr>
            <w:tcW w:w="3962" w:type="dxa"/>
            <w:gridSpan w:val="2"/>
            <w:tcBorders>
              <w:top w:val="single" w:sz="8" w:space="0" w:color="000000"/>
              <w:left w:val="single" w:sz="8" w:space="0" w:color="000000"/>
              <w:bottom w:val="single" w:sz="8" w:space="0" w:color="000000"/>
              <w:right w:val="single" w:sz="8" w:space="0" w:color="000000"/>
            </w:tcBorders>
            <w:shd w:val="clear" w:color="auto" w:fill="C0C0C0"/>
          </w:tcPr>
          <w:p w14:paraId="790109B5" w14:textId="77777777" w:rsidR="00AC26E4" w:rsidRDefault="00D92385">
            <w:pPr>
              <w:spacing w:after="0"/>
              <w:ind w:left="3"/>
            </w:pPr>
            <w:r>
              <w:rPr>
                <w:rFonts w:ascii="Times New Roman" w:eastAsia="Times New Roman" w:hAnsi="Times New Roman" w:cs="Times New Roman"/>
                <w:b/>
                <w:sz w:val="16"/>
              </w:rPr>
              <w:t>DENOMINACIÓN ESPECIFICA</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C0C0C0"/>
          </w:tcPr>
          <w:p w14:paraId="37DE5406" w14:textId="77777777" w:rsidR="00AC26E4" w:rsidRDefault="00D92385">
            <w:pPr>
              <w:spacing w:after="0"/>
              <w:ind w:left="3"/>
              <w:jc w:val="both"/>
            </w:pPr>
            <w:r>
              <w:rPr>
                <w:rFonts w:ascii="Times New Roman" w:eastAsia="Times New Roman" w:hAnsi="Times New Roman" w:cs="Times New Roman"/>
                <w:b/>
                <w:sz w:val="16"/>
              </w:rPr>
              <w:t>CONJUNTO</w:t>
            </w:r>
          </w:p>
        </w:tc>
        <w:tc>
          <w:tcPr>
            <w:tcW w:w="1491" w:type="dxa"/>
            <w:tcBorders>
              <w:top w:val="single" w:sz="8" w:space="0" w:color="000000"/>
              <w:left w:val="single" w:sz="8" w:space="0" w:color="000000"/>
              <w:bottom w:val="single" w:sz="8" w:space="0" w:color="000000"/>
              <w:right w:val="nil"/>
            </w:tcBorders>
            <w:shd w:val="clear" w:color="auto" w:fill="C0C0C0"/>
          </w:tcPr>
          <w:p w14:paraId="674A39FA" w14:textId="77777777" w:rsidR="00AC26E4" w:rsidRDefault="00D92385">
            <w:pPr>
              <w:spacing w:after="0"/>
              <w:ind w:left="3"/>
            </w:pPr>
            <w:r>
              <w:rPr>
                <w:rFonts w:ascii="Times New Roman" w:eastAsia="Times New Roman" w:hAnsi="Times New Roman" w:cs="Times New Roman"/>
                <w:b/>
                <w:sz w:val="16"/>
              </w:rPr>
              <w:t>CONVENIO</w:t>
            </w:r>
          </w:p>
        </w:tc>
        <w:tc>
          <w:tcPr>
            <w:tcW w:w="1140" w:type="dxa"/>
            <w:tcBorders>
              <w:top w:val="single" w:sz="8" w:space="0" w:color="000000"/>
              <w:left w:val="nil"/>
              <w:bottom w:val="single" w:sz="8" w:space="0" w:color="000000"/>
              <w:right w:val="single" w:sz="8" w:space="0" w:color="000000"/>
            </w:tcBorders>
            <w:shd w:val="clear" w:color="auto" w:fill="C0C0C0"/>
          </w:tcPr>
          <w:p w14:paraId="259F16D2" w14:textId="77777777" w:rsidR="00AC26E4" w:rsidRDefault="00AC26E4"/>
        </w:tc>
        <w:tc>
          <w:tcPr>
            <w:tcW w:w="1023" w:type="dxa"/>
            <w:tcBorders>
              <w:top w:val="single" w:sz="8" w:space="0" w:color="000000"/>
              <w:left w:val="single" w:sz="8" w:space="0" w:color="000000"/>
              <w:bottom w:val="single" w:sz="8" w:space="0" w:color="000000"/>
              <w:right w:val="single" w:sz="8" w:space="0" w:color="000000"/>
            </w:tcBorders>
            <w:shd w:val="clear" w:color="auto" w:fill="C0C0C0"/>
          </w:tcPr>
          <w:p w14:paraId="633B3873" w14:textId="77777777" w:rsidR="00AC26E4" w:rsidRDefault="00D92385">
            <w:pPr>
              <w:spacing w:after="0"/>
              <w:ind w:left="3"/>
            </w:pPr>
            <w:r>
              <w:rPr>
                <w:rFonts w:ascii="Times New Roman" w:eastAsia="Times New Roman" w:hAnsi="Times New Roman" w:cs="Times New Roman"/>
                <w:b/>
                <w:sz w:val="16"/>
              </w:rPr>
              <w:t>CONV.</w:t>
            </w:r>
          </w:p>
          <w:p w14:paraId="71F17C86" w14:textId="77777777" w:rsidR="00AC26E4" w:rsidRDefault="00D92385">
            <w:pPr>
              <w:spacing w:after="0"/>
              <w:ind w:left="3"/>
            </w:pPr>
            <w:r>
              <w:rPr>
                <w:rFonts w:ascii="Times New Roman" w:eastAsia="Times New Roman" w:hAnsi="Times New Roman" w:cs="Times New Roman"/>
                <w:b/>
                <w:sz w:val="16"/>
              </w:rPr>
              <w:t>ADJUNTO</w:t>
            </w:r>
          </w:p>
        </w:tc>
      </w:tr>
      <w:tr w:rsidR="00AC26E4" w14:paraId="253393A5" w14:textId="77777777">
        <w:trPr>
          <w:trHeight w:val="753"/>
        </w:trPr>
        <w:tc>
          <w:tcPr>
            <w:tcW w:w="1024" w:type="dxa"/>
            <w:tcBorders>
              <w:top w:val="single" w:sz="8" w:space="0" w:color="000000"/>
              <w:left w:val="single" w:sz="8" w:space="0" w:color="000000"/>
              <w:bottom w:val="single" w:sz="8" w:space="0" w:color="000000"/>
              <w:right w:val="single" w:sz="8" w:space="0" w:color="000000"/>
            </w:tcBorders>
          </w:tcPr>
          <w:p w14:paraId="21EF943F" w14:textId="77777777" w:rsidR="00AC26E4" w:rsidRDefault="00D92385">
            <w:pPr>
              <w:spacing w:after="0"/>
            </w:pPr>
            <w:r>
              <w:rPr>
                <w:rFonts w:ascii="Times New Roman" w:eastAsia="Times New Roman" w:hAnsi="Times New Roman" w:cs="Times New Roman"/>
                <w:sz w:val="18"/>
              </w:rPr>
              <w:t>Máster</w:t>
            </w:r>
          </w:p>
        </w:tc>
        <w:tc>
          <w:tcPr>
            <w:tcW w:w="3962" w:type="dxa"/>
            <w:gridSpan w:val="2"/>
            <w:tcBorders>
              <w:top w:val="single" w:sz="8" w:space="0" w:color="000000"/>
              <w:left w:val="single" w:sz="8" w:space="0" w:color="000000"/>
              <w:bottom w:val="single" w:sz="8" w:space="0" w:color="000000"/>
              <w:right w:val="single" w:sz="8" w:space="0" w:color="000000"/>
            </w:tcBorders>
          </w:tcPr>
          <w:p w14:paraId="7F1707E7" w14:textId="77777777" w:rsidR="00AC26E4" w:rsidRDefault="00D92385">
            <w:pPr>
              <w:spacing w:after="0"/>
              <w:ind w:left="3"/>
            </w:pPr>
            <w:r>
              <w:rPr>
                <w:rFonts w:ascii="Times New Roman" w:eastAsia="Times New Roman" w:hAnsi="Times New Roman" w:cs="Times New Roman"/>
                <w:sz w:val="18"/>
              </w:rPr>
              <w:t>Máster Universitario en Investigación Enfermera y</w:t>
            </w:r>
          </w:p>
          <w:p w14:paraId="31973303" w14:textId="77777777" w:rsidR="00AC26E4" w:rsidRDefault="00D92385">
            <w:pPr>
              <w:spacing w:after="0"/>
              <w:ind w:left="3"/>
            </w:pPr>
            <w:r>
              <w:rPr>
                <w:rFonts w:ascii="Times New Roman" w:eastAsia="Times New Roman" w:hAnsi="Times New Roman" w:cs="Times New Roman"/>
                <w:sz w:val="18"/>
              </w:rPr>
              <w:t>Práctica Profesional Avanzada por la Universidad de Cádiz</w:t>
            </w:r>
          </w:p>
        </w:tc>
        <w:tc>
          <w:tcPr>
            <w:tcW w:w="992" w:type="dxa"/>
            <w:gridSpan w:val="2"/>
            <w:tcBorders>
              <w:top w:val="single" w:sz="8" w:space="0" w:color="000000"/>
              <w:left w:val="single" w:sz="8" w:space="0" w:color="000000"/>
              <w:bottom w:val="single" w:sz="8" w:space="0" w:color="000000"/>
              <w:right w:val="single" w:sz="8" w:space="0" w:color="000000"/>
            </w:tcBorders>
          </w:tcPr>
          <w:p w14:paraId="108CCAF1" w14:textId="77777777" w:rsidR="00AC26E4" w:rsidRDefault="00D92385">
            <w:pPr>
              <w:spacing w:after="0"/>
              <w:ind w:left="3"/>
            </w:pPr>
            <w:r>
              <w:rPr>
                <w:rFonts w:ascii="Times New Roman" w:eastAsia="Times New Roman" w:hAnsi="Times New Roman" w:cs="Times New Roman"/>
                <w:sz w:val="18"/>
              </w:rPr>
              <w:t>No</w:t>
            </w:r>
          </w:p>
        </w:tc>
        <w:tc>
          <w:tcPr>
            <w:tcW w:w="1491" w:type="dxa"/>
            <w:tcBorders>
              <w:top w:val="single" w:sz="8" w:space="0" w:color="000000"/>
              <w:left w:val="single" w:sz="8" w:space="0" w:color="000000"/>
              <w:bottom w:val="single" w:sz="8" w:space="0" w:color="000000"/>
              <w:right w:val="nil"/>
            </w:tcBorders>
          </w:tcPr>
          <w:p w14:paraId="045232A8" w14:textId="77777777" w:rsidR="00AC26E4" w:rsidRDefault="00AC26E4"/>
        </w:tc>
        <w:tc>
          <w:tcPr>
            <w:tcW w:w="1140" w:type="dxa"/>
            <w:tcBorders>
              <w:top w:val="single" w:sz="8" w:space="0" w:color="000000"/>
              <w:left w:val="nil"/>
              <w:bottom w:val="single" w:sz="8" w:space="0" w:color="000000"/>
              <w:right w:val="single" w:sz="8" w:space="0" w:color="000000"/>
            </w:tcBorders>
          </w:tcPr>
          <w:p w14:paraId="606E05DC" w14:textId="77777777" w:rsidR="00AC26E4" w:rsidRDefault="00AC26E4"/>
        </w:tc>
        <w:tc>
          <w:tcPr>
            <w:tcW w:w="1023" w:type="dxa"/>
            <w:tcBorders>
              <w:top w:val="single" w:sz="8" w:space="0" w:color="000000"/>
              <w:left w:val="single" w:sz="8" w:space="0" w:color="000000"/>
              <w:bottom w:val="single" w:sz="8" w:space="0" w:color="000000"/>
              <w:right w:val="single" w:sz="8" w:space="0" w:color="000000"/>
            </w:tcBorders>
          </w:tcPr>
          <w:p w14:paraId="77E3B6EA" w14:textId="77777777" w:rsidR="00AC26E4" w:rsidRDefault="00D92385">
            <w:pPr>
              <w:spacing w:after="41"/>
              <w:ind w:left="3"/>
            </w:pPr>
            <w:r>
              <w:rPr>
                <w:rFonts w:ascii="Times New Roman" w:eastAsia="Times New Roman" w:hAnsi="Times New Roman" w:cs="Times New Roman"/>
                <w:sz w:val="14"/>
              </w:rPr>
              <w:t>Ver Apartado 1:</w:t>
            </w:r>
          </w:p>
          <w:p w14:paraId="75ED21B8" w14:textId="77777777" w:rsidR="00AC26E4" w:rsidRDefault="00D92385">
            <w:pPr>
              <w:spacing w:after="0"/>
              <w:ind w:left="3"/>
            </w:pPr>
            <w:r>
              <w:rPr>
                <w:rFonts w:ascii="Times New Roman" w:eastAsia="Times New Roman" w:hAnsi="Times New Roman" w:cs="Times New Roman"/>
                <w:sz w:val="14"/>
              </w:rPr>
              <w:t>Anexo 1.</w:t>
            </w:r>
          </w:p>
        </w:tc>
      </w:tr>
      <w:tr w:rsidR="00AC26E4" w14:paraId="2F31DF76" w14:textId="77777777">
        <w:trPr>
          <w:trHeight w:val="287"/>
        </w:trPr>
        <w:tc>
          <w:tcPr>
            <w:tcW w:w="7469" w:type="dxa"/>
            <w:gridSpan w:val="6"/>
            <w:tcBorders>
              <w:top w:val="single" w:sz="8" w:space="0" w:color="000000"/>
              <w:left w:val="single" w:sz="8" w:space="0" w:color="000000"/>
              <w:bottom w:val="single" w:sz="8" w:space="0" w:color="000000"/>
              <w:right w:val="nil"/>
            </w:tcBorders>
            <w:shd w:val="clear" w:color="auto" w:fill="C0C0C0"/>
          </w:tcPr>
          <w:p w14:paraId="46B3E7E6" w14:textId="77777777" w:rsidR="00AC26E4" w:rsidRDefault="00D92385">
            <w:pPr>
              <w:spacing w:after="0"/>
            </w:pPr>
            <w:r>
              <w:rPr>
                <w:rFonts w:ascii="Times New Roman" w:eastAsia="Times New Roman" w:hAnsi="Times New Roman" w:cs="Times New Roman"/>
                <w:b/>
                <w:sz w:val="16"/>
              </w:rPr>
              <w:t>LISTADO DE ESPECIALIDADES</w:t>
            </w:r>
          </w:p>
        </w:tc>
        <w:tc>
          <w:tcPr>
            <w:tcW w:w="2163" w:type="dxa"/>
            <w:gridSpan w:val="2"/>
            <w:tcBorders>
              <w:top w:val="single" w:sz="8" w:space="0" w:color="000000"/>
              <w:left w:val="nil"/>
              <w:bottom w:val="single" w:sz="8" w:space="0" w:color="000000"/>
              <w:right w:val="single" w:sz="8" w:space="0" w:color="000000"/>
            </w:tcBorders>
            <w:shd w:val="clear" w:color="auto" w:fill="C0C0C0"/>
          </w:tcPr>
          <w:p w14:paraId="7ED43CEA" w14:textId="77777777" w:rsidR="00AC26E4" w:rsidRDefault="00AC26E4"/>
        </w:tc>
      </w:tr>
      <w:tr w:rsidR="00AC26E4" w14:paraId="63B28DA0" w14:textId="77777777">
        <w:trPr>
          <w:trHeight w:val="321"/>
        </w:trPr>
        <w:tc>
          <w:tcPr>
            <w:tcW w:w="7469" w:type="dxa"/>
            <w:gridSpan w:val="6"/>
            <w:tcBorders>
              <w:top w:val="single" w:sz="8" w:space="0" w:color="000000"/>
              <w:left w:val="single" w:sz="8" w:space="0" w:color="000000"/>
              <w:bottom w:val="single" w:sz="8" w:space="0" w:color="000000"/>
              <w:right w:val="nil"/>
            </w:tcBorders>
          </w:tcPr>
          <w:p w14:paraId="27566E7C" w14:textId="77777777" w:rsidR="00AC26E4" w:rsidRDefault="00D92385">
            <w:pPr>
              <w:spacing w:after="0"/>
            </w:pPr>
            <w:r>
              <w:rPr>
                <w:rFonts w:ascii="Times New Roman" w:eastAsia="Times New Roman" w:hAnsi="Times New Roman" w:cs="Times New Roman"/>
                <w:sz w:val="18"/>
              </w:rPr>
              <w:t>No existen datos</w:t>
            </w:r>
          </w:p>
        </w:tc>
        <w:tc>
          <w:tcPr>
            <w:tcW w:w="2163" w:type="dxa"/>
            <w:gridSpan w:val="2"/>
            <w:tcBorders>
              <w:top w:val="single" w:sz="8" w:space="0" w:color="000000"/>
              <w:left w:val="nil"/>
              <w:bottom w:val="single" w:sz="8" w:space="0" w:color="000000"/>
              <w:right w:val="single" w:sz="8" w:space="0" w:color="000000"/>
            </w:tcBorders>
          </w:tcPr>
          <w:p w14:paraId="39D962DD" w14:textId="77777777" w:rsidR="00AC26E4" w:rsidRDefault="00AC26E4"/>
        </w:tc>
      </w:tr>
      <w:tr w:rsidR="00AC26E4" w14:paraId="243600AF" w14:textId="77777777">
        <w:trPr>
          <w:trHeight w:val="287"/>
        </w:trPr>
        <w:tc>
          <w:tcPr>
            <w:tcW w:w="5303" w:type="dxa"/>
            <w:gridSpan w:val="4"/>
            <w:tcBorders>
              <w:top w:val="single" w:sz="8" w:space="0" w:color="000000"/>
              <w:left w:val="single" w:sz="8" w:space="0" w:color="000000"/>
              <w:bottom w:val="single" w:sz="8" w:space="0" w:color="000000"/>
              <w:right w:val="single" w:sz="8" w:space="0" w:color="000000"/>
            </w:tcBorders>
            <w:shd w:val="clear" w:color="auto" w:fill="C0C0C0"/>
          </w:tcPr>
          <w:p w14:paraId="53F02F0E" w14:textId="77777777" w:rsidR="00AC26E4" w:rsidRDefault="00D92385">
            <w:pPr>
              <w:spacing w:after="0"/>
            </w:pPr>
            <w:r>
              <w:rPr>
                <w:rFonts w:ascii="Times New Roman" w:eastAsia="Times New Roman" w:hAnsi="Times New Roman" w:cs="Times New Roman"/>
                <w:b/>
                <w:sz w:val="16"/>
              </w:rPr>
              <w:t>RAMA</w:t>
            </w:r>
          </w:p>
        </w:tc>
        <w:tc>
          <w:tcPr>
            <w:tcW w:w="2166" w:type="dxa"/>
            <w:gridSpan w:val="2"/>
            <w:tcBorders>
              <w:top w:val="single" w:sz="8" w:space="0" w:color="000000"/>
              <w:left w:val="single" w:sz="8" w:space="0" w:color="000000"/>
              <w:bottom w:val="single" w:sz="8" w:space="0" w:color="000000"/>
              <w:right w:val="single" w:sz="8" w:space="0" w:color="000000"/>
            </w:tcBorders>
            <w:shd w:val="clear" w:color="auto" w:fill="C0C0C0"/>
          </w:tcPr>
          <w:p w14:paraId="404A168F" w14:textId="77777777" w:rsidR="00AC26E4" w:rsidRDefault="00D92385">
            <w:pPr>
              <w:spacing w:after="0"/>
              <w:ind w:left="3"/>
            </w:pPr>
            <w:r>
              <w:rPr>
                <w:rFonts w:ascii="Times New Roman" w:eastAsia="Times New Roman" w:hAnsi="Times New Roman" w:cs="Times New Roman"/>
                <w:b/>
                <w:sz w:val="16"/>
              </w:rPr>
              <w:t>ISCED 1</w:t>
            </w:r>
          </w:p>
        </w:tc>
        <w:tc>
          <w:tcPr>
            <w:tcW w:w="2163" w:type="dxa"/>
            <w:gridSpan w:val="2"/>
            <w:tcBorders>
              <w:top w:val="single" w:sz="8" w:space="0" w:color="000000"/>
              <w:left w:val="single" w:sz="8" w:space="0" w:color="000000"/>
              <w:bottom w:val="single" w:sz="8" w:space="0" w:color="000000"/>
              <w:right w:val="single" w:sz="8" w:space="0" w:color="000000"/>
            </w:tcBorders>
            <w:shd w:val="clear" w:color="auto" w:fill="C0C0C0"/>
          </w:tcPr>
          <w:p w14:paraId="75504A0E" w14:textId="77777777" w:rsidR="00AC26E4" w:rsidRDefault="00D92385">
            <w:pPr>
              <w:spacing w:after="0"/>
              <w:ind w:left="3"/>
            </w:pPr>
            <w:r>
              <w:rPr>
                <w:rFonts w:ascii="Times New Roman" w:eastAsia="Times New Roman" w:hAnsi="Times New Roman" w:cs="Times New Roman"/>
                <w:b/>
                <w:sz w:val="16"/>
              </w:rPr>
              <w:t>ISCED 2</w:t>
            </w:r>
          </w:p>
        </w:tc>
      </w:tr>
      <w:tr w:rsidR="00AC26E4" w14:paraId="474A1EE2" w14:textId="77777777">
        <w:trPr>
          <w:trHeight w:val="537"/>
        </w:trPr>
        <w:tc>
          <w:tcPr>
            <w:tcW w:w="5303" w:type="dxa"/>
            <w:gridSpan w:val="4"/>
            <w:tcBorders>
              <w:top w:val="single" w:sz="8" w:space="0" w:color="000000"/>
              <w:left w:val="single" w:sz="8" w:space="0" w:color="000000"/>
              <w:bottom w:val="single" w:sz="8" w:space="0" w:color="000000"/>
              <w:right w:val="single" w:sz="8" w:space="0" w:color="000000"/>
            </w:tcBorders>
          </w:tcPr>
          <w:p w14:paraId="46C50E51" w14:textId="77777777" w:rsidR="00AC26E4" w:rsidRDefault="00D92385">
            <w:pPr>
              <w:spacing w:after="0"/>
            </w:pPr>
            <w:r>
              <w:rPr>
                <w:rFonts w:ascii="Times New Roman" w:eastAsia="Times New Roman" w:hAnsi="Times New Roman" w:cs="Times New Roman"/>
                <w:sz w:val="18"/>
              </w:rPr>
              <w:t>Ciencias de la Salud</w:t>
            </w:r>
          </w:p>
        </w:tc>
        <w:tc>
          <w:tcPr>
            <w:tcW w:w="2166" w:type="dxa"/>
            <w:gridSpan w:val="2"/>
            <w:tcBorders>
              <w:top w:val="single" w:sz="8" w:space="0" w:color="000000"/>
              <w:left w:val="single" w:sz="8" w:space="0" w:color="000000"/>
              <w:bottom w:val="single" w:sz="8" w:space="0" w:color="000000"/>
              <w:right w:val="single" w:sz="8" w:space="0" w:color="000000"/>
            </w:tcBorders>
          </w:tcPr>
          <w:p w14:paraId="10C323FA" w14:textId="77777777" w:rsidR="00AC26E4" w:rsidRDefault="00D92385">
            <w:pPr>
              <w:spacing w:after="0"/>
              <w:ind w:left="3"/>
            </w:pPr>
            <w:r>
              <w:rPr>
                <w:rFonts w:ascii="Times New Roman" w:eastAsia="Times New Roman" w:hAnsi="Times New Roman" w:cs="Times New Roman"/>
                <w:sz w:val="18"/>
              </w:rPr>
              <w:t>Salud</w:t>
            </w:r>
          </w:p>
        </w:tc>
        <w:tc>
          <w:tcPr>
            <w:tcW w:w="2163" w:type="dxa"/>
            <w:gridSpan w:val="2"/>
            <w:tcBorders>
              <w:top w:val="single" w:sz="8" w:space="0" w:color="000000"/>
              <w:left w:val="single" w:sz="8" w:space="0" w:color="000000"/>
              <w:bottom w:val="single" w:sz="8" w:space="0" w:color="000000"/>
              <w:right w:val="single" w:sz="8" w:space="0" w:color="000000"/>
            </w:tcBorders>
          </w:tcPr>
          <w:p w14:paraId="2947EC89" w14:textId="77777777" w:rsidR="00AC26E4" w:rsidRDefault="00D92385">
            <w:pPr>
              <w:spacing w:after="0"/>
              <w:ind w:left="3"/>
            </w:pPr>
            <w:r>
              <w:rPr>
                <w:rFonts w:ascii="Times New Roman" w:eastAsia="Times New Roman" w:hAnsi="Times New Roman" w:cs="Times New Roman"/>
                <w:sz w:val="18"/>
              </w:rPr>
              <w:t>Enfermería y atención a enfermos</w:t>
            </w:r>
          </w:p>
        </w:tc>
      </w:tr>
      <w:tr w:rsidR="00AC26E4" w14:paraId="11670319" w14:textId="77777777">
        <w:trPr>
          <w:trHeight w:val="290"/>
        </w:trPr>
        <w:tc>
          <w:tcPr>
            <w:tcW w:w="7469" w:type="dxa"/>
            <w:gridSpan w:val="6"/>
            <w:tcBorders>
              <w:top w:val="single" w:sz="8" w:space="0" w:color="000000"/>
              <w:left w:val="single" w:sz="8" w:space="0" w:color="000000"/>
              <w:bottom w:val="single" w:sz="8" w:space="0" w:color="000000"/>
              <w:right w:val="nil"/>
            </w:tcBorders>
            <w:shd w:val="clear" w:color="auto" w:fill="C0C0C0"/>
          </w:tcPr>
          <w:p w14:paraId="018F9926" w14:textId="77777777" w:rsidR="00AC26E4" w:rsidRDefault="00D92385">
            <w:pPr>
              <w:spacing w:after="0"/>
            </w:pPr>
            <w:r>
              <w:rPr>
                <w:rFonts w:ascii="Times New Roman" w:eastAsia="Times New Roman" w:hAnsi="Times New Roman" w:cs="Times New Roman"/>
                <w:b/>
                <w:sz w:val="16"/>
              </w:rPr>
              <w:t>NO HABILITA O ESTÁ VINCULADO CON PROFESIÓN REGULADA ALGUNA</w:t>
            </w:r>
          </w:p>
        </w:tc>
        <w:tc>
          <w:tcPr>
            <w:tcW w:w="2163" w:type="dxa"/>
            <w:gridSpan w:val="2"/>
            <w:tcBorders>
              <w:top w:val="single" w:sz="8" w:space="0" w:color="000000"/>
              <w:left w:val="nil"/>
              <w:bottom w:val="single" w:sz="8" w:space="0" w:color="000000"/>
              <w:right w:val="single" w:sz="8" w:space="0" w:color="000000"/>
            </w:tcBorders>
            <w:shd w:val="clear" w:color="auto" w:fill="C0C0C0"/>
          </w:tcPr>
          <w:p w14:paraId="7CF3007F" w14:textId="77777777" w:rsidR="00AC26E4" w:rsidRDefault="00AC26E4"/>
        </w:tc>
      </w:tr>
      <w:tr w:rsidR="00AC26E4" w14:paraId="7D2D8C28" w14:textId="77777777">
        <w:trPr>
          <w:trHeight w:val="289"/>
        </w:trPr>
        <w:tc>
          <w:tcPr>
            <w:tcW w:w="7469" w:type="dxa"/>
            <w:gridSpan w:val="6"/>
            <w:tcBorders>
              <w:top w:val="single" w:sz="8" w:space="0" w:color="000000"/>
              <w:left w:val="single" w:sz="8" w:space="0" w:color="000000"/>
              <w:bottom w:val="single" w:sz="8" w:space="0" w:color="000000"/>
              <w:right w:val="nil"/>
            </w:tcBorders>
            <w:shd w:val="clear" w:color="auto" w:fill="C0C0C0"/>
          </w:tcPr>
          <w:p w14:paraId="37EE97F2" w14:textId="77777777" w:rsidR="00AC26E4" w:rsidRDefault="00D92385">
            <w:pPr>
              <w:spacing w:after="0"/>
            </w:pPr>
            <w:r>
              <w:rPr>
                <w:rFonts w:ascii="Times New Roman" w:eastAsia="Times New Roman" w:hAnsi="Times New Roman" w:cs="Times New Roman"/>
                <w:b/>
                <w:sz w:val="16"/>
              </w:rPr>
              <w:t>AGENCIA EVALUADORA</w:t>
            </w:r>
          </w:p>
        </w:tc>
        <w:tc>
          <w:tcPr>
            <w:tcW w:w="2163" w:type="dxa"/>
            <w:gridSpan w:val="2"/>
            <w:tcBorders>
              <w:top w:val="single" w:sz="8" w:space="0" w:color="000000"/>
              <w:left w:val="nil"/>
              <w:bottom w:val="single" w:sz="8" w:space="0" w:color="000000"/>
              <w:right w:val="single" w:sz="8" w:space="0" w:color="000000"/>
            </w:tcBorders>
            <w:shd w:val="clear" w:color="auto" w:fill="C0C0C0"/>
          </w:tcPr>
          <w:p w14:paraId="5747EBCA" w14:textId="77777777" w:rsidR="00AC26E4" w:rsidRDefault="00AC26E4"/>
        </w:tc>
      </w:tr>
      <w:tr w:rsidR="00AC26E4" w14:paraId="6D1A806D" w14:textId="77777777">
        <w:trPr>
          <w:trHeight w:val="321"/>
        </w:trPr>
        <w:tc>
          <w:tcPr>
            <w:tcW w:w="7469" w:type="dxa"/>
            <w:gridSpan w:val="6"/>
            <w:tcBorders>
              <w:top w:val="single" w:sz="8" w:space="0" w:color="000000"/>
              <w:left w:val="single" w:sz="8" w:space="0" w:color="000000"/>
              <w:bottom w:val="single" w:sz="8" w:space="0" w:color="000000"/>
              <w:right w:val="nil"/>
            </w:tcBorders>
          </w:tcPr>
          <w:p w14:paraId="5766CA53" w14:textId="77777777" w:rsidR="00AC26E4" w:rsidRDefault="00D92385">
            <w:pPr>
              <w:spacing w:after="0"/>
            </w:pPr>
            <w:r>
              <w:rPr>
                <w:rFonts w:ascii="Times New Roman" w:eastAsia="Times New Roman" w:hAnsi="Times New Roman" w:cs="Times New Roman"/>
                <w:sz w:val="18"/>
              </w:rPr>
              <w:t>Agencia Andaluza del Conocimiento</w:t>
            </w:r>
          </w:p>
        </w:tc>
        <w:tc>
          <w:tcPr>
            <w:tcW w:w="2163" w:type="dxa"/>
            <w:gridSpan w:val="2"/>
            <w:tcBorders>
              <w:top w:val="single" w:sz="8" w:space="0" w:color="000000"/>
              <w:left w:val="nil"/>
              <w:bottom w:val="single" w:sz="8" w:space="0" w:color="000000"/>
              <w:right w:val="single" w:sz="8" w:space="0" w:color="000000"/>
            </w:tcBorders>
          </w:tcPr>
          <w:p w14:paraId="1D6CAC4B" w14:textId="77777777" w:rsidR="00AC26E4" w:rsidRDefault="00AC26E4"/>
        </w:tc>
      </w:tr>
      <w:tr w:rsidR="00AC26E4" w14:paraId="48862869" w14:textId="77777777">
        <w:trPr>
          <w:trHeight w:val="287"/>
        </w:trPr>
        <w:tc>
          <w:tcPr>
            <w:tcW w:w="7469" w:type="dxa"/>
            <w:gridSpan w:val="6"/>
            <w:tcBorders>
              <w:top w:val="single" w:sz="8" w:space="0" w:color="000000"/>
              <w:left w:val="single" w:sz="8" w:space="0" w:color="000000"/>
              <w:bottom w:val="single" w:sz="8" w:space="0" w:color="000000"/>
              <w:right w:val="nil"/>
            </w:tcBorders>
            <w:shd w:val="clear" w:color="auto" w:fill="C0C0C0"/>
          </w:tcPr>
          <w:p w14:paraId="2CBDC4DE" w14:textId="77777777" w:rsidR="00AC26E4" w:rsidRDefault="00D92385">
            <w:pPr>
              <w:spacing w:after="0"/>
            </w:pPr>
            <w:r>
              <w:rPr>
                <w:rFonts w:ascii="Times New Roman" w:eastAsia="Times New Roman" w:hAnsi="Times New Roman" w:cs="Times New Roman"/>
                <w:b/>
                <w:sz w:val="16"/>
              </w:rPr>
              <w:t>UNIVERSIDAD SOLICITANTE</w:t>
            </w:r>
          </w:p>
        </w:tc>
        <w:tc>
          <w:tcPr>
            <w:tcW w:w="2163" w:type="dxa"/>
            <w:gridSpan w:val="2"/>
            <w:tcBorders>
              <w:top w:val="single" w:sz="8" w:space="0" w:color="000000"/>
              <w:left w:val="nil"/>
              <w:bottom w:val="single" w:sz="8" w:space="0" w:color="000000"/>
              <w:right w:val="single" w:sz="8" w:space="0" w:color="000000"/>
            </w:tcBorders>
            <w:shd w:val="clear" w:color="auto" w:fill="C0C0C0"/>
          </w:tcPr>
          <w:p w14:paraId="07364873" w14:textId="77777777" w:rsidR="00AC26E4" w:rsidRDefault="00AC26E4"/>
        </w:tc>
      </w:tr>
      <w:tr w:rsidR="00AC26E4" w14:paraId="2CCD364E" w14:textId="77777777">
        <w:trPr>
          <w:trHeight w:val="321"/>
        </w:trPr>
        <w:tc>
          <w:tcPr>
            <w:tcW w:w="7469" w:type="dxa"/>
            <w:gridSpan w:val="6"/>
            <w:tcBorders>
              <w:top w:val="single" w:sz="8" w:space="0" w:color="000000"/>
              <w:left w:val="single" w:sz="8" w:space="0" w:color="000000"/>
              <w:bottom w:val="single" w:sz="8" w:space="0" w:color="000000"/>
              <w:right w:val="nil"/>
            </w:tcBorders>
          </w:tcPr>
          <w:p w14:paraId="5DC92CAB" w14:textId="77777777" w:rsidR="00AC26E4" w:rsidRDefault="00D92385">
            <w:pPr>
              <w:spacing w:after="0"/>
            </w:pPr>
            <w:r>
              <w:rPr>
                <w:rFonts w:ascii="Times New Roman" w:eastAsia="Times New Roman" w:hAnsi="Times New Roman" w:cs="Times New Roman"/>
                <w:sz w:val="18"/>
              </w:rPr>
              <w:t>Universidad de Cádiz</w:t>
            </w:r>
          </w:p>
        </w:tc>
        <w:tc>
          <w:tcPr>
            <w:tcW w:w="2163" w:type="dxa"/>
            <w:gridSpan w:val="2"/>
            <w:tcBorders>
              <w:top w:val="single" w:sz="8" w:space="0" w:color="000000"/>
              <w:left w:val="nil"/>
              <w:bottom w:val="single" w:sz="8" w:space="0" w:color="000000"/>
              <w:right w:val="single" w:sz="8" w:space="0" w:color="000000"/>
            </w:tcBorders>
          </w:tcPr>
          <w:p w14:paraId="09C384E0" w14:textId="77777777" w:rsidR="00AC26E4" w:rsidRDefault="00AC26E4"/>
        </w:tc>
      </w:tr>
      <w:tr w:rsidR="00AC26E4" w14:paraId="2E2500F7" w14:textId="77777777">
        <w:trPr>
          <w:trHeight w:val="290"/>
        </w:trPr>
        <w:tc>
          <w:tcPr>
            <w:tcW w:w="7469" w:type="dxa"/>
            <w:gridSpan w:val="6"/>
            <w:tcBorders>
              <w:top w:val="single" w:sz="8" w:space="0" w:color="000000"/>
              <w:left w:val="single" w:sz="8" w:space="0" w:color="000000"/>
              <w:bottom w:val="single" w:sz="8" w:space="0" w:color="000000"/>
              <w:right w:val="nil"/>
            </w:tcBorders>
            <w:shd w:val="clear" w:color="auto" w:fill="C0C0C0"/>
          </w:tcPr>
          <w:p w14:paraId="57A91943" w14:textId="77777777" w:rsidR="00AC26E4" w:rsidRDefault="00D92385">
            <w:pPr>
              <w:spacing w:after="0"/>
            </w:pPr>
            <w:r>
              <w:rPr>
                <w:rFonts w:ascii="Times New Roman" w:eastAsia="Times New Roman" w:hAnsi="Times New Roman" w:cs="Times New Roman"/>
                <w:b/>
                <w:sz w:val="16"/>
              </w:rPr>
              <w:t>LISTADO DE UNIVERSIDADES</w:t>
            </w:r>
          </w:p>
        </w:tc>
        <w:tc>
          <w:tcPr>
            <w:tcW w:w="2163" w:type="dxa"/>
            <w:gridSpan w:val="2"/>
            <w:tcBorders>
              <w:top w:val="single" w:sz="8" w:space="0" w:color="000000"/>
              <w:left w:val="nil"/>
              <w:bottom w:val="single" w:sz="8" w:space="0" w:color="000000"/>
              <w:right w:val="single" w:sz="8" w:space="0" w:color="000000"/>
            </w:tcBorders>
            <w:shd w:val="clear" w:color="auto" w:fill="C0C0C0"/>
          </w:tcPr>
          <w:p w14:paraId="0D3B11C2" w14:textId="77777777" w:rsidR="00AC26E4" w:rsidRDefault="00AC26E4"/>
        </w:tc>
      </w:tr>
      <w:tr w:rsidR="00AC26E4" w14:paraId="3A3C25FB" w14:textId="77777777">
        <w:trPr>
          <w:trHeight w:val="290"/>
        </w:trPr>
        <w:tc>
          <w:tcPr>
            <w:tcW w:w="3283" w:type="dxa"/>
            <w:gridSpan w:val="2"/>
            <w:tcBorders>
              <w:top w:val="single" w:sz="8" w:space="0" w:color="000000"/>
              <w:left w:val="single" w:sz="8" w:space="0" w:color="000000"/>
              <w:bottom w:val="single" w:sz="8" w:space="0" w:color="000000"/>
              <w:right w:val="single" w:sz="8" w:space="0" w:color="000000"/>
            </w:tcBorders>
            <w:shd w:val="clear" w:color="auto" w:fill="C0C0C0"/>
          </w:tcPr>
          <w:p w14:paraId="5CA2D421" w14:textId="77777777" w:rsidR="00AC26E4" w:rsidRDefault="00D92385">
            <w:pPr>
              <w:spacing w:after="0"/>
            </w:pPr>
            <w:r>
              <w:rPr>
                <w:rFonts w:ascii="Times New Roman" w:eastAsia="Times New Roman" w:hAnsi="Times New Roman" w:cs="Times New Roman"/>
                <w:b/>
                <w:sz w:val="16"/>
              </w:rPr>
              <w:t>CÓDIGO</w:t>
            </w:r>
          </w:p>
        </w:tc>
        <w:tc>
          <w:tcPr>
            <w:tcW w:w="4186" w:type="dxa"/>
            <w:gridSpan w:val="4"/>
            <w:tcBorders>
              <w:top w:val="single" w:sz="8" w:space="0" w:color="000000"/>
              <w:left w:val="single" w:sz="8" w:space="0" w:color="000000"/>
              <w:bottom w:val="single" w:sz="8" w:space="0" w:color="000000"/>
              <w:right w:val="nil"/>
            </w:tcBorders>
            <w:shd w:val="clear" w:color="auto" w:fill="C0C0C0"/>
          </w:tcPr>
          <w:p w14:paraId="6DB0CC01" w14:textId="77777777" w:rsidR="00AC26E4" w:rsidRDefault="00D92385">
            <w:pPr>
              <w:spacing w:after="0"/>
              <w:ind w:left="3"/>
            </w:pPr>
            <w:r>
              <w:rPr>
                <w:rFonts w:ascii="Times New Roman" w:eastAsia="Times New Roman" w:hAnsi="Times New Roman" w:cs="Times New Roman"/>
                <w:b/>
                <w:sz w:val="16"/>
              </w:rPr>
              <w:t>UNIVERSIDAD</w:t>
            </w:r>
          </w:p>
        </w:tc>
        <w:tc>
          <w:tcPr>
            <w:tcW w:w="2163" w:type="dxa"/>
            <w:gridSpan w:val="2"/>
            <w:tcBorders>
              <w:top w:val="single" w:sz="8" w:space="0" w:color="000000"/>
              <w:left w:val="nil"/>
              <w:bottom w:val="single" w:sz="8" w:space="0" w:color="000000"/>
              <w:right w:val="single" w:sz="8" w:space="0" w:color="000000"/>
            </w:tcBorders>
            <w:shd w:val="clear" w:color="auto" w:fill="C0C0C0"/>
          </w:tcPr>
          <w:p w14:paraId="328F3049" w14:textId="77777777" w:rsidR="00AC26E4" w:rsidRDefault="00AC26E4"/>
        </w:tc>
      </w:tr>
      <w:tr w:rsidR="00AC26E4" w14:paraId="75962370" w14:textId="77777777">
        <w:trPr>
          <w:trHeight w:val="321"/>
        </w:trPr>
        <w:tc>
          <w:tcPr>
            <w:tcW w:w="3283" w:type="dxa"/>
            <w:gridSpan w:val="2"/>
            <w:tcBorders>
              <w:top w:val="single" w:sz="8" w:space="0" w:color="000000"/>
              <w:left w:val="single" w:sz="8" w:space="0" w:color="000000"/>
              <w:bottom w:val="single" w:sz="8" w:space="0" w:color="000000"/>
              <w:right w:val="single" w:sz="8" w:space="0" w:color="000000"/>
            </w:tcBorders>
          </w:tcPr>
          <w:p w14:paraId="3089D046" w14:textId="77777777" w:rsidR="00AC26E4" w:rsidRDefault="00D92385">
            <w:pPr>
              <w:spacing w:after="0"/>
            </w:pPr>
            <w:r>
              <w:rPr>
                <w:rFonts w:ascii="Times New Roman" w:eastAsia="Times New Roman" w:hAnsi="Times New Roman" w:cs="Times New Roman"/>
                <w:sz w:val="18"/>
              </w:rPr>
              <w:t>005</w:t>
            </w:r>
          </w:p>
        </w:tc>
        <w:tc>
          <w:tcPr>
            <w:tcW w:w="4186" w:type="dxa"/>
            <w:gridSpan w:val="4"/>
            <w:tcBorders>
              <w:top w:val="single" w:sz="8" w:space="0" w:color="000000"/>
              <w:left w:val="single" w:sz="8" w:space="0" w:color="000000"/>
              <w:bottom w:val="single" w:sz="8" w:space="0" w:color="000000"/>
              <w:right w:val="nil"/>
            </w:tcBorders>
          </w:tcPr>
          <w:p w14:paraId="3207C8D9" w14:textId="77777777" w:rsidR="00AC26E4" w:rsidRDefault="00D92385">
            <w:pPr>
              <w:spacing w:after="0"/>
              <w:ind w:left="3"/>
            </w:pPr>
            <w:r>
              <w:rPr>
                <w:rFonts w:ascii="Times New Roman" w:eastAsia="Times New Roman" w:hAnsi="Times New Roman" w:cs="Times New Roman"/>
                <w:sz w:val="18"/>
              </w:rPr>
              <w:t>Universidad de Cádiz</w:t>
            </w:r>
          </w:p>
        </w:tc>
        <w:tc>
          <w:tcPr>
            <w:tcW w:w="2163" w:type="dxa"/>
            <w:gridSpan w:val="2"/>
            <w:tcBorders>
              <w:top w:val="single" w:sz="8" w:space="0" w:color="000000"/>
              <w:left w:val="nil"/>
              <w:bottom w:val="single" w:sz="8" w:space="0" w:color="000000"/>
              <w:right w:val="single" w:sz="8" w:space="0" w:color="000000"/>
            </w:tcBorders>
          </w:tcPr>
          <w:p w14:paraId="6FB1083E" w14:textId="77777777" w:rsidR="00AC26E4" w:rsidRDefault="00AC26E4"/>
        </w:tc>
      </w:tr>
      <w:tr w:rsidR="00AC26E4" w14:paraId="4E84E9A1" w14:textId="77777777">
        <w:trPr>
          <w:trHeight w:val="290"/>
        </w:trPr>
        <w:tc>
          <w:tcPr>
            <w:tcW w:w="7469" w:type="dxa"/>
            <w:gridSpan w:val="6"/>
            <w:tcBorders>
              <w:top w:val="single" w:sz="8" w:space="0" w:color="000000"/>
              <w:left w:val="single" w:sz="8" w:space="0" w:color="000000"/>
              <w:bottom w:val="single" w:sz="8" w:space="0" w:color="000000"/>
              <w:right w:val="nil"/>
            </w:tcBorders>
            <w:shd w:val="clear" w:color="auto" w:fill="C0C0C0"/>
          </w:tcPr>
          <w:p w14:paraId="1BDA75B4" w14:textId="77777777" w:rsidR="00AC26E4" w:rsidRDefault="00D92385">
            <w:pPr>
              <w:spacing w:after="0"/>
            </w:pPr>
            <w:r>
              <w:rPr>
                <w:rFonts w:ascii="Times New Roman" w:eastAsia="Times New Roman" w:hAnsi="Times New Roman" w:cs="Times New Roman"/>
                <w:b/>
                <w:sz w:val="16"/>
              </w:rPr>
              <w:t>LISTADO DE UNIVERSIDADES EXTRANJERAS</w:t>
            </w:r>
          </w:p>
        </w:tc>
        <w:tc>
          <w:tcPr>
            <w:tcW w:w="2163" w:type="dxa"/>
            <w:gridSpan w:val="2"/>
            <w:tcBorders>
              <w:top w:val="single" w:sz="8" w:space="0" w:color="000000"/>
              <w:left w:val="nil"/>
              <w:bottom w:val="single" w:sz="8" w:space="0" w:color="000000"/>
              <w:right w:val="single" w:sz="8" w:space="0" w:color="000000"/>
            </w:tcBorders>
            <w:shd w:val="clear" w:color="auto" w:fill="C0C0C0"/>
          </w:tcPr>
          <w:p w14:paraId="26E2312A" w14:textId="77777777" w:rsidR="00AC26E4" w:rsidRDefault="00AC26E4"/>
        </w:tc>
      </w:tr>
      <w:tr w:rsidR="00AC26E4" w14:paraId="72E6F369" w14:textId="77777777">
        <w:trPr>
          <w:trHeight w:val="290"/>
        </w:trPr>
        <w:tc>
          <w:tcPr>
            <w:tcW w:w="3283" w:type="dxa"/>
            <w:gridSpan w:val="2"/>
            <w:tcBorders>
              <w:top w:val="single" w:sz="8" w:space="0" w:color="000000"/>
              <w:left w:val="single" w:sz="8" w:space="0" w:color="000000"/>
              <w:bottom w:val="single" w:sz="8" w:space="0" w:color="000000"/>
              <w:right w:val="single" w:sz="8" w:space="0" w:color="000000"/>
            </w:tcBorders>
            <w:shd w:val="clear" w:color="auto" w:fill="C0C0C0"/>
          </w:tcPr>
          <w:p w14:paraId="5C03A95E" w14:textId="77777777" w:rsidR="00AC26E4" w:rsidRDefault="00D92385">
            <w:pPr>
              <w:spacing w:after="0"/>
            </w:pPr>
            <w:r>
              <w:rPr>
                <w:rFonts w:ascii="Times New Roman" w:eastAsia="Times New Roman" w:hAnsi="Times New Roman" w:cs="Times New Roman"/>
                <w:b/>
                <w:sz w:val="16"/>
              </w:rPr>
              <w:t>CÓDIGO</w:t>
            </w:r>
          </w:p>
        </w:tc>
        <w:tc>
          <w:tcPr>
            <w:tcW w:w="4186" w:type="dxa"/>
            <w:gridSpan w:val="4"/>
            <w:tcBorders>
              <w:top w:val="single" w:sz="8" w:space="0" w:color="000000"/>
              <w:left w:val="single" w:sz="8" w:space="0" w:color="000000"/>
              <w:bottom w:val="single" w:sz="8" w:space="0" w:color="000000"/>
              <w:right w:val="nil"/>
            </w:tcBorders>
            <w:shd w:val="clear" w:color="auto" w:fill="C0C0C0"/>
          </w:tcPr>
          <w:p w14:paraId="138559DC" w14:textId="77777777" w:rsidR="00AC26E4" w:rsidRDefault="00D92385">
            <w:pPr>
              <w:spacing w:after="0"/>
              <w:ind w:left="3"/>
            </w:pPr>
            <w:r>
              <w:rPr>
                <w:rFonts w:ascii="Times New Roman" w:eastAsia="Times New Roman" w:hAnsi="Times New Roman" w:cs="Times New Roman"/>
                <w:b/>
                <w:sz w:val="16"/>
              </w:rPr>
              <w:t>UNIVERSIDAD</w:t>
            </w:r>
          </w:p>
        </w:tc>
        <w:tc>
          <w:tcPr>
            <w:tcW w:w="2163" w:type="dxa"/>
            <w:gridSpan w:val="2"/>
            <w:tcBorders>
              <w:top w:val="single" w:sz="8" w:space="0" w:color="000000"/>
              <w:left w:val="nil"/>
              <w:bottom w:val="single" w:sz="8" w:space="0" w:color="000000"/>
              <w:right w:val="single" w:sz="8" w:space="0" w:color="000000"/>
            </w:tcBorders>
            <w:shd w:val="clear" w:color="auto" w:fill="C0C0C0"/>
          </w:tcPr>
          <w:p w14:paraId="7DD5172C" w14:textId="77777777" w:rsidR="00AC26E4" w:rsidRDefault="00AC26E4"/>
        </w:tc>
      </w:tr>
      <w:tr w:rsidR="00AC26E4" w14:paraId="617AB949" w14:textId="77777777">
        <w:trPr>
          <w:trHeight w:val="321"/>
        </w:trPr>
        <w:tc>
          <w:tcPr>
            <w:tcW w:w="3283" w:type="dxa"/>
            <w:gridSpan w:val="2"/>
            <w:tcBorders>
              <w:top w:val="single" w:sz="8" w:space="0" w:color="000000"/>
              <w:left w:val="single" w:sz="8" w:space="0" w:color="000000"/>
              <w:bottom w:val="single" w:sz="8" w:space="0" w:color="000000"/>
              <w:right w:val="single" w:sz="8" w:space="0" w:color="000000"/>
            </w:tcBorders>
          </w:tcPr>
          <w:p w14:paraId="2114E9E0" w14:textId="77777777" w:rsidR="00AC26E4" w:rsidRDefault="00D92385">
            <w:pPr>
              <w:spacing w:after="0"/>
            </w:pPr>
            <w:r>
              <w:rPr>
                <w:rFonts w:ascii="Times New Roman" w:eastAsia="Times New Roman" w:hAnsi="Times New Roman" w:cs="Times New Roman"/>
                <w:sz w:val="18"/>
              </w:rPr>
              <w:t>No existen datos</w:t>
            </w:r>
          </w:p>
        </w:tc>
        <w:tc>
          <w:tcPr>
            <w:tcW w:w="4186" w:type="dxa"/>
            <w:gridSpan w:val="4"/>
            <w:tcBorders>
              <w:top w:val="single" w:sz="8" w:space="0" w:color="000000"/>
              <w:left w:val="single" w:sz="8" w:space="0" w:color="000000"/>
              <w:bottom w:val="single" w:sz="8" w:space="0" w:color="000000"/>
              <w:right w:val="nil"/>
            </w:tcBorders>
          </w:tcPr>
          <w:p w14:paraId="3A5CEB0D" w14:textId="77777777" w:rsidR="00AC26E4" w:rsidRDefault="00AC26E4"/>
        </w:tc>
        <w:tc>
          <w:tcPr>
            <w:tcW w:w="2163" w:type="dxa"/>
            <w:gridSpan w:val="2"/>
            <w:tcBorders>
              <w:top w:val="single" w:sz="8" w:space="0" w:color="000000"/>
              <w:left w:val="nil"/>
              <w:bottom w:val="single" w:sz="8" w:space="0" w:color="000000"/>
              <w:right w:val="nil"/>
            </w:tcBorders>
          </w:tcPr>
          <w:p w14:paraId="19B21FCD" w14:textId="77777777" w:rsidR="00AC26E4" w:rsidRDefault="00AC26E4"/>
        </w:tc>
      </w:tr>
      <w:tr w:rsidR="00AC26E4" w14:paraId="73ACBA53" w14:textId="77777777">
        <w:trPr>
          <w:trHeight w:val="287"/>
        </w:trPr>
        <w:tc>
          <w:tcPr>
            <w:tcW w:w="7469" w:type="dxa"/>
            <w:gridSpan w:val="6"/>
            <w:tcBorders>
              <w:top w:val="single" w:sz="8" w:space="0" w:color="000000"/>
              <w:left w:val="single" w:sz="8" w:space="0" w:color="000000"/>
              <w:bottom w:val="single" w:sz="8" w:space="0" w:color="000000"/>
              <w:right w:val="nil"/>
            </w:tcBorders>
            <w:shd w:val="clear" w:color="auto" w:fill="C0C0C0"/>
          </w:tcPr>
          <w:p w14:paraId="3C23201A" w14:textId="77777777" w:rsidR="00AC26E4" w:rsidRDefault="00D92385">
            <w:pPr>
              <w:spacing w:after="0"/>
            </w:pPr>
            <w:r>
              <w:rPr>
                <w:rFonts w:ascii="Times New Roman" w:eastAsia="Times New Roman" w:hAnsi="Times New Roman" w:cs="Times New Roman"/>
                <w:b/>
                <w:sz w:val="16"/>
              </w:rPr>
              <w:t>LISTADO DE INSTITUCIONES PARTICIPANTES</w:t>
            </w:r>
          </w:p>
        </w:tc>
        <w:tc>
          <w:tcPr>
            <w:tcW w:w="2163" w:type="dxa"/>
            <w:gridSpan w:val="2"/>
            <w:tcBorders>
              <w:top w:val="single" w:sz="8" w:space="0" w:color="000000"/>
              <w:left w:val="nil"/>
              <w:bottom w:val="single" w:sz="8" w:space="0" w:color="000000"/>
              <w:right w:val="single" w:sz="8" w:space="0" w:color="000000"/>
            </w:tcBorders>
            <w:shd w:val="clear" w:color="auto" w:fill="C0C0C0"/>
          </w:tcPr>
          <w:p w14:paraId="2A936594" w14:textId="77777777" w:rsidR="00AC26E4" w:rsidRDefault="00AC26E4"/>
        </w:tc>
      </w:tr>
      <w:tr w:rsidR="00AC26E4" w14:paraId="40650329" w14:textId="77777777">
        <w:trPr>
          <w:trHeight w:val="318"/>
        </w:trPr>
        <w:tc>
          <w:tcPr>
            <w:tcW w:w="7469" w:type="dxa"/>
            <w:gridSpan w:val="6"/>
            <w:tcBorders>
              <w:top w:val="single" w:sz="8" w:space="0" w:color="000000"/>
              <w:left w:val="single" w:sz="8" w:space="0" w:color="000000"/>
              <w:bottom w:val="single" w:sz="8" w:space="0" w:color="000000"/>
              <w:right w:val="nil"/>
            </w:tcBorders>
          </w:tcPr>
          <w:p w14:paraId="44750102" w14:textId="77777777" w:rsidR="00AC26E4" w:rsidRDefault="00D92385">
            <w:pPr>
              <w:spacing w:after="0"/>
            </w:pPr>
            <w:r>
              <w:rPr>
                <w:rFonts w:ascii="Times New Roman" w:eastAsia="Times New Roman" w:hAnsi="Times New Roman" w:cs="Times New Roman"/>
                <w:sz w:val="18"/>
              </w:rPr>
              <w:t>No existen datos</w:t>
            </w:r>
          </w:p>
        </w:tc>
        <w:tc>
          <w:tcPr>
            <w:tcW w:w="2163" w:type="dxa"/>
            <w:gridSpan w:val="2"/>
            <w:tcBorders>
              <w:top w:val="single" w:sz="8" w:space="0" w:color="000000"/>
              <w:left w:val="nil"/>
              <w:bottom w:val="single" w:sz="8" w:space="0" w:color="000000"/>
              <w:right w:val="single" w:sz="8" w:space="0" w:color="000000"/>
            </w:tcBorders>
          </w:tcPr>
          <w:p w14:paraId="57B47122" w14:textId="77777777" w:rsidR="00AC26E4" w:rsidRDefault="00AC26E4"/>
        </w:tc>
      </w:tr>
    </w:tbl>
    <w:p w14:paraId="7E37259D" w14:textId="77777777" w:rsidR="00AC26E4" w:rsidRDefault="00D92385">
      <w:pPr>
        <w:spacing w:after="0"/>
        <w:ind w:left="-5" w:hanging="10"/>
      </w:pPr>
      <w:r>
        <w:rPr>
          <w:rFonts w:ascii="Times New Roman" w:eastAsia="Times New Roman" w:hAnsi="Times New Roman" w:cs="Times New Roman"/>
          <w:b/>
          <w:sz w:val="20"/>
        </w:rPr>
        <w:t>1.2. DISTRIBUCIÓN DE CRÉDITOS EN EL TÍTULO</w:t>
      </w:r>
    </w:p>
    <w:tbl>
      <w:tblPr>
        <w:tblStyle w:val="TableGrid"/>
        <w:tblW w:w="9633" w:type="dxa"/>
        <w:tblInd w:w="3" w:type="dxa"/>
        <w:tblCellMar>
          <w:top w:w="72" w:type="dxa"/>
          <w:left w:w="48" w:type="dxa"/>
          <w:right w:w="115" w:type="dxa"/>
        </w:tblCellMar>
        <w:tblLook w:val="04A0" w:firstRow="1" w:lastRow="0" w:firstColumn="1" w:lastColumn="0" w:noHBand="0" w:noVBand="1"/>
      </w:tblPr>
      <w:tblGrid>
        <w:gridCol w:w="3210"/>
        <w:gridCol w:w="3213"/>
        <w:gridCol w:w="3210"/>
      </w:tblGrid>
      <w:tr w:rsidR="00AC26E4" w14:paraId="27612CA0" w14:textId="77777777">
        <w:trPr>
          <w:trHeight w:val="479"/>
        </w:trPr>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24AB038E" w14:textId="77777777" w:rsidR="00AC26E4" w:rsidRDefault="00D92385">
            <w:pPr>
              <w:spacing w:after="0"/>
            </w:pPr>
            <w:r>
              <w:rPr>
                <w:rFonts w:ascii="Times New Roman" w:eastAsia="Times New Roman" w:hAnsi="Times New Roman" w:cs="Times New Roman"/>
                <w:b/>
                <w:sz w:val="16"/>
              </w:rPr>
              <w:t>CRÉDITOS TOTALES</w:t>
            </w:r>
          </w:p>
        </w:tc>
        <w:tc>
          <w:tcPr>
            <w:tcW w:w="3213" w:type="dxa"/>
            <w:tcBorders>
              <w:top w:val="single" w:sz="8" w:space="0" w:color="000000"/>
              <w:left w:val="single" w:sz="8" w:space="0" w:color="000000"/>
              <w:bottom w:val="single" w:sz="8" w:space="0" w:color="000000"/>
              <w:right w:val="single" w:sz="8" w:space="0" w:color="000000"/>
            </w:tcBorders>
            <w:shd w:val="clear" w:color="auto" w:fill="C0C0C0"/>
          </w:tcPr>
          <w:p w14:paraId="4FB41A74" w14:textId="77777777" w:rsidR="00AC26E4" w:rsidRDefault="00D92385">
            <w:pPr>
              <w:spacing w:after="0"/>
              <w:ind w:left="3"/>
            </w:pPr>
            <w:r>
              <w:rPr>
                <w:rFonts w:ascii="Times New Roman" w:eastAsia="Times New Roman" w:hAnsi="Times New Roman" w:cs="Times New Roman"/>
                <w:b/>
                <w:sz w:val="16"/>
              </w:rPr>
              <w:t>CRÉDITOS DE COMPLEMENTOS</w:t>
            </w:r>
          </w:p>
          <w:p w14:paraId="4B67B300" w14:textId="77777777" w:rsidR="00AC26E4" w:rsidRDefault="00D92385">
            <w:pPr>
              <w:spacing w:after="0"/>
              <w:ind w:left="3"/>
            </w:pPr>
            <w:r>
              <w:rPr>
                <w:rFonts w:ascii="Times New Roman" w:eastAsia="Times New Roman" w:hAnsi="Times New Roman" w:cs="Times New Roman"/>
                <w:b/>
                <w:sz w:val="16"/>
              </w:rPr>
              <w:t>FORMATIVOS</w:t>
            </w:r>
          </w:p>
        </w:tc>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644ADF30" w14:textId="77777777" w:rsidR="00AC26E4" w:rsidRDefault="00D92385">
            <w:pPr>
              <w:spacing w:after="0"/>
              <w:ind w:left="3"/>
            </w:pPr>
            <w:r>
              <w:rPr>
                <w:rFonts w:ascii="Times New Roman" w:eastAsia="Times New Roman" w:hAnsi="Times New Roman" w:cs="Times New Roman"/>
                <w:b/>
                <w:sz w:val="16"/>
              </w:rPr>
              <w:t>CRÉDITOS EN PRÁCTICAS EXTERNAS</w:t>
            </w:r>
          </w:p>
        </w:tc>
      </w:tr>
      <w:tr w:rsidR="00AC26E4" w14:paraId="6424401B" w14:textId="77777777">
        <w:trPr>
          <w:trHeight w:val="321"/>
        </w:trPr>
        <w:tc>
          <w:tcPr>
            <w:tcW w:w="3210" w:type="dxa"/>
            <w:tcBorders>
              <w:top w:val="single" w:sz="8" w:space="0" w:color="000000"/>
              <w:left w:val="single" w:sz="8" w:space="0" w:color="000000"/>
              <w:bottom w:val="single" w:sz="8" w:space="0" w:color="000000"/>
              <w:right w:val="single" w:sz="8" w:space="0" w:color="000000"/>
            </w:tcBorders>
          </w:tcPr>
          <w:p w14:paraId="55F9B716" w14:textId="77777777" w:rsidR="00AC26E4" w:rsidRDefault="00D92385">
            <w:pPr>
              <w:spacing w:after="0"/>
            </w:pPr>
            <w:r>
              <w:rPr>
                <w:rFonts w:ascii="Times New Roman" w:eastAsia="Times New Roman" w:hAnsi="Times New Roman" w:cs="Times New Roman"/>
                <w:sz w:val="18"/>
              </w:rPr>
              <w:t>60</w:t>
            </w:r>
          </w:p>
        </w:tc>
        <w:tc>
          <w:tcPr>
            <w:tcW w:w="3213" w:type="dxa"/>
            <w:tcBorders>
              <w:top w:val="single" w:sz="8" w:space="0" w:color="000000"/>
              <w:left w:val="single" w:sz="8" w:space="0" w:color="000000"/>
              <w:bottom w:val="single" w:sz="8" w:space="0" w:color="000000"/>
              <w:right w:val="single" w:sz="8" w:space="0" w:color="000000"/>
            </w:tcBorders>
          </w:tcPr>
          <w:p w14:paraId="67F1B356" w14:textId="77777777" w:rsidR="00AC26E4" w:rsidRDefault="00D92385">
            <w:pPr>
              <w:spacing w:after="0"/>
              <w:ind w:left="3"/>
            </w:pPr>
            <w:r>
              <w:rPr>
                <w:rFonts w:ascii="Times New Roman" w:eastAsia="Times New Roman" w:hAnsi="Times New Roman" w:cs="Times New Roman"/>
                <w:sz w:val="18"/>
              </w:rPr>
              <w:t>0</w:t>
            </w:r>
          </w:p>
        </w:tc>
        <w:tc>
          <w:tcPr>
            <w:tcW w:w="3210" w:type="dxa"/>
            <w:tcBorders>
              <w:top w:val="single" w:sz="8" w:space="0" w:color="000000"/>
              <w:left w:val="single" w:sz="8" w:space="0" w:color="000000"/>
              <w:bottom w:val="single" w:sz="8" w:space="0" w:color="000000"/>
              <w:right w:val="single" w:sz="8" w:space="0" w:color="000000"/>
            </w:tcBorders>
          </w:tcPr>
          <w:p w14:paraId="3E79DD1C" w14:textId="77777777" w:rsidR="00AC26E4" w:rsidRDefault="00D92385">
            <w:pPr>
              <w:spacing w:after="0"/>
              <w:ind w:left="3"/>
            </w:pPr>
            <w:r w:rsidRPr="001B3200">
              <w:rPr>
                <w:rFonts w:ascii="Times New Roman" w:eastAsia="Times New Roman" w:hAnsi="Times New Roman" w:cs="Times New Roman"/>
                <w:sz w:val="18"/>
              </w:rPr>
              <w:t>5</w:t>
            </w:r>
          </w:p>
        </w:tc>
      </w:tr>
      <w:tr w:rsidR="00AC26E4" w14:paraId="6503F1E2" w14:textId="77777777">
        <w:trPr>
          <w:trHeight w:val="479"/>
        </w:trPr>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5DBC29D8" w14:textId="77777777" w:rsidR="00AC26E4" w:rsidRDefault="00D92385">
            <w:pPr>
              <w:spacing w:after="0"/>
            </w:pPr>
            <w:r>
              <w:rPr>
                <w:rFonts w:ascii="Times New Roman" w:eastAsia="Times New Roman" w:hAnsi="Times New Roman" w:cs="Times New Roman"/>
                <w:b/>
                <w:sz w:val="16"/>
              </w:rPr>
              <w:t>CRÉDITOS OPTATIVOS</w:t>
            </w:r>
          </w:p>
        </w:tc>
        <w:tc>
          <w:tcPr>
            <w:tcW w:w="3213" w:type="dxa"/>
            <w:tcBorders>
              <w:top w:val="single" w:sz="8" w:space="0" w:color="000000"/>
              <w:left w:val="single" w:sz="8" w:space="0" w:color="000000"/>
              <w:bottom w:val="single" w:sz="8" w:space="0" w:color="000000"/>
              <w:right w:val="single" w:sz="8" w:space="0" w:color="000000"/>
            </w:tcBorders>
            <w:shd w:val="clear" w:color="auto" w:fill="C0C0C0"/>
          </w:tcPr>
          <w:p w14:paraId="169E1BBD" w14:textId="77777777" w:rsidR="00AC26E4" w:rsidRDefault="00D92385">
            <w:pPr>
              <w:spacing w:after="0"/>
              <w:ind w:left="3"/>
            </w:pPr>
            <w:r>
              <w:rPr>
                <w:rFonts w:ascii="Times New Roman" w:eastAsia="Times New Roman" w:hAnsi="Times New Roman" w:cs="Times New Roman"/>
                <w:b/>
                <w:sz w:val="16"/>
              </w:rPr>
              <w:t>CRÉDITOS OBLIGATORIOS</w:t>
            </w:r>
          </w:p>
        </w:tc>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4A9AD416" w14:textId="77777777" w:rsidR="00AC26E4" w:rsidRDefault="00D92385">
            <w:pPr>
              <w:spacing w:after="0"/>
              <w:ind w:left="3"/>
            </w:pPr>
            <w:r>
              <w:rPr>
                <w:rFonts w:ascii="Times New Roman" w:eastAsia="Times New Roman" w:hAnsi="Times New Roman" w:cs="Times New Roman"/>
                <w:b/>
                <w:sz w:val="16"/>
              </w:rPr>
              <w:t>CRÉDITOS TRABAJO FIN GRADO/</w:t>
            </w:r>
          </w:p>
          <w:p w14:paraId="30C73333" w14:textId="77777777" w:rsidR="00AC26E4" w:rsidRDefault="00D92385">
            <w:pPr>
              <w:spacing w:after="0"/>
              <w:ind w:left="3"/>
            </w:pPr>
            <w:r>
              <w:rPr>
                <w:rFonts w:ascii="Times New Roman" w:eastAsia="Times New Roman" w:hAnsi="Times New Roman" w:cs="Times New Roman"/>
                <w:b/>
                <w:sz w:val="16"/>
              </w:rPr>
              <w:t>MÁSTER</w:t>
            </w:r>
          </w:p>
        </w:tc>
      </w:tr>
      <w:tr w:rsidR="00AC26E4" w14:paraId="262AC681" w14:textId="77777777">
        <w:trPr>
          <w:trHeight w:val="321"/>
        </w:trPr>
        <w:tc>
          <w:tcPr>
            <w:tcW w:w="3210" w:type="dxa"/>
            <w:tcBorders>
              <w:top w:val="single" w:sz="8" w:space="0" w:color="000000"/>
              <w:left w:val="single" w:sz="8" w:space="0" w:color="000000"/>
              <w:bottom w:val="single" w:sz="8" w:space="0" w:color="000000"/>
              <w:right w:val="single" w:sz="8" w:space="0" w:color="000000"/>
            </w:tcBorders>
          </w:tcPr>
          <w:p w14:paraId="63635A71" w14:textId="77777777" w:rsidR="00AC26E4" w:rsidRDefault="00D92385">
            <w:pPr>
              <w:spacing w:after="0"/>
            </w:pPr>
            <w:r>
              <w:rPr>
                <w:rFonts w:ascii="Times New Roman" w:eastAsia="Times New Roman" w:hAnsi="Times New Roman" w:cs="Times New Roman"/>
                <w:sz w:val="18"/>
              </w:rPr>
              <w:t>0</w:t>
            </w:r>
          </w:p>
        </w:tc>
        <w:tc>
          <w:tcPr>
            <w:tcW w:w="3213" w:type="dxa"/>
            <w:tcBorders>
              <w:top w:val="single" w:sz="8" w:space="0" w:color="000000"/>
              <w:left w:val="single" w:sz="8" w:space="0" w:color="000000"/>
              <w:bottom w:val="single" w:sz="8" w:space="0" w:color="000000"/>
              <w:right w:val="single" w:sz="8" w:space="0" w:color="000000"/>
            </w:tcBorders>
          </w:tcPr>
          <w:p w14:paraId="75919E1A" w14:textId="77777777" w:rsidR="00AC26E4" w:rsidRDefault="00D92385">
            <w:pPr>
              <w:spacing w:after="0"/>
              <w:ind w:left="3"/>
            </w:pPr>
            <w:r>
              <w:rPr>
                <w:rFonts w:ascii="Times New Roman" w:eastAsia="Times New Roman" w:hAnsi="Times New Roman" w:cs="Times New Roman"/>
                <w:sz w:val="18"/>
              </w:rPr>
              <w:t>35</w:t>
            </w:r>
          </w:p>
        </w:tc>
        <w:tc>
          <w:tcPr>
            <w:tcW w:w="3210" w:type="dxa"/>
            <w:tcBorders>
              <w:top w:val="single" w:sz="8" w:space="0" w:color="000000"/>
              <w:left w:val="single" w:sz="8" w:space="0" w:color="000000"/>
              <w:bottom w:val="single" w:sz="8" w:space="0" w:color="000000"/>
              <w:right w:val="single" w:sz="8" w:space="0" w:color="000000"/>
            </w:tcBorders>
          </w:tcPr>
          <w:p w14:paraId="6E6B51B7" w14:textId="77777777" w:rsidR="00AC26E4" w:rsidRDefault="00D92385">
            <w:pPr>
              <w:spacing w:after="0"/>
              <w:ind w:left="3"/>
            </w:pPr>
            <w:r>
              <w:rPr>
                <w:rFonts w:ascii="Times New Roman" w:eastAsia="Times New Roman" w:hAnsi="Times New Roman" w:cs="Times New Roman"/>
                <w:sz w:val="18"/>
              </w:rPr>
              <w:t>20</w:t>
            </w:r>
          </w:p>
        </w:tc>
      </w:tr>
      <w:tr w:rsidR="00AC26E4" w14:paraId="5EBA6162" w14:textId="77777777">
        <w:trPr>
          <w:trHeight w:val="289"/>
        </w:trPr>
        <w:tc>
          <w:tcPr>
            <w:tcW w:w="3210" w:type="dxa"/>
            <w:tcBorders>
              <w:top w:val="single" w:sz="8" w:space="0" w:color="000000"/>
              <w:left w:val="single" w:sz="8" w:space="0" w:color="000000"/>
              <w:bottom w:val="single" w:sz="8" w:space="0" w:color="000000"/>
              <w:right w:val="nil"/>
            </w:tcBorders>
            <w:shd w:val="clear" w:color="auto" w:fill="C0C0C0"/>
          </w:tcPr>
          <w:p w14:paraId="520E016D" w14:textId="77777777" w:rsidR="00AC26E4" w:rsidRDefault="00D92385">
            <w:pPr>
              <w:spacing w:after="0"/>
            </w:pPr>
            <w:r>
              <w:rPr>
                <w:rFonts w:ascii="Times New Roman" w:eastAsia="Times New Roman" w:hAnsi="Times New Roman" w:cs="Times New Roman"/>
                <w:b/>
                <w:sz w:val="16"/>
              </w:rPr>
              <w:t>LISTADO DE ESPECIALIDADES</w:t>
            </w:r>
          </w:p>
        </w:tc>
        <w:tc>
          <w:tcPr>
            <w:tcW w:w="3213" w:type="dxa"/>
            <w:tcBorders>
              <w:top w:val="single" w:sz="8" w:space="0" w:color="000000"/>
              <w:left w:val="nil"/>
              <w:bottom w:val="single" w:sz="8" w:space="0" w:color="000000"/>
              <w:right w:val="nil"/>
            </w:tcBorders>
            <w:shd w:val="clear" w:color="auto" w:fill="C0C0C0"/>
          </w:tcPr>
          <w:p w14:paraId="7E59A622" w14:textId="77777777" w:rsidR="00AC26E4" w:rsidRDefault="00AC26E4"/>
        </w:tc>
        <w:tc>
          <w:tcPr>
            <w:tcW w:w="3210" w:type="dxa"/>
            <w:tcBorders>
              <w:top w:val="single" w:sz="8" w:space="0" w:color="000000"/>
              <w:left w:val="nil"/>
              <w:bottom w:val="single" w:sz="8" w:space="0" w:color="000000"/>
              <w:right w:val="single" w:sz="8" w:space="0" w:color="000000"/>
            </w:tcBorders>
            <w:shd w:val="clear" w:color="auto" w:fill="C0C0C0"/>
          </w:tcPr>
          <w:p w14:paraId="50476A00" w14:textId="77777777" w:rsidR="00AC26E4" w:rsidRDefault="00AC26E4"/>
        </w:tc>
      </w:tr>
      <w:tr w:rsidR="00AC26E4" w14:paraId="6A4B0B87" w14:textId="77777777">
        <w:trPr>
          <w:trHeight w:val="289"/>
        </w:trPr>
        <w:tc>
          <w:tcPr>
            <w:tcW w:w="3210" w:type="dxa"/>
            <w:tcBorders>
              <w:top w:val="single" w:sz="8" w:space="0" w:color="000000"/>
              <w:left w:val="single" w:sz="8" w:space="0" w:color="000000"/>
              <w:bottom w:val="single" w:sz="8" w:space="0" w:color="000000"/>
              <w:right w:val="nil"/>
            </w:tcBorders>
            <w:shd w:val="clear" w:color="auto" w:fill="C0C0C0"/>
          </w:tcPr>
          <w:p w14:paraId="2F36CF35" w14:textId="77777777" w:rsidR="00AC26E4" w:rsidRDefault="00D92385">
            <w:pPr>
              <w:spacing w:after="0"/>
            </w:pPr>
            <w:r>
              <w:rPr>
                <w:rFonts w:ascii="Times New Roman" w:eastAsia="Times New Roman" w:hAnsi="Times New Roman" w:cs="Times New Roman"/>
                <w:b/>
                <w:sz w:val="16"/>
              </w:rPr>
              <w:t>ESPECIALIDAD</w:t>
            </w:r>
          </w:p>
        </w:tc>
        <w:tc>
          <w:tcPr>
            <w:tcW w:w="3213" w:type="dxa"/>
            <w:tcBorders>
              <w:top w:val="single" w:sz="8" w:space="0" w:color="000000"/>
              <w:left w:val="nil"/>
              <w:bottom w:val="single" w:sz="8" w:space="0" w:color="000000"/>
              <w:right w:val="single" w:sz="8" w:space="0" w:color="000000"/>
            </w:tcBorders>
            <w:shd w:val="clear" w:color="auto" w:fill="C0C0C0"/>
          </w:tcPr>
          <w:p w14:paraId="64B7FF97" w14:textId="77777777" w:rsidR="00AC26E4" w:rsidRDefault="00AC26E4"/>
        </w:tc>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01D52DCF" w14:textId="77777777" w:rsidR="00AC26E4" w:rsidRDefault="00D92385">
            <w:pPr>
              <w:spacing w:after="0"/>
              <w:ind w:left="3"/>
            </w:pPr>
            <w:r>
              <w:rPr>
                <w:rFonts w:ascii="Times New Roman" w:eastAsia="Times New Roman" w:hAnsi="Times New Roman" w:cs="Times New Roman"/>
                <w:b/>
                <w:sz w:val="16"/>
              </w:rPr>
              <w:t>CRÉDITOS OPTATIVOS</w:t>
            </w:r>
          </w:p>
        </w:tc>
      </w:tr>
      <w:tr w:rsidR="00AC26E4" w14:paraId="7EC6582F" w14:textId="77777777">
        <w:trPr>
          <w:trHeight w:val="319"/>
        </w:trPr>
        <w:tc>
          <w:tcPr>
            <w:tcW w:w="3210" w:type="dxa"/>
            <w:tcBorders>
              <w:top w:val="single" w:sz="8" w:space="0" w:color="000000"/>
              <w:left w:val="single" w:sz="8" w:space="0" w:color="000000"/>
              <w:bottom w:val="single" w:sz="8" w:space="0" w:color="000000"/>
              <w:right w:val="nil"/>
            </w:tcBorders>
          </w:tcPr>
          <w:p w14:paraId="5C063620" w14:textId="77777777" w:rsidR="00AC26E4" w:rsidRDefault="00D92385">
            <w:pPr>
              <w:spacing w:after="0"/>
            </w:pPr>
            <w:r>
              <w:rPr>
                <w:rFonts w:ascii="Times New Roman" w:eastAsia="Times New Roman" w:hAnsi="Times New Roman" w:cs="Times New Roman"/>
                <w:sz w:val="18"/>
              </w:rPr>
              <w:t>No existen datos</w:t>
            </w:r>
          </w:p>
        </w:tc>
        <w:tc>
          <w:tcPr>
            <w:tcW w:w="3213" w:type="dxa"/>
            <w:tcBorders>
              <w:top w:val="single" w:sz="8" w:space="0" w:color="000000"/>
              <w:left w:val="nil"/>
              <w:bottom w:val="single" w:sz="8" w:space="0" w:color="000000"/>
              <w:right w:val="nil"/>
            </w:tcBorders>
          </w:tcPr>
          <w:p w14:paraId="755752AC" w14:textId="77777777" w:rsidR="00AC26E4" w:rsidRDefault="00AC26E4"/>
        </w:tc>
        <w:tc>
          <w:tcPr>
            <w:tcW w:w="3210" w:type="dxa"/>
            <w:tcBorders>
              <w:top w:val="single" w:sz="8" w:space="0" w:color="000000"/>
              <w:left w:val="nil"/>
              <w:bottom w:val="single" w:sz="8" w:space="0" w:color="000000"/>
              <w:right w:val="single" w:sz="8" w:space="0" w:color="000000"/>
            </w:tcBorders>
          </w:tcPr>
          <w:p w14:paraId="320B83A6" w14:textId="77777777" w:rsidR="00AC26E4" w:rsidRDefault="00AC26E4"/>
        </w:tc>
      </w:tr>
    </w:tbl>
    <w:p w14:paraId="1A31FDF6" w14:textId="77777777" w:rsidR="00AC26E4" w:rsidRDefault="00D92385">
      <w:pPr>
        <w:spacing w:after="38"/>
        <w:ind w:left="-5" w:hanging="10"/>
      </w:pPr>
      <w:r>
        <w:rPr>
          <w:rFonts w:ascii="Times New Roman" w:eastAsia="Times New Roman" w:hAnsi="Times New Roman" w:cs="Times New Roman"/>
          <w:b/>
          <w:sz w:val="20"/>
        </w:rPr>
        <w:t>1.3. Universidad de Cádiz</w:t>
      </w:r>
    </w:p>
    <w:p w14:paraId="0AE875A7" w14:textId="77777777" w:rsidR="00AC26E4" w:rsidRDefault="00D92385">
      <w:pPr>
        <w:spacing w:after="0"/>
        <w:ind w:left="-5" w:right="5636" w:hanging="10"/>
      </w:pPr>
      <w:r>
        <w:rPr>
          <w:rFonts w:ascii="Times New Roman" w:eastAsia="Times New Roman" w:hAnsi="Times New Roman" w:cs="Times New Roman"/>
          <w:b/>
          <w:sz w:val="18"/>
        </w:rPr>
        <w:t>1.3.1. CENTROS EN LOS QUE SE IMPARTE</w:t>
      </w:r>
    </w:p>
    <w:tbl>
      <w:tblPr>
        <w:tblStyle w:val="TableGrid"/>
        <w:tblW w:w="9632" w:type="dxa"/>
        <w:tblInd w:w="3" w:type="dxa"/>
        <w:tblCellMar>
          <w:top w:w="72" w:type="dxa"/>
          <w:left w:w="48" w:type="dxa"/>
          <w:right w:w="115" w:type="dxa"/>
        </w:tblCellMar>
        <w:tblLook w:val="04A0" w:firstRow="1" w:lastRow="0" w:firstColumn="1" w:lastColumn="0" w:noHBand="0" w:noVBand="1"/>
      </w:tblPr>
      <w:tblGrid>
        <w:gridCol w:w="3283"/>
        <w:gridCol w:w="6349"/>
      </w:tblGrid>
      <w:tr w:rsidR="00AC26E4" w14:paraId="003ED178" w14:textId="77777777">
        <w:trPr>
          <w:trHeight w:val="289"/>
        </w:trPr>
        <w:tc>
          <w:tcPr>
            <w:tcW w:w="3283" w:type="dxa"/>
            <w:tcBorders>
              <w:top w:val="single" w:sz="8" w:space="0" w:color="000000"/>
              <w:left w:val="single" w:sz="8" w:space="0" w:color="000000"/>
              <w:bottom w:val="single" w:sz="8" w:space="0" w:color="000000"/>
              <w:right w:val="nil"/>
            </w:tcBorders>
            <w:shd w:val="clear" w:color="auto" w:fill="C0C0C0"/>
          </w:tcPr>
          <w:p w14:paraId="12F62C63" w14:textId="77777777" w:rsidR="00AC26E4" w:rsidRDefault="00D92385">
            <w:pPr>
              <w:spacing w:after="0"/>
            </w:pPr>
            <w:r>
              <w:rPr>
                <w:rFonts w:ascii="Times New Roman" w:eastAsia="Times New Roman" w:hAnsi="Times New Roman" w:cs="Times New Roman"/>
                <w:b/>
                <w:sz w:val="16"/>
              </w:rPr>
              <w:t>LISTADO DE CENTROS</w:t>
            </w:r>
          </w:p>
        </w:tc>
        <w:tc>
          <w:tcPr>
            <w:tcW w:w="6348" w:type="dxa"/>
            <w:tcBorders>
              <w:top w:val="single" w:sz="8" w:space="0" w:color="000000"/>
              <w:left w:val="nil"/>
              <w:bottom w:val="single" w:sz="8" w:space="0" w:color="000000"/>
              <w:right w:val="single" w:sz="8" w:space="0" w:color="000000"/>
            </w:tcBorders>
            <w:shd w:val="clear" w:color="auto" w:fill="C0C0C0"/>
          </w:tcPr>
          <w:p w14:paraId="09118598" w14:textId="77777777" w:rsidR="00AC26E4" w:rsidRDefault="00AC26E4"/>
        </w:tc>
      </w:tr>
      <w:tr w:rsidR="00AC26E4" w14:paraId="20347410" w14:textId="77777777">
        <w:trPr>
          <w:trHeight w:val="289"/>
        </w:trPr>
        <w:tc>
          <w:tcPr>
            <w:tcW w:w="3283" w:type="dxa"/>
            <w:tcBorders>
              <w:top w:val="single" w:sz="8" w:space="0" w:color="000000"/>
              <w:left w:val="single" w:sz="8" w:space="0" w:color="000000"/>
              <w:bottom w:val="single" w:sz="8" w:space="0" w:color="000000"/>
              <w:right w:val="single" w:sz="8" w:space="0" w:color="000000"/>
            </w:tcBorders>
            <w:shd w:val="clear" w:color="auto" w:fill="C0C0C0"/>
          </w:tcPr>
          <w:p w14:paraId="04F69362" w14:textId="77777777" w:rsidR="00AC26E4" w:rsidRDefault="00D92385">
            <w:pPr>
              <w:spacing w:after="0"/>
            </w:pPr>
            <w:r>
              <w:rPr>
                <w:rFonts w:ascii="Times New Roman" w:eastAsia="Times New Roman" w:hAnsi="Times New Roman" w:cs="Times New Roman"/>
                <w:b/>
                <w:sz w:val="16"/>
              </w:rPr>
              <w:t>CÓDIGO</w:t>
            </w:r>
          </w:p>
        </w:tc>
        <w:tc>
          <w:tcPr>
            <w:tcW w:w="6348" w:type="dxa"/>
            <w:tcBorders>
              <w:top w:val="single" w:sz="8" w:space="0" w:color="000000"/>
              <w:left w:val="single" w:sz="8" w:space="0" w:color="000000"/>
              <w:bottom w:val="single" w:sz="8" w:space="0" w:color="000000"/>
              <w:right w:val="single" w:sz="8" w:space="0" w:color="000000"/>
            </w:tcBorders>
            <w:shd w:val="clear" w:color="auto" w:fill="C0C0C0"/>
          </w:tcPr>
          <w:p w14:paraId="0280BF38" w14:textId="77777777" w:rsidR="00AC26E4" w:rsidRDefault="00D92385">
            <w:pPr>
              <w:spacing w:after="0"/>
              <w:ind w:left="3"/>
            </w:pPr>
            <w:r>
              <w:rPr>
                <w:rFonts w:ascii="Times New Roman" w:eastAsia="Times New Roman" w:hAnsi="Times New Roman" w:cs="Times New Roman"/>
                <w:b/>
                <w:sz w:val="16"/>
              </w:rPr>
              <w:t>CENTRO</w:t>
            </w:r>
          </w:p>
        </w:tc>
      </w:tr>
      <w:tr w:rsidR="00AC26E4" w14:paraId="2C3CC2C1" w14:textId="77777777">
        <w:trPr>
          <w:trHeight w:val="319"/>
        </w:trPr>
        <w:tc>
          <w:tcPr>
            <w:tcW w:w="3283" w:type="dxa"/>
            <w:tcBorders>
              <w:top w:val="single" w:sz="8" w:space="0" w:color="000000"/>
              <w:left w:val="single" w:sz="8" w:space="0" w:color="000000"/>
              <w:bottom w:val="single" w:sz="8" w:space="0" w:color="000000"/>
              <w:right w:val="single" w:sz="8" w:space="0" w:color="000000"/>
            </w:tcBorders>
          </w:tcPr>
          <w:p w14:paraId="17555DA1" w14:textId="77777777" w:rsidR="00AC26E4" w:rsidRDefault="00D92385">
            <w:pPr>
              <w:spacing w:after="0"/>
            </w:pPr>
            <w:r>
              <w:rPr>
                <w:rFonts w:ascii="Times New Roman" w:eastAsia="Times New Roman" w:hAnsi="Times New Roman" w:cs="Times New Roman"/>
                <w:sz w:val="18"/>
              </w:rPr>
              <w:t>11006577</w:t>
            </w:r>
          </w:p>
        </w:tc>
        <w:tc>
          <w:tcPr>
            <w:tcW w:w="6348" w:type="dxa"/>
            <w:tcBorders>
              <w:top w:val="single" w:sz="8" w:space="0" w:color="000000"/>
              <w:left w:val="single" w:sz="8" w:space="0" w:color="000000"/>
              <w:bottom w:val="single" w:sz="8" w:space="0" w:color="000000"/>
              <w:right w:val="single" w:sz="8" w:space="0" w:color="000000"/>
            </w:tcBorders>
          </w:tcPr>
          <w:p w14:paraId="40F5AEB9" w14:textId="77777777" w:rsidR="00AC26E4" w:rsidRDefault="00D92385">
            <w:pPr>
              <w:spacing w:after="0"/>
              <w:ind w:left="3"/>
            </w:pPr>
            <w:r>
              <w:rPr>
                <w:rFonts w:ascii="Times New Roman" w:eastAsia="Times New Roman" w:hAnsi="Times New Roman" w:cs="Times New Roman"/>
                <w:sz w:val="18"/>
              </w:rPr>
              <w:t>Facultad de Enfermería y Fisioterapia</w:t>
            </w:r>
          </w:p>
        </w:tc>
      </w:tr>
    </w:tbl>
    <w:p w14:paraId="32082DE5" w14:textId="77777777" w:rsidR="00AC26E4" w:rsidRDefault="00D92385">
      <w:pPr>
        <w:spacing w:after="0"/>
        <w:ind w:left="-5" w:right="5636" w:hanging="10"/>
      </w:pPr>
      <w:r>
        <w:rPr>
          <w:rFonts w:ascii="Times New Roman" w:eastAsia="Times New Roman" w:hAnsi="Times New Roman" w:cs="Times New Roman"/>
          <w:b/>
          <w:sz w:val="18"/>
        </w:rPr>
        <w:t xml:space="preserve">1.3.2. Facultad de Enfermería y Fisioterapia </w:t>
      </w:r>
      <w:r>
        <w:rPr>
          <w:rFonts w:ascii="Times New Roman" w:eastAsia="Times New Roman" w:hAnsi="Times New Roman" w:cs="Times New Roman"/>
          <w:sz w:val="18"/>
        </w:rPr>
        <w:t>1.3.2.1. Datos asociados al centro</w:t>
      </w:r>
    </w:p>
    <w:tbl>
      <w:tblPr>
        <w:tblStyle w:val="TableGrid"/>
        <w:tblW w:w="9633" w:type="dxa"/>
        <w:tblInd w:w="3" w:type="dxa"/>
        <w:tblCellMar>
          <w:top w:w="72" w:type="dxa"/>
          <w:left w:w="48" w:type="dxa"/>
          <w:right w:w="115" w:type="dxa"/>
        </w:tblCellMar>
        <w:tblLook w:val="04A0" w:firstRow="1" w:lastRow="0" w:firstColumn="1" w:lastColumn="0" w:noHBand="0" w:noVBand="1"/>
      </w:tblPr>
      <w:tblGrid>
        <w:gridCol w:w="3210"/>
        <w:gridCol w:w="3213"/>
        <w:gridCol w:w="3210"/>
      </w:tblGrid>
      <w:tr w:rsidR="00AC26E4" w14:paraId="4D919A80" w14:textId="77777777">
        <w:trPr>
          <w:trHeight w:val="289"/>
        </w:trPr>
        <w:tc>
          <w:tcPr>
            <w:tcW w:w="6423" w:type="dxa"/>
            <w:gridSpan w:val="2"/>
            <w:tcBorders>
              <w:top w:val="single" w:sz="8" w:space="0" w:color="000000"/>
              <w:left w:val="single" w:sz="8" w:space="0" w:color="000000"/>
              <w:bottom w:val="single" w:sz="8" w:space="0" w:color="000000"/>
              <w:right w:val="nil"/>
            </w:tcBorders>
            <w:shd w:val="clear" w:color="auto" w:fill="C0C0C0"/>
          </w:tcPr>
          <w:p w14:paraId="7ED5847A" w14:textId="77777777" w:rsidR="00AC26E4" w:rsidRDefault="00D92385">
            <w:pPr>
              <w:spacing w:after="0"/>
            </w:pPr>
            <w:r>
              <w:rPr>
                <w:rFonts w:ascii="Times New Roman" w:eastAsia="Times New Roman" w:hAnsi="Times New Roman" w:cs="Times New Roman"/>
                <w:b/>
                <w:sz w:val="16"/>
              </w:rPr>
              <w:t>TIPOS DE ENSEÑANZA QUE SE IMPARTEN EN EL CENTRO</w:t>
            </w:r>
          </w:p>
        </w:tc>
        <w:tc>
          <w:tcPr>
            <w:tcW w:w="3210" w:type="dxa"/>
            <w:tcBorders>
              <w:top w:val="single" w:sz="8" w:space="0" w:color="000000"/>
              <w:left w:val="nil"/>
              <w:bottom w:val="single" w:sz="8" w:space="0" w:color="000000"/>
              <w:right w:val="single" w:sz="8" w:space="0" w:color="000000"/>
            </w:tcBorders>
            <w:shd w:val="clear" w:color="auto" w:fill="C0C0C0"/>
          </w:tcPr>
          <w:p w14:paraId="604837CD" w14:textId="77777777" w:rsidR="00AC26E4" w:rsidRDefault="00AC26E4"/>
        </w:tc>
      </w:tr>
      <w:tr w:rsidR="00AC26E4" w14:paraId="6497EDF4" w14:textId="77777777">
        <w:trPr>
          <w:trHeight w:val="289"/>
        </w:trPr>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65E0F0F9" w14:textId="77777777" w:rsidR="00AC26E4" w:rsidRDefault="00D92385">
            <w:pPr>
              <w:spacing w:after="0"/>
            </w:pPr>
            <w:r>
              <w:rPr>
                <w:rFonts w:ascii="Times New Roman" w:eastAsia="Times New Roman" w:hAnsi="Times New Roman" w:cs="Times New Roman"/>
                <w:b/>
                <w:sz w:val="16"/>
              </w:rPr>
              <w:t>PRESENCIAL</w:t>
            </w:r>
          </w:p>
        </w:tc>
        <w:tc>
          <w:tcPr>
            <w:tcW w:w="3213" w:type="dxa"/>
            <w:tcBorders>
              <w:top w:val="single" w:sz="8" w:space="0" w:color="000000"/>
              <w:left w:val="single" w:sz="8" w:space="0" w:color="000000"/>
              <w:bottom w:val="single" w:sz="8" w:space="0" w:color="000000"/>
              <w:right w:val="single" w:sz="8" w:space="0" w:color="000000"/>
            </w:tcBorders>
            <w:shd w:val="clear" w:color="auto" w:fill="C0C0C0"/>
          </w:tcPr>
          <w:p w14:paraId="01895D72" w14:textId="77777777" w:rsidR="00AC26E4" w:rsidRDefault="00D92385">
            <w:pPr>
              <w:spacing w:after="0"/>
              <w:ind w:left="3"/>
            </w:pPr>
            <w:r>
              <w:rPr>
                <w:rFonts w:ascii="Times New Roman" w:eastAsia="Times New Roman" w:hAnsi="Times New Roman" w:cs="Times New Roman"/>
                <w:b/>
                <w:sz w:val="16"/>
              </w:rPr>
              <w:t>SEMIPRESENCIAL</w:t>
            </w:r>
          </w:p>
        </w:tc>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0DD2A1DA" w14:textId="77777777" w:rsidR="00AC26E4" w:rsidRDefault="00D92385">
            <w:pPr>
              <w:spacing w:after="0"/>
              <w:ind w:left="3"/>
            </w:pPr>
            <w:r>
              <w:rPr>
                <w:rFonts w:ascii="Times New Roman" w:eastAsia="Times New Roman" w:hAnsi="Times New Roman" w:cs="Times New Roman"/>
                <w:b/>
                <w:sz w:val="16"/>
              </w:rPr>
              <w:t>A DISTANCIA</w:t>
            </w:r>
          </w:p>
        </w:tc>
      </w:tr>
      <w:tr w:rsidR="00AC26E4" w14:paraId="199D0256" w14:textId="77777777">
        <w:trPr>
          <w:trHeight w:val="321"/>
        </w:trPr>
        <w:tc>
          <w:tcPr>
            <w:tcW w:w="3210" w:type="dxa"/>
            <w:tcBorders>
              <w:top w:val="single" w:sz="8" w:space="0" w:color="000000"/>
              <w:left w:val="single" w:sz="8" w:space="0" w:color="000000"/>
              <w:bottom w:val="single" w:sz="8" w:space="0" w:color="000000"/>
              <w:right w:val="single" w:sz="8" w:space="0" w:color="000000"/>
            </w:tcBorders>
          </w:tcPr>
          <w:p w14:paraId="3390931A" w14:textId="77777777" w:rsidR="00AC26E4" w:rsidRDefault="00D92385">
            <w:pPr>
              <w:spacing w:after="0"/>
            </w:pPr>
            <w:r>
              <w:rPr>
                <w:rFonts w:ascii="Times New Roman" w:eastAsia="Times New Roman" w:hAnsi="Times New Roman" w:cs="Times New Roman"/>
                <w:sz w:val="18"/>
              </w:rPr>
              <w:t>No</w:t>
            </w:r>
          </w:p>
        </w:tc>
        <w:tc>
          <w:tcPr>
            <w:tcW w:w="3213" w:type="dxa"/>
            <w:tcBorders>
              <w:top w:val="single" w:sz="8" w:space="0" w:color="000000"/>
              <w:left w:val="single" w:sz="8" w:space="0" w:color="000000"/>
              <w:bottom w:val="single" w:sz="8" w:space="0" w:color="000000"/>
              <w:right w:val="single" w:sz="8" w:space="0" w:color="000000"/>
            </w:tcBorders>
          </w:tcPr>
          <w:p w14:paraId="4C682C5A" w14:textId="77777777" w:rsidR="00AC26E4" w:rsidRDefault="00D92385">
            <w:pPr>
              <w:spacing w:after="0"/>
              <w:ind w:left="3"/>
            </w:pPr>
            <w:r w:rsidRPr="001B3200">
              <w:rPr>
                <w:rFonts w:ascii="Times New Roman" w:eastAsia="Times New Roman" w:hAnsi="Times New Roman" w:cs="Times New Roman"/>
                <w:sz w:val="18"/>
              </w:rPr>
              <w:t>Sí</w:t>
            </w:r>
          </w:p>
        </w:tc>
        <w:tc>
          <w:tcPr>
            <w:tcW w:w="3210" w:type="dxa"/>
            <w:tcBorders>
              <w:top w:val="single" w:sz="8" w:space="0" w:color="000000"/>
              <w:left w:val="single" w:sz="8" w:space="0" w:color="000000"/>
              <w:bottom w:val="single" w:sz="8" w:space="0" w:color="000000"/>
              <w:right w:val="single" w:sz="8" w:space="0" w:color="000000"/>
            </w:tcBorders>
          </w:tcPr>
          <w:p w14:paraId="537A65B7" w14:textId="77777777" w:rsidR="00AC26E4" w:rsidRDefault="00D92385">
            <w:pPr>
              <w:spacing w:after="0"/>
              <w:ind w:left="3"/>
            </w:pPr>
            <w:r>
              <w:rPr>
                <w:rFonts w:ascii="Times New Roman" w:eastAsia="Times New Roman" w:hAnsi="Times New Roman" w:cs="Times New Roman"/>
                <w:sz w:val="18"/>
              </w:rPr>
              <w:t>No</w:t>
            </w:r>
          </w:p>
        </w:tc>
      </w:tr>
      <w:tr w:rsidR="00AC26E4" w14:paraId="0CDE2E03" w14:textId="77777777">
        <w:trPr>
          <w:trHeight w:val="289"/>
        </w:trPr>
        <w:tc>
          <w:tcPr>
            <w:tcW w:w="6423" w:type="dxa"/>
            <w:gridSpan w:val="2"/>
            <w:tcBorders>
              <w:top w:val="single" w:sz="8" w:space="0" w:color="000000"/>
              <w:left w:val="single" w:sz="8" w:space="0" w:color="000000"/>
              <w:bottom w:val="single" w:sz="8" w:space="0" w:color="000000"/>
              <w:right w:val="nil"/>
            </w:tcBorders>
            <w:shd w:val="clear" w:color="auto" w:fill="C0C0C0"/>
          </w:tcPr>
          <w:p w14:paraId="376F6373" w14:textId="77777777" w:rsidR="00AC26E4" w:rsidRDefault="00D92385">
            <w:pPr>
              <w:spacing w:after="0"/>
            </w:pPr>
            <w:r>
              <w:rPr>
                <w:rFonts w:ascii="Times New Roman" w:eastAsia="Times New Roman" w:hAnsi="Times New Roman" w:cs="Times New Roman"/>
                <w:b/>
                <w:sz w:val="16"/>
              </w:rPr>
              <w:t>PLAZAS DE NUEVO INGRESO OFERTADAS</w:t>
            </w:r>
          </w:p>
        </w:tc>
        <w:tc>
          <w:tcPr>
            <w:tcW w:w="3210" w:type="dxa"/>
            <w:tcBorders>
              <w:top w:val="single" w:sz="8" w:space="0" w:color="000000"/>
              <w:left w:val="nil"/>
              <w:bottom w:val="single" w:sz="8" w:space="0" w:color="000000"/>
              <w:right w:val="single" w:sz="8" w:space="0" w:color="000000"/>
            </w:tcBorders>
            <w:shd w:val="clear" w:color="auto" w:fill="C0C0C0"/>
          </w:tcPr>
          <w:p w14:paraId="4747142F" w14:textId="77777777" w:rsidR="00AC26E4" w:rsidRDefault="00AC26E4"/>
        </w:tc>
      </w:tr>
      <w:tr w:rsidR="00AC26E4" w14:paraId="492310D4" w14:textId="77777777">
        <w:trPr>
          <w:trHeight w:val="289"/>
        </w:trPr>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4297E1E3" w14:textId="77777777" w:rsidR="00AC26E4" w:rsidRDefault="00D92385">
            <w:pPr>
              <w:spacing w:after="0"/>
            </w:pPr>
            <w:r>
              <w:rPr>
                <w:rFonts w:ascii="Times New Roman" w:eastAsia="Times New Roman" w:hAnsi="Times New Roman" w:cs="Times New Roman"/>
                <w:b/>
                <w:sz w:val="16"/>
              </w:rPr>
              <w:t>PRIMER AÑO IMPLANTACIÓN</w:t>
            </w:r>
          </w:p>
        </w:tc>
        <w:tc>
          <w:tcPr>
            <w:tcW w:w="3213" w:type="dxa"/>
            <w:tcBorders>
              <w:top w:val="single" w:sz="8" w:space="0" w:color="000000"/>
              <w:left w:val="single" w:sz="8" w:space="0" w:color="000000"/>
              <w:bottom w:val="single" w:sz="8" w:space="0" w:color="000000"/>
              <w:right w:val="nil"/>
            </w:tcBorders>
            <w:shd w:val="clear" w:color="auto" w:fill="C0C0C0"/>
          </w:tcPr>
          <w:p w14:paraId="57C18F2A" w14:textId="77777777" w:rsidR="00AC26E4" w:rsidRDefault="00D92385">
            <w:pPr>
              <w:spacing w:after="0"/>
              <w:ind w:left="3"/>
            </w:pPr>
            <w:r>
              <w:rPr>
                <w:rFonts w:ascii="Times New Roman" w:eastAsia="Times New Roman" w:hAnsi="Times New Roman" w:cs="Times New Roman"/>
                <w:b/>
                <w:sz w:val="16"/>
              </w:rPr>
              <w:t>SEGUNDO AÑO IMPLANTACIÓN</w:t>
            </w:r>
          </w:p>
        </w:tc>
        <w:tc>
          <w:tcPr>
            <w:tcW w:w="3210" w:type="dxa"/>
            <w:tcBorders>
              <w:top w:val="single" w:sz="8" w:space="0" w:color="000000"/>
              <w:left w:val="nil"/>
              <w:bottom w:val="single" w:sz="8" w:space="0" w:color="000000"/>
              <w:right w:val="single" w:sz="8" w:space="0" w:color="000000"/>
            </w:tcBorders>
            <w:shd w:val="clear" w:color="auto" w:fill="C0C0C0"/>
          </w:tcPr>
          <w:p w14:paraId="379E25F6" w14:textId="77777777" w:rsidR="00AC26E4" w:rsidRDefault="00AC26E4"/>
        </w:tc>
      </w:tr>
    </w:tbl>
    <w:p w14:paraId="61497346" w14:textId="77777777" w:rsidR="00AC26E4" w:rsidRDefault="00AC26E4">
      <w:pPr>
        <w:spacing w:after="0"/>
        <w:ind w:left="-1134" w:right="10699"/>
      </w:pPr>
    </w:p>
    <w:tbl>
      <w:tblPr>
        <w:tblStyle w:val="TableGrid"/>
        <w:tblW w:w="9633" w:type="dxa"/>
        <w:tblInd w:w="3" w:type="dxa"/>
        <w:tblCellMar>
          <w:top w:w="72" w:type="dxa"/>
          <w:left w:w="48" w:type="dxa"/>
          <w:right w:w="115" w:type="dxa"/>
        </w:tblCellMar>
        <w:tblLook w:val="04A0" w:firstRow="1" w:lastRow="0" w:firstColumn="1" w:lastColumn="0" w:noHBand="0" w:noVBand="1"/>
      </w:tblPr>
      <w:tblGrid>
        <w:gridCol w:w="3210"/>
        <w:gridCol w:w="3213"/>
        <w:gridCol w:w="3210"/>
      </w:tblGrid>
      <w:tr w:rsidR="00AC26E4" w14:paraId="70D38F42" w14:textId="77777777">
        <w:trPr>
          <w:trHeight w:val="318"/>
        </w:trPr>
        <w:tc>
          <w:tcPr>
            <w:tcW w:w="3210" w:type="dxa"/>
            <w:tcBorders>
              <w:top w:val="single" w:sz="8" w:space="0" w:color="000000"/>
              <w:left w:val="single" w:sz="8" w:space="0" w:color="000000"/>
              <w:bottom w:val="single" w:sz="8" w:space="0" w:color="000000"/>
              <w:right w:val="single" w:sz="8" w:space="0" w:color="000000"/>
            </w:tcBorders>
          </w:tcPr>
          <w:p w14:paraId="59D83199" w14:textId="77777777" w:rsidR="00AC26E4" w:rsidRDefault="00D92385">
            <w:pPr>
              <w:spacing w:after="0"/>
            </w:pPr>
            <w:r>
              <w:rPr>
                <w:rFonts w:ascii="Times New Roman" w:eastAsia="Times New Roman" w:hAnsi="Times New Roman" w:cs="Times New Roman"/>
                <w:sz w:val="18"/>
              </w:rPr>
              <w:t>25</w:t>
            </w:r>
          </w:p>
        </w:tc>
        <w:tc>
          <w:tcPr>
            <w:tcW w:w="3213" w:type="dxa"/>
            <w:tcBorders>
              <w:top w:val="single" w:sz="8" w:space="0" w:color="000000"/>
              <w:left w:val="single" w:sz="8" w:space="0" w:color="000000"/>
              <w:bottom w:val="single" w:sz="8" w:space="0" w:color="000000"/>
              <w:right w:val="nil"/>
            </w:tcBorders>
          </w:tcPr>
          <w:p w14:paraId="55F3AD5F" w14:textId="77777777" w:rsidR="00AC26E4" w:rsidRPr="00F63DE2" w:rsidRDefault="00D92385">
            <w:pPr>
              <w:spacing w:after="0"/>
              <w:ind w:left="3"/>
              <w:rPr>
                <w:highlight w:val="red"/>
              </w:rPr>
            </w:pPr>
            <w:r w:rsidRPr="001B3200">
              <w:rPr>
                <w:rFonts w:ascii="Times New Roman" w:eastAsia="Times New Roman" w:hAnsi="Times New Roman" w:cs="Times New Roman"/>
                <w:sz w:val="18"/>
              </w:rPr>
              <w:t>25</w:t>
            </w:r>
          </w:p>
        </w:tc>
        <w:tc>
          <w:tcPr>
            <w:tcW w:w="3210" w:type="dxa"/>
            <w:tcBorders>
              <w:top w:val="single" w:sz="8" w:space="0" w:color="000000"/>
              <w:left w:val="nil"/>
              <w:bottom w:val="single" w:sz="8" w:space="0" w:color="000000"/>
              <w:right w:val="single" w:sz="8" w:space="0" w:color="000000"/>
            </w:tcBorders>
          </w:tcPr>
          <w:p w14:paraId="004EF9D8" w14:textId="77777777" w:rsidR="00AC26E4" w:rsidRDefault="00AC26E4"/>
        </w:tc>
      </w:tr>
      <w:tr w:rsidR="00AC26E4" w14:paraId="6266EEFE" w14:textId="77777777">
        <w:trPr>
          <w:trHeight w:val="290"/>
        </w:trPr>
        <w:tc>
          <w:tcPr>
            <w:tcW w:w="3210" w:type="dxa"/>
            <w:tcBorders>
              <w:top w:val="single" w:sz="8" w:space="0" w:color="000000"/>
              <w:left w:val="single" w:sz="8" w:space="0" w:color="000000"/>
              <w:bottom w:val="single" w:sz="8" w:space="0" w:color="000000"/>
              <w:right w:val="single" w:sz="8" w:space="0" w:color="000000"/>
            </w:tcBorders>
          </w:tcPr>
          <w:p w14:paraId="7F2BD53B" w14:textId="77777777" w:rsidR="00AC26E4" w:rsidRDefault="00AC26E4"/>
        </w:tc>
        <w:tc>
          <w:tcPr>
            <w:tcW w:w="3213" w:type="dxa"/>
            <w:tcBorders>
              <w:top w:val="single" w:sz="8" w:space="0" w:color="000000"/>
              <w:left w:val="single" w:sz="8" w:space="0" w:color="000000"/>
              <w:bottom w:val="single" w:sz="8" w:space="0" w:color="000000"/>
              <w:right w:val="nil"/>
            </w:tcBorders>
            <w:shd w:val="clear" w:color="auto" w:fill="C0C0C0"/>
          </w:tcPr>
          <w:p w14:paraId="4FA02335" w14:textId="77777777" w:rsidR="00AC26E4" w:rsidRDefault="00D92385">
            <w:pPr>
              <w:spacing w:after="0"/>
              <w:ind w:left="3"/>
            </w:pPr>
            <w:r>
              <w:rPr>
                <w:rFonts w:ascii="Times New Roman" w:eastAsia="Times New Roman" w:hAnsi="Times New Roman" w:cs="Times New Roman"/>
                <w:b/>
                <w:sz w:val="16"/>
              </w:rPr>
              <w:t>TIEMPO COMPLETO</w:t>
            </w:r>
          </w:p>
        </w:tc>
        <w:tc>
          <w:tcPr>
            <w:tcW w:w="3210" w:type="dxa"/>
            <w:tcBorders>
              <w:top w:val="single" w:sz="8" w:space="0" w:color="000000"/>
              <w:left w:val="nil"/>
              <w:bottom w:val="single" w:sz="8" w:space="0" w:color="000000"/>
              <w:right w:val="single" w:sz="8" w:space="0" w:color="000000"/>
            </w:tcBorders>
            <w:shd w:val="clear" w:color="auto" w:fill="C0C0C0"/>
          </w:tcPr>
          <w:p w14:paraId="4D737BF3" w14:textId="77777777" w:rsidR="00AC26E4" w:rsidRDefault="00AC26E4"/>
        </w:tc>
      </w:tr>
      <w:tr w:rsidR="00AC26E4" w14:paraId="386396E5" w14:textId="77777777">
        <w:trPr>
          <w:trHeight w:val="292"/>
        </w:trPr>
        <w:tc>
          <w:tcPr>
            <w:tcW w:w="3210" w:type="dxa"/>
            <w:tcBorders>
              <w:top w:val="single" w:sz="8" w:space="0" w:color="000000"/>
              <w:left w:val="single" w:sz="8" w:space="0" w:color="000000"/>
              <w:bottom w:val="single" w:sz="8" w:space="0" w:color="000000"/>
              <w:right w:val="single" w:sz="8" w:space="0" w:color="000000"/>
            </w:tcBorders>
          </w:tcPr>
          <w:p w14:paraId="21EB7EAF" w14:textId="77777777" w:rsidR="00AC26E4" w:rsidRDefault="00AC26E4"/>
        </w:tc>
        <w:tc>
          <w:tcPr>
            <w:tcW w:w="3213" w:type="dxa"/>
            <w:tcBorders>
              <w:top w:val="single" w:sz="8" w:space="0" w:color="000000"/>
              <w:left w:val="single" w:sz="8" w:space="0" w:color="000000"/>
              <w:bottom w:val="single" w:sz="8" w:space="0" w:color="000000"/>
              <w:right w:val="single" w:sz="8" w:space="0" w:color="000000"/>
            </w:tcBorders>
            <w:shd w:val="clear" w:color="auto" w:fill="C0C0C0"/>
          </w:tcPr>
          <w:p w14:paraId="6267D571" w14:textId="77777777" w:rsidR="00AC26E4" w:rsidRDefault="00D92385">
            <w:pPr>
              <w:spacing w:after="0"/>
              <w:ind w:left="3"/>
            </w:pPr>
            <w:r>
              <w:rPr>
                <w:rFonts w:ascii="Times New Roman" w:eastAsia="Times New Roman" w:hAnsi="Times New Roman" w:cs="Times New Roman"/>
                <w:b/>
                <w:sz w:val="16"/>
              </w:rPr>
              <w:t>ECTS MATRÍCULA MÍNIMA</w:t>
            </w:r>
          </w:p>
        </w:tc>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44743009" w14:textId="77777777" w:rsidR="00AC26E4" w:rsidRDefault="00D92385">
            <w:pPr>
              <w:spacing w:after="0"/>
              <w:ind w:left="3"/>
            </w:pPr>
            <w:r>
              <w:rPr>
                <w:rFonts w:ascii="Times New Roman" w:eastAsia="Times New Roman" w:hAnsi="Times New Roman" w:cs="Times New Roman"/>
                <w:b/>
                <w:sz w:val="16"/>
              </w:rPr>
              <w:t>ECTS MATRÍCULA MÁXIMA</w:t>
            </w:r>
          </w:p>
        </w:tc>
      </w:tr>
      <w:tr w:rsidR="00AC26E4" w14:paraId="19639B6A" w14:textId="77777777">
        <w:trPr>
          <w:trHeight w:val="316"/>
        </w:trPr>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5FA0AFEC" w14:textId="77777777" w:rsidR="00AC26E4" w:rsidRDefault="00D92385">
            <w:pPr>
              <w:spacing w:after="0"/>
            </w:pPr>
            <w:r>
              <w:rPr>
                <w:rFonts w:ascii="Times New Roman" w:eastAsia="Times New Roman" w:hAnsi="Times New Roman" w:cs="Times New Roman"/>
                <w:b/>
                <w:sz w:val="16"/>
              </w:rPr>
              <w:t>PRIMER AÑO</w:t>
            </w:r>
          </w:p>
        </w:tc>
        <w:tc>
          <w:tcPr>
            <w:tcW w:w="3213" w:type="dxa"/>
            <w:tcBorders>
              <w:top w:val="single" w:sz="8" w:space="0" w:color="000000"/>
              <w:left w:val="single" w:sz="8" w:space="0" w:color="000000"/>
              <w:bottom w:val="single" w:sz="8" w:space="0" w:color="000000"/>
              <w:right w:val="single" w:sz="8" w:space="0" w:color="000000"/>
            </w:tcBorders>
          </w:tcPr>
          <w:p w14:paraId="3289DDAE" w14:textId="77777777" w:rsidR="00AC26E4" w:rsidRDefault="00D92385">
            <w:pPr>
              <w:spacing w:after="0"/>
              <w:ind w:left="3"/>
            </w:pPr>
            <w:r>
              <w:rPr>
                <w:rFonts w:ascii="Times New Roman" w:eastAsia="Times New Roman" w:hAnsi="Times New Roman" w:cs="Times New Roman"/>
                <w:sz w:val="18"/>
              </w:rPr>
              <w:t>60.0</w:t>
            </w:r>
          </w:p>
        </w:tc>
        <w:tc>
          <w:tcPr>
            <w:tcW w:w="3210" w:type="dxa"/>
            <w:tcBorders>
              <w:top w:val="single" w:sz="8" w:space="0" w:color="000000"/>
              <w:left w:val="single" w:sz="8" w:space="0" w:color="000000"/>
              <w:bottom w:val="single" w:sz="8" w:space="0" w:color="000000"/>
              <w:right w:val="single" w:sz="8" w:space="0" w:color="000000"/>
            </w:tcBorders>
          </w:tcPr>
          <w:p w14:paraId="6E0A3A18" w14:textId="77777777" w:rsidR="00AC26E4" w:rsidRDefault="00D92385">
            <w:pPr>
              <w:spacing w:after="0"/>
              <w:ind w:left="3"/>
            </w:pPr>
            <w:r>
              <w:rPr>
                <w:rFonts w:ascii="Times New Roman" w:eastAsia="Times New Roman" w:hAnsi="Times New Roman" w:cs="Times New Roman"/>
                <w:sz w:val="18"/>
              </w:rPr>
              <w:t>60.0</w:t>
            </w:r>
          </w:p>
        </w:tc>
      </w:tr>
      <w:tr w:rsidR="00AC26E4" w14:paraId="0BE9A7FE" w14:textId="77777777">
        <w:trPr>
          <w:trHeight w:val="316"/>
        </w:trPr>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1D4DEC2E" w14:textId="77777777" w:rsidR="00AC26E4" w:rsidRDefault="00D92385">
            <w:pPr>
              <w:spacing w:after="0"/>
            </w:pPr>
            <w:r>
              <w:rPr>
                <w:rFonts w:ascii="Times New Roman" w:eastAsia="Times New Roman" w:hAnsi="Times New Roman" w:cs="Times New Roman"/>
                <w:b/>
                <w:sz w:val="16"/>
              </w:rPr>
              <w:t>RESTO DE AÑOS</w:t>
            </w:r>
          </w:p>
        </w:tc>
        <w:tc>
          <w:tcPr>
            <w:tcW w:w="3213" w:type="dxa"/>
            <w:tcBorders>
              <w:top w:val="single" w:sz="8" w:space="0" w:color="000000"/>
              <w:left w:val="single" w:sz="8" w:space="0" w:color="000000"/>
              <w:bottom w:val="single" w:sz="8" w:space="0" w:color="000000"/>
              <w:right w:val="single" w:sz="8" w:space="0" w:color="000000"/>
            </w:tcBorders>
          </w:tcPr>
          <w:p w14:paraId="516A5CCD" w14:textId="77777777" w:rsidR="00AC26E4" w:rsidRDefault="00D92385">
            <w:pPr>
              <w:spacing w:after="0"/>
              <w:ind w:left="3"/>
            </w:pPr>
            <w:r>
              <w:rPr>
                <w:rFonts w:ascii="Times New Roman" w:eastAsia="Times New Roman" w:hAnsi="Times New Roman" w:cs="Times New Roman"/>
                <w:sz w:val="18"/>
              </w:rPr>
              <w:t>0.0</w:t>
            </w:r>
          </w:p>
        </w:tc>
        <w:tc>
          <w:tcPr>
            <w:tcW w:w="3210" w:type="dxa"/>
            <w:tcBorders>
              <w:top w:val="single" w:sz="8" w:space="0" w:color="000000"/>
              <w:left w:val="single" w:sz="8" w:space="0" w:color="000000"/>
              <w:bottom w:val="single" w:sz="8" w:space="0" w:color="000000"/>
              <w:right w:val="single" w:sz="8" w:space="0" w:color="000000"/>
            </w:tcBorders>
          </w:tcPr>
          <w:p w14:paraId="7877183C" w14:textId="77777777" w:rsidR="00AC26E4" w:rsidRDefault="00D92385">
            <w:pPr>
              <w:spacing w:after="0"/>
              <w:ind w:left="3"/>
            </w:pPr>
            <w:r>
              <w:rPr>
                <w:rFonts w:ascii="Times New Roman" w:eastAsia="Times New Roman" w:hAnsi="Times New Roman" w:cs="Times New Roman"/>
                <w:sz w:val="18"/>
              </w:rPr>
              <w:t>0.0</w:t>
            </w:r>
          </w:p>
        </w:tc>
      </w:tr>
      <w:tr w:rsidR="00AC26E4" w14:paraId="4ADE92C5" w14:textId="77777777">
        <w:trPr>
          <w:trHeight w:val="292"/>
        </w:trPr>
        <w:tc>
          <w:tcPr>
            <w:tcW w:w="3210" w:type="dxa"/>
            <w:tcBorders>
              <w:top w:val="single" w:sz="8" w:space="0" w:color="000000"/>
              <w:left w:val="single" w:sz="8" w:space="0" w:color="000000"/>
              <w:bottom w:val="single" w:sz="8" w:space="0" w:color="000000"/>
              <w:right w:val="single" w:sz="8" w:space="0" w:color="000000"/>
            </w:tcBorders>
          </w:tcPr>
          <w:p w14:paraId="1DDE67DC" w14:textId="77777777" w:rsidR="00AC26E4" w:rsidRDefault="00AC26E4"/>
        </w:tc>
        <w:tc>
          <w:tcPr>
            <w:tcW w:w="3213" w:type="dxa"/>
            <w:tcBorders>
              <w:top w:val="single" w:sz="8" w:space="0" w:color="000000"/>
              <w:left w:val="single" w:sz="8" w:space="0" w:color="000000"/>
              <w:bottom w:val="single" w:sz="8" w:space="0" w:color="000000"/>
              <w:right w:val="nil"/>
            </w:tcBorders>
            <w:shd w:val="clear" w:color="auto" w:fill="C0C0C0"/>
          </w:tcPr>
          <w:p w14:paraId="78431951" w14:textId="77777777" w:rsidR="00AC26E4" w:rsidRDefault="00D92385">
            <w:pPr>
              <w:spacing w:after="0"/>
              <w:ind w:left="3"/>
            </w:pPr>
            <w:r>
              <w:rPr>
                <w:rFonts w:ascii="Times New Roman" w:eastAsia="Times New Roman" w:hAnsi="Times New Roman" w:cs="Times New Roman"/>
                <w:b/>
                <w:sz w:val="16"/>
              </w:rPr>
              <w:t>TIEMPO PARCIAL</w:t>
            </w:r>
          </w:p>
        </w:tc>
        <w:tc>
          <w:tcPr>
            <w:tcW w:w="3210" w:type="dxa"/>
            <w:tcBorders>
              <w:top w:val="single" w:sz="8" w:space="0" w:color="000000"/>
              <w:left w:val="nil"/>
              <w:bottom w:val="single" w:sz="8" w:space="0" w:color="000000"/>
              <w:right w:val="single" w:sz="8" w:space="0" w:color="000000"/>
            </w:tcBorders>
            <w:shd w:val="clear" w:color="auto" w:fill="C0C0C0"/>
          </w:tcPr>
          <w:p w14:paraId="412F33AF" w14:textId="77777777" w:rsidR="00AC26E4" w:rsidRDefault="00AC26E4"/>
        </w:tc>
      </w:tr>
      <w:tr w:rsidR="00AC26E4" w14:paraId="1E5B359A" w14:textId="77777777">
        <w:trPr>
          <w:trHeight w:val="292"/>
        </w:trPr>
        <w:tc>
          <w:tcPr>
            <w:tcW w:w="3210" w:type="dxa"/>
            <w:tcBorders>
              <w:top w:val="single" w:sz="8" w:space="0" w:color="000000"/>
              <w:left w:val="single" w:sz="8" w:space="0" w:color="000000"/>
              <w:bottom w:val="single" w:sz="8" w:space="0" w:color="000000"/>
              <w:right w:val="single" w:sz="8" w:space="0" w:color="000000"/>
            </w:tcBorders>
          </w:tcPr>
          <w:p w14:paraId="57B1735F" w14:textId="77777777" w:rsidR="00AC26E4" w:rsidRDefault="00AC26E4"/>
        </w:tc>
        <w:tc>
          <w:tcPr>
            <w:tcW w:w="3213" w:type="dxa"/>
            <w:tcBorders>
              <w:top w:val="single" w:sz="8" w:space="0" w:color="000000"/>
              <w:left w:val="single" w:sz="8" w:space="0" w:color="000000"/>
              <w:bottom w:val="single" w:sz="8" w:space="0" w:color="000000"/>
              <w:right w:val="single" w:sz="8" w:space="0" w:color="000000"/>
            </w:tcBorders>
            <w:shd w:val="clear" w:color="auto" w:fill="C0C0C0"/>
          </w:tcPr>
          <w:p w14:paraId="4DA3DB41" w14:textId="77777777" w:rsidR="00AC26E4" w:rsidRDefault="00D92385">
            <w:pPr>
              <w:spacing w:after="0"/>
              <w:ind w:left="3"/>
            </w:pPr>
            <w:r>
              <w:rPr>
                <w:rFonts w:ascii="Times New Roman" w:eastAsia="Times New Roman" w:hAnsi="Times New Roman" w:cs="Times New Roman"/>
                <w:b/>
                <w:sz w:val="16"/>
              </w:rPr>
              <w:t>ECTS MATRÍCULA MÍNIMA</w:t>
            </w:r>
          </w:p>
        </w:tc>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221F1AFE" w14:textId="77777777" w:rsidR="00AC26E4" w:rsidRDefault="00D92385">
            <w:pPr>
              <w:spacing w:after="0"/>
              <w:ind w:left="3"/>
            </w:pPr>
            <w:r>
              <w:rPr>
                <w:rFonts w:ascii="Times New Roman" w:eastAsia="Times New Roman" w:hAnsi="Times New Roman" w:cs="Times New Roman"/>
                <w:b/>
                <w:sz w:val="16"/>
              </w:rPr>
              <w:t>ECTS MATRÍCULA MÁXIMA</w:t>
            </w:r>
          </w:p>
        </w:tc>
      </w:tr>
      <w:tr w:rsidR="00AC26E4" w14:paraId="2629C1DD" w14:textId="77777777">
        <w:trPr>
          <w:trHeight w:val="316"/>
        </w:trPr>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2C2418AF" w14:textId="77777777" w:rsidR="00AC26E4" w:rsidRDefault="00D92385">
            <w:pPr>
              <w:spacing w:after="0"/>
            </w:pPr>
            <w:r>
              <w:rPr>
                <w:rFonts w:ascii="Times New Roman" w:eastAsia="Times New Roman" w:hAnsi="Times New Roman" w:cs="Times New Roman"/>
                <w:b/>
                <w:sz w:val="16"/>
              </w:rPr>
              <w:t>PRIMER AÑO</w:t>
            </w:r>
          </w:p>
        </w:tc>
        <w:tc>
          <w:tcPr>
            <w:tcW w:w="3213" w:type="dxa"/>
            <w:tcBorders>
              <w:top w:val="single" w:sz="8" w:space="0" w:color="000000"/>
              <w:left w:val="single" w:sz="8" w:space="0" w:color="000000"/>
              <w:bottom w:val="single" w:sz="8" w:space="0" w:color="000000"/>
              <w:right w:val="single" w:sz="8" w:space="0" w:color="000000"/>
            </w:tcBorders>
          </w:tcPr>
          <w:p w14:paraId="7FD3ACD7" w14:textId="77777777" w:rsidR="00AC26E4" w:rsidRDefault="00D92385">
            <w:pPr>
              <w:spacing w:after="0"/>
              <w:ind w:left="3"/>
            </w:pPr>
            <w:r>
              <w:rPr>
                <w:rFonts w:ascii="Times New Roman" w:eastAsia="Times New Roman" w:hAnsi="Times New Roman" w:cs="Times New Roman"/>
                <w:sz w:val="18"/>
              </w:rPr>
              <w:t>30.0</w:t>
            </w:r>
          </w:p>
        </w:tc>
        <w:tc>
          <w:tcPr>
            <w:tcW w:w="3210" w:type="dxa"/>
            <w:tcBorders>
              <w:top w:val="single" w:sz="8" w:space="0" w:color="000000"/>
              <w:left w:val="single" w:sz="8" w:space="0" w:color="000000"/>
              <w:bottom w:val="single" w:sz="8" w:space="0" w:color="000000"/>
              <w:right w:val="single" w:sz="8" w:space="0" w:color="000000"/>
            </w:tcBorders>
          </w:tcPr>
          <w:p w14:paraId="769AA7F1" w14:textId="77777777" w:rsidR="00AC26E4" w:rsidRDefault="00D92385">
            <w:pPr>
              <w:spacing w:after="0"/>
              <w:ind w:left="3"/>
            </w:pPr>
            <w:r>
              <w:rPr>
                <w:rFonts w:ascii="Times New Roman" w:eastAsia="Times New Roman" w:hAnsi="Times New Roman" w:cs="Times New Roman"/>
                <w:sz w:val="18"/>
              </w:rPr>
              <w:t>36.0</w:t>
            </w:r>
          </w:p>
        </w:tc>
      </w:tr>
      <w:tr w:rsidR="00AC26E4" w14:paraId="4A55C585" w14:textId="77777777">
        <w:trPr>
          <w:trHeight w:val="316"/>
        </w:trPr>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2AFEF1C2" w14:textId="77777777" w:rsidR="00AC26E4" w:rsidRDefault="00D92385">
            <w:pPr>
              <w:spacing w:after="0"/>
            </w:pPr>
            <w:r>
              <w:rPr>
                <w:rFonts w:ascii="Times New Roman" w:eastAsia="Times New Roman" w:hAnsi="Times New Roman" w:cs="Times New Roman"/>
                <w:b/>
                <w:sz w:val="16"/>
              </w:rPr>
              <w:t>RESTO DE AÑOS</w:t>
            </w:r>
          </w:p>
        </w:tc>
        <w:tc>
          <w:tcPr>
            <w:tcW w:w="3213" w:type="dxa"/>
            <w:tcBorders>
              <w:top w:val="single" w:sz="8" w:space="0" w:color="000000"/>
              <w:left w:val="single" w:sz="8" w:space="0" w:color="000000"/>
              <w:bottom w:val="single" w:sz="8" w:space="0" w:color="000000"/>
              <w:right w:val="single" w:sz="8" w:space="0" w:color="000000"/>
            </w:tcBorders>
          </w:tcPr>
          <w:p w14:paraId="118D7B58" w14:textId="77777777" w:rsidR="00AC26E4" w:rsidRDefault="00D92385">
            <w:pPr>
              <w:spacing w:after="0"/>
              <w:ind w:left="3"/>
            </w:pPr>
            <w:r>
              <w:rPr>
                <w:rFonts w:ascii="Times New Roman" w:eastAsia="Times New Roman" w:hAnsi="Times New Roman" w:cs="Times New Roman"/>
                <w:sz w:val="18"/>
              </w:rPr>
              <w:t>24.0</w:t>
            </w:r>
          </w:p>
        </w:tc>
        <w:tc>
          <w:tcPr>
            <w:tcW w:w="3210" w:type="dxa"/>
            <w:tcBorders>
              <w:top w:val="single" w:sz="8" w:space="0" w:color="000000"/>
              <w:left w:val="single" w:sz="8" w:space="0" w:color="000000"/>
              <w:bottom w:val="single" w:sz="8" w:space="0" w:color="000000"/>
              <w:right w:val="single" w:sz="8" w:space="0" w:color="000000"/>
            </w:tcBorders>
          </w:tcPr>
          <w:p w14:paraId="7BC1869A" w14:textId="77777777" w:rsidR="00AC26E4" w:rsidRDefault="00D92385">
            <w:pPr>
              <w:spacing w:after="0"/>
              <w:ind w:left="3"/>
            </w:pPr>
            <w:r>
              <w:rPr>
                <w:rFonts w:ascii="Times New Roman" w:eastAsia="Times New Roman" w:hAnsi="Times New Roman" w:cs="Times New Roman"/>
                <w:sz w:val="18"/>
              </w:rPr>
              <w:t>30.0</w:t>
            </w:r>
          </w:p>
        </w:tc>
      </w:tr>
      <w:tr w:rsidR="00AC26E4" w14:paraId="2B43CF78" w14:textId="77777777">
        <w:trPr>
          <w:trHeight w:val="290"/>
        </w:trPr>
        <w:tc>
          <w:tcPr>
            <w:tcW w:w="6423" w:type="dxa"/>
            <w:gridSpan w:val="2"/>
            <w:tcBorders>
              <w:top w:val="single" w:sz="8" w:space="0" w:color="000000"/>
              <w:left w:val="single" w:sz="8" w:space="0" w:color="000000"/>
              <w:bottom w:val="single" w:sz="8" w:space="0" w:color="000000"/>
              <w:right w:val="nil"/>
            </w:tcBorders>
            <w:shd w:val="clear" w:color="auto" w:fill="C0C0C0"/>
          </w:tcPr>
          <w:p w14:paraId="578757A8" w14:textId="77777777" w:rsidR="00AC26E4" w:rsidRDefault="00D92385">
            <w:pPr>
              <w:spacing w:after="0"/>
            </w:pPr>
            <w:r>
              <w:rPr>
                <w:rFonts w:ascii="Times New Roman" w:eastAsia="Times New Roman" w:hAnsi="Times New Roman" w:cs="Times New Roman"/>
                <w:b/>
                <w:sz w:val="16"/>
              </w:rPr>
              <w:t>NORMAS DE PERMANENCIA</w:t>
            </w:r>
          </w:p>
        </w:tc>
        <w:tc>
          <w:tcPr>
            <w:tcW w:w="3210" w:type="dxa"/>
            <w:tcBorders>
              <w:top w:val="single" w:sz="8" w:space="0" w:color="000000"/>
              <w:left w:val="nil"/>
              <w:bottom w:val="single" w:sz="8" w:space="0" w:color="000000"/>
              <w:right w:val="single" w:sz="8" w:space="0" w:color="000000"/>
            </w:tcBorders>
            <w:shd w:val="clear" w:color="auto" w:fill="C0C0C0"/>
          </w:tcPr>
          <w:p w14:paraId="7E3AA7C9" w14:textId="77777777" w:rsidR="00AC26E4" w:rsidRDefault="00AC26E4"/>
        </w:tc>
      </w:tr>
      <w:tr w:rsidR="00AC26E4" w14:paraId="529C0ECC" w14:textId="77777777">
        <w:trPr>
          <w:trHeight w:val="321"/>
        </w:trPr>
        <w:tc>
          <w:tcPr>
            <w:tcW w:w="6423" w:type="dxa"/>
            <w:gridSpan w:val="2"/>
            <w:tcBorders>
              <w:top w:val="single" w:sz="8" w:space="0" w:color="000000"/>
              <w:left w:val="single" w:sz="8" w:space="0" w:color="000000"/>
              <w:bottom w:val="single" w:sz="8" w:space="0" w:color="000000"/>
              <w:right w:val="nil"/>
            </w:tcBorders>
          </w:tcPr>
          <w:p w14:paraId="637AF566" w14:textId="77777777" w:rsidR="00AC26E4" w:rsidRDefault="00D92385">
            <w:pPr>
              <w:spacing w:after="0"/>
            </w:pPr>
            <w:r>
              <w:rPr>
                <w:rFonts w:ascii="Times New Roman" w:eastAsia="Times New Roman" w:hAnsi="Times New Roman" w:cs="Times New Roman"/>
                <w:sz w:val="18"/>
              </w:rPr>
              <w:t>http://www.uca.es/secretaria/portal.do?TR=A&amp;IDR=1&amp;identificador=15357</w:t>
            </w:r>
          </w:p>
        </w:tc>
        <w:tc>
          <w:tcPr>
            <w:tcW w:w="3210" w:type="dxa"/>
            <w:tcBorders>
              <w:top w:val="single" w:sz="8" w:space="0" w:color="000000"/>
              <w:left w:val="nil"/>
              <w:bottom w:val="single" w:sz="8" w:space="0" w:color="000000"/>
              <w:right w:val="single" w:sz="8" w:space="0" w:color="000000"/>
            </w:tcBorders>
          </w:tcPr>
          <w:p w14:paraId="7F253CD7" w14:textId="77777777" w:rsidR="00AC26E4" w:rsidRDefault="00AC26E4"/>
        </w:tc>
      </w:tr>
      <w:tr w:rsidR="00AC26E4" w14:paraId="53B64F6C" w14:textId="77777777">
        <w:trPr>
          <w:trHeight w:val="289"/>
        </w:trPr>
        <w:tc>
          <w:tcPr>
            <w:tcW w:w="6423" w:type="dxa"/>
            <w:gridSpan w:val="2"/>
            <w:tcBorders>
              <w:top w:val="single" w:sz="8" w:space="0" w:color="000000"/>
              <w:left w:val="single" w:sz="8" w:space="0" w:color="000000"/>
              <w:bottom w:val="single" w:sz="8" w:space="0" w:color="000000"/>
              <w:right w:val="nil"/>
            </w:tcBorders>
            <w:shd w:val="clear" w:color="auto" w:fill="C0C0C0"/>
          </w:tcPr>
          <w:p w14:paraId="47F08A57" w14:textId="77777777" w:rsidR="00AC26E4" w:rsidRDefault="00D92385">
            <w:pPr>
              <w:spacing w:after="0"/>
            </w:pPr>
            <w:r>
              <w:rPr>
                <w:rFonts w:ascii="Times New Roman" w:eastAsia="Times New Roman" w:hAnsi="Times New Roman" w:cs="Times New Roman"/>
                <w:b/>
                <w:sz w:val="16"/>
              </w:rPr>
              <w:t>LENGUAS EN LAS QUE SE IMPARTE</w:t>
            </w:r>
          </w:p>
        </w:tc>
        <w:tc>
          <w:tcPr>
            <w:tcW w:w="3210" w:type="dxa"/>
            <w:tcBorders>
              <w:top w:val="single" w:sz="8" w:space="0" w:color="000000"/>
              <w:left w:val="nil"/>
              <w:bottom w:val="single" w:sz="8" w:space="0" w:color="000000"/>
              <w:right w:val="single" w:sz="8" w:space="0" w:color="000000"/>
            </w:tcBorders>
            <w:shd w:val="clear" w:color="auto" w:fill="C0C0C0"/>
          </w:tcPr>
          <w:p w14:paraId="71F80A76" w14:textId="77777777" w:rsidR="00AC26E4" w:rsidRDefault="00AC26E4"/>
        </w:tc>
      </w:tr>
      <w:tr w:rsidR="00AC26E4" w14:paraId="1F848A7B" w14:textId="77777777">
        <w:trPr>
          <w:trHeight w:val="289"/>
        </w:trPr>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1411B422" w14:textId="77777777" w:rsidR="00AC26E4" w:rsidRDefault="00D92385">
            <w:pPr>
              <w:spacing w:after="0"/>
            </w:pPr>
            <w:r>
              <w:rPr>
                <w:rFonts w:ascii="Times New Roman" w:eastAsia="Times New Roman" w:hAnsi="Times New Roman" w:cs="Times New Roman"/>
                <w:b/>
                <w:sz w:val="16"/>
              </w:rPr>
              <w:t>CASTELLANO</w:t>
            </w:r>
          </w:p>
        </w:tc>
        <w:tc>
          <w:tcPr>
            <w:tcW w:w="3213" w:type="dxa"/>
            <w:tcBorders>
              <w:top w:val="single" w:sz="8" w:space="0" w:color="000000"/>
              <w:left w:val="single" w:sz="8" w:space="0" w:color="000000"/>
              <w:bottom w:val="single" w:sz="8" w:space="0" w:color="000000"/>
              <w:right w:val="single" w:sz="8" w:space="0" w:color="000000"/>
            </w:tcBorders>
            <w:shd w:val="clear" w:color="auto" w:fill="C0C0C0"/>
          </w:tcPr>
          <w:p w14:paraId="06384449"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37A06662" w14:textId="77777777" w:rsidR="00AC26E4" w:rsidRDefault="00D92385">
            <w:pPr>
              <w:spacing w:after="0"/>
              <w:ind w:left="3"/>
            </w:pPr>
            <w:r>
              <w:rPr>
                <w:rFonts w:ascii="Times New Roman" w:eastAsia="Times New Roman" w:hAnsi="Times New Roman" w:cs="Times New Roman"/>
                <w:b/>
                <w:sz w:val="16"/>
              </w:rPr>
              <w:t>EUSKERA</w:t>
            </w:r>
          </w:p>
        </w:tc>
      </w:tr>
      <w:tr w:rsidR="00AC26E4" w14:paraId="7870DE1D" w14:textId="77777777">
        <w:trPr>
          <w:trHeight w:val="321"/>
        </w:trPr>
        <w:tc>
          <w:tcPr>
            <w:tcW w:w="3210" w:type="dxa"/>
            <w:tcBorders>
              <w:top w:val="single" w:sz="8" w:space="0" w:color="000000"/>
              <w:left w:val="single" w:sz="8" w:space="0" w:color="000000"/>
              <w:bottom w:val="single" w:sz="8" w:space="0" w:color="000000"/>
              <w:right w:val="single" w:sz="8" w:space="0" w:color="000000"/>
            </w:tcBorders>
          </w:tcPr>
          <w:p w14:paraId="3AC15219" w14:textId="77777777" w:rsidR="00AC26E4" w:rsidRDefault="00D92385">
            <w:pPr>
              <w:spacing w:after="0"/>
            </w:pPr>
            <w:r>
              <w:rPr>
                <w:rFonts w:ascii="Times New Roman" w:eastAsia="Times New Roman" w:hAnsi="Times New Roman" w:cs="Times New Roman"/>
                <w:sz w:val="18"/>
              </w:rPr>
              <w:t>Sí</w:t>
            </w:r>
          </w:p>
        </w:tc>
        <w:tc>
          <w:tcPr>
            <w:tcW w:w="3213" w:type="dxa"/>
            <w:tcBorders>
              <w:top w:val="single" w:sz="8" w:space="0" w:color="000000"/>
              <w:left w:val="single" w:sz="8" w:space="0" w:color="000000"/>
              <w:bottom w:val="single" w:sz="8" w:space="0" w:color="000000"/>
              <w:right w:val="single" w:sz="8" w:space="0" w:color="000000"/>
            </w:tcBorders>
          </w:tcPr>
          <w:p w14:paraId="25775284"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8" w:space="0" w:color="000000"/>
            </w:tcBorders>
          </w:tcPr>
          <w:p w14:paraId="6DA545BA" w14:textId="77777777" w:rsidR="00AC26E4" w:rsidRDefault="00D92385">
            <w:pPr>
              <w:spacing w:after="0"/>
              <w:ind w:left="3"/>
            </w:pPr>
            <w:r>
              <w:rPr>
                <w:rFonts w:ascii="Times New Roman" w:eastAsia="Times New Roman" w:hAnsi="Times New Roman" w:cs="Times New Roman"/>
                <w:sz w:val="18"/>
              </w:rPr>
              <w:t>No</w:t>
            </w:r>
          </w:p>
        </w:tc>
      </w:tr>
      <w:tr w:rsidR="00AC26E4" w14:paraId="739619C2" w14:textId="77777777">
        <w:trPr>
          <w:trHeight w:val="287"/>
        </w:trPr>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1D05EDF5" w14:textId="77777777" w:rsidR="00AC26E4" w:rsidRDefault="00D92385">
            <w:pPr>
              <w:spacing w:after="0"/>
            </w:pPr>
            <w:r>
              <w:rPr>
                <w:rFonts w:ascii="Times New Roman" w:eastAsia="Times New Roman" w:hAnsi="Times New Roman" w:cs="Times New Roman"/>
                <w:b/>
                <w:sz w:val="16"/>
              </w:rPr>
              <w:t>GALLEGO</w:t>
            </w:r>
          </w:p>
        </w:tc>
        <w:tc>
          <w:tcPr>
            <w:tcW w:w="3213" w:type="dxa"/>
            <w:tcBorders>
              <w:top w:val="single" w:sz="8" w:space="0" w:color="000000"/>
              <w:left w:val="single" w:sz="8" w:space="0" w:color="000000"/>
              <w:bottom w:val="single" w:sz="8" w:space="0" w:color="000000"/>
              <w:right w:val="single" w:sz="8" w:space="0" w:color="000000"/>
            </w:tcBorders>
            <w:shd w:val="clear" w:color="auto" w:fill="C0C0C0"/>
          </w:tcPr>
          <w:p w14:paraId="07868761"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4F0450A1" w14:textId="77777777" w:rsidR="00AC26E4" w:rsidRDefault="00D92385">
            <w:pPr>
              <w:spacing w:after="0"/>
              <w:ind w:left="3"/>
            </w:pPr>
            <w:r>
              <w:rPr>
                <w:rFonts w:ascii="Times New Roman" w:eastAsia="Times New Roman" w:hAnsi="Times New Roman" w:cs="Times New Roman"/>
                <w:b/>
                <w:sz w:val="16"/>
              </w:rPr>
              <w:t>INGLÉS</w:t>
            </w:r>
          </w:p>
        </w:tc>
      </w:tr>
      <w:tr w:rsidR="00AC26E4" w14:paraId="05E7D771" w14:textId="77777777">
        <w:trPr>
          <w:trHeight w:val="321"/>
        </w:trPr>
        <w:tc>
          <w:tcPr>
            <w:tcW w:w="3210" w:type="dxa"/>
            <w:tcBorders>
              <w:top w:val="single" w:sz="8" w:space="0" w:color="000000"/>
              <w:left w:val="single" w:sz="8" w:space="0" w:color="000000"/>
              <w:bottom w:val="single" w:sz="8" w:space="0" w:color="000000"/>
              <w:right w:val="single" w:sz="8" w:space="0" w:color="000000"/>
            </w:tcBorders>
          </w:tcPr>
          <w:p w14:paraId="60672F8B" w14:textId="77777777" w:rsidR="00AC26E4" w:rsidRDefault="00D92385">
            <w:pPr>
              <w:spacing w:after="0"/>
            </w:pPr>
            <w:r>
              <w:rPr>
                <w:rFonts w:ascii="Times New Roman" w:eastAsia="Times New Roman" w:hAnsi="Times New Roman" w:cs="Times New Roman"/>
                <w:sz w:val="18"/>
              </w:rPr>
              <w:t>No</w:t>
            </w:r>
          </w:p>
        </w:tc>
        <w:tc>
          <w:tcPr>
            <w:tcW w:w="3213" w:type="dxa"/>
            <w:tcBorders>
              <w:top w:val="single" w:sz="8" w:space="0" w:color="000000"/>
              <w:left w:val="single" w:sz="8" w:space="0" w:color="000000"/>
              <w:bottom w:val="single" w:sz="8" w:space="0" w:color="000000"/>
              <w:right w:val="single" w:sz="8" w:space="0" w:color="000000"/>
            </w:tcBorders>
          </w:tcPr>
          <w:p w14:paraId="7197E24D"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8" w:space="0" w:color="000000"/>
            </w:tcBorders>
          </w:tcPr>
          <w:p w14:paraId="6AD19902" w14:textId="77777777" w:rsidR="00AC26E4" w:rsidRDefault="00D92385">
            <w:pPr>
              <w:spacing w:after="0"/>
              <w:ind w:left="3"/>
            </w:pPr>
            <w:r>
              <w:rPr>
                <w:rFonts w:ascii="Times New Roman" w:eastAsia="Times New Roman" w:hAnsi="Times New Roman" w:cs="Times New Roman"/>
                <w:sz w:val="18"/>
              </w:rPr>
              <w:t>No</w:t>
            </w:r>
          </w:p>
        </w:tc>
      </w:tr>
      <w:tr w:rsidR="00AC26E4" w14:paraId="26A10C8C" w14:textId="77777777">
        <w:trPr>
          <w:trHeight w:val="287"/>
        </w:trPr>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2A40CB51" w14:textId="77777777" w:rsidR="00AC26E4" w:rsidRDefault="00D92385">
            <w:pPr>
              <w:spacing w:after="0"/>
            </w:pPr>
            <w:r>
              <w:rPr>
                <w:rFonts w:ascii="Times New Roman" w:eastAsia="Times New Roman" w:hAnsi="Times New Roman" w:cs="Times New Roman"/>
                <w:b/>
                <w:sz w:val="16"/>
              </w:rPr>
              <w:t>FRANCÉS</w:t>
            </w:r>
          </w:p>
        </w:tc>
        <w:tc>
          <w:tcPr>
            <w:tcW w:w="3213" w:type="dxa"/>
            <w:tcBorders>
              <w:top w:val="single" w:sz="8" w:space="0" w:color="000000"/>
              <w:left w:val="single" w:sz="8" w:space="0" w:color="000000"/>
              <w:bottom w:val="single" w:sz="8" w:space="0" w:color="000000"/>
              <w:right w:val="single" w:sz="8" w:space="0" w:color="000000"/>
            </w:tcBorders>
            <w:shd w:val="clear" w:color="auto" w:fill="C0C0C0"/>
          </w:tcPr>
          <w:p w14:paraId="12C49DEC"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1BEB22C1" w14:textId="77777777" w:rsidR="00AC26E4" w:rsidRDefault="00D92385">
            <w:pPr>
              <w:spacing w:after="0"/>
              <w:ind w:left="3"/>
            </w:pPr>
            <w:r>
              <w:rPr>
                <w:rFonts w:ascii="Times New Roman" w:eastAsia="Times New Roman" w:hAnsi="Times New Roman" w:cs="Times New Roman"/>
                <w:b/>
                <w:sz w:val="16"/>
              </w:rPr>
              <w:t>PORTUGUÉS</w:t>
            </w:r>
          </w:p>
        </w:tc>
      </w:tr>
      <w:tr w:rsidR="00AC26E4" w14:paraId="2180AC55" w14:textId="77777777">
        <w:trPr>
          <w:trHeight w:val="321"/>
        </w:trPr>
        <w:tc>
          <w:tcPr>
            <w:tcW w:w="3210" w:type="dxa"/>
            <w:tcBorders>
              <w:top w:val="single" w:sz="8" w:space="0" w:color="000000"/>
              <w:left w:val="single" w:sz="8" w:space="0" w:color="000000"/>
              <w:bottom w:val="single" w:sz="8" w:space="0" w:color="000000"/>
              <w:right w:val="single" w:sz="8" w:space="0" w:color="000000"/>
            </w:tcBorders>
          </w:tcPr>
          <w:p w14:paraId="0B6B26D0" w14:textId="77777777" w:rsidR="00AC26E4" w:rsidRDefault="00D92385">
            <w:pPr>
              <w:spacing w:after="0"/>
            </w:pPr>
            <w:r>
              <w:rPr>
                <w:rFonts w:ascii="Times New Roman" w:eastAsia="Times New Roman" w:hAnsi="Times New Roman" w:cs="Times New Roman"/>
                <w:sz w:val="18"/>
              </w:rPr>
              <w:t>No</w:t>
            </w:r>
          </w:p>
        </w:tc>
        <w:tc>
          <w:tcPr>
            <w:tcW w:w="3213" w:type="dxa"/>
            <w:tcBorders>
              <w:top w:val="single" w:sz="8" w:space="0" w:color="000000"/>
              <w:left w:val="single" w:sz="8" w:space="0" w:color="000000"/>
              <w:bottom w:val="single" w:sz="8" w:space="0" w:color="000000"/>
              <w:right w:val="single" w:sz="8" w:space="0" w:color="000000"/>
            </w:tcBorders>
          </w:tcPr>
          <w:p w14:paraId="28BCA5C6"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8" w:space="0" w:color="000000"/>
            </w:tcBorders>
          </w:tcPr>
          <w:p w14:paraId="683056D9" w14:textId="77777777" w:rsidR="00AC26E4" w:rsidRDefault="00D92385">
            <w:pPr>
              <w:spacing w:after="0"/>
              <w:ind w:left="3"/>
            </w:pPr>
            <w:r>
              <w:rPr>
                <w:rFonts w:ascii="Times New Roman" w:eastAsia="Times New Roman" w:hAnsi="Times New Roman" w:cs="Times New Roman"/>
                <w:sz w:val="18"/>
              </w:rPr>
              <w:t>No</w:t>
            </w:r>
          </w:p>
        </w:tc>
      </w:tr>
      <w:tr w:rsidR="00AC26E4" w14:paraId="2E2D3F3E" w14:textId="77777777">
        <w:trPr>
          <w:trHeight w:val="287"/>
        </w:trPr>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60600920" w14:textId="77777777" w:rsidR="00AC26E4" w:rsidRDefault="00D92385">
            <w:pPr>
              <w:spacing w:after="0"/>
            </w:pPr>
            <w:r>
              <w:rPr>
                <w:rFonts w:ascii="Times New Roman" w:eastAsia="Times New Roman" w:hAnsi="Times New Roman" w:cs="Times New Roman"/>
                <w:b/>
                <w:sz w:val="16"/>
              </w:rPr>
              <w:t>ITALIANO</w:t>
            </w:r>
          </w:p>
        </w:tc>
        <w:tc>
          <w:tcPr>
            <w:tcW w:w="3213" w:type="dxa"/>
            <w:tcBorders>
              <w:top w:val="single" w:sz="8" w:space="0" w:color="000000"/>
              <w:left w:val="single" w:sz="8" w:space="0" w:color="000000"/>
              <w:bottom w:val="single" w:sz="8" w:space="0" w:color="000000"/>
              <w:right w:val="nil"/>
            </w:tcBorders>
            <w:shd w:val="clear" w:color="auto" w:fill="C0C0C0"/>
          </w:tcPr>
          <w:p w14:paraId="5F4AFF11" w14:textId="77777777" w:rsidR="00AC26E4" w:rsidRDefault="00D92385">
            <w:pPr>
              <w:spacing w:after="0"/>
              <w:ind w:left="3"/>
            </w:pPr>
            <w:r>
              <w:rPr>
                <w:rFonts w:ascii="Times New Roman" w:eastAsia="Times New Roman" w:hAnsi="Times New Roman" w:cs="Times New Roman"/>
                <w:b/>
                <w:sz w:val="16"/>
              </w:rPr>
              <w:t>OTRAS</w:t>
            </w:r>
          </w:p>
        </w:tc>
        <w:tc>
          <w:tcPr>
            <w:tcW w:w="3210" w:type="dxa"/>
            <w:tcBorders>
              <w:top w:val="single" w:sz="8" w:space="0" w:color="000000"/>
              <w:left w:val="nil"/>
              <w:bottom w:val="single" w:sz="8" w:space="0" w:color="000000"/>
              <w:right w:val="single" w:sz="8" w:space="0" w:color="000000"/>
            </w:tcBorders>
            <w:shd w:val="clear" w:color="auto" w:fill="C0C0C0"/>
          </w:tcPr>
          <w:p w14:paraId="5B282556" w14:textId="77777777" w:rsidR="00AC26E4" w:rsidRDefault="00AC26E4"/>
        </w:tc>
      </w:tr>
      <w:tr w:rsidR="00AC26E4" w14:paraId="33C20858" w14:textId="77777777">
        <w:trPr>
          <w:trHeight w:val="318"/>
        </w:trPr>
        <w:tc>
          <w:tcPr>
            <w:tcW w:w="3210" w:type="dxa"/>
            <w:tcBorders>
              <w:top w:val="single" w:sz="8" w:space="0" w:color="000000"/>
              <w:left w:val="single" w:sz="8" w:space="0" w:color="000000"/>
              <w:bottom w:val="single" w:sz="8" w:space="0" w:color="000000"/>
              <w:right w:val="single" w:sz="8" w:space="0" w:color="000000"/>
            </w:tcBorders>
          </w:tcPr>
          <w:p w14:paraId="18DFEFB0" w14:textId="77777777" w:rsidR="00AC26E4" w:rsidRDefault="00D92385">
            <w:pPr>
              <w:spacing w:after="0"/>
            </w:pPr>
            <w:r>
              <w:rPr>
                <w:rFonts w:ascii="Times New Roman" w:eastAsia="Times New Roman" w:hAnsi="Times New Roman" w:cs="Times New Roman"/>
                <w:sz w:val="18"/>
              </w:rPr>
              <w:t>No</w:t>
            </w:r>
          </w:p>
        </w:tc>
        <w:tc>
          <w:tcPr>
            <w:tcW w:w="3213" w:type="dxa"/>
            <w:tcBorders>
              <w:top w:val="single" w:sz="8" w:space="0" w:color="000000"/>
              <w:left w:val="single" w:sz="8" w:space="0" w:color="000000"/>
              <w:bottom w:val="single" w:sz="8" w:space="0" w:color="000000"/>
              <w:right w:val="nil"/>
            </w:tcBorders>
          </w:tcPr>
          <w:p w14:paraId="61FAF552"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nil"/>
              <w:bottom w:val="single" w:sz="8" w:space="0" w:color="000000"/>
              <w:right w:val="single" w:sz="8" w:space="0" w:color="000000"/>
            </w:tcBorders>
          </w:tcPr>
          <w:p w14:paraId="73A24871" w14:textId="77777777" w:rsidR="00AC26E4" w:rsidRDefault="00AC26E4"/>
        </w:tc>
      </w:tr>
    </w:tbl>
    <w:p w14:paraId="35C6E406" w14:textId="77777777" w:rsidR="00AC26E4" w:rsidRDefault="00D92385">
      <w:r>
        <w:br w:type="page"/>
      </w:r>
    </w:p>
    <w:p w14:paraId="2A267BAB" w14:textId="77777777" w:rsidR="00AC26E4" w:rsidRDefault="00D92385">
      <w:pPr>
        <w:spacing w:after="0"/>
        <w:ind w:left="-5" w:hanging="10"/>
      </w:pPr>
      <w:r>
        <w:rPr>
          <w:rFonts w:ascii="Times New Roman" w:eastAsia="Times New Roman" w:hAnsi="Times New Roman" w:cs="Times New Roman"/>
          <w:b/>
        </w:rPr>
        <w:t>2. JUSTIFICACIÓN, ADECUACIÓN DE LA PROPUESTA Y PROCEDIMIENTOS</w:t>
      </w:r>
    </w:p>
    <w:p w14:paraId="21631F85" w14:textId="77777777" w:rsidR="00AC26E4" w:rsidRDefault="00D92385">
      <w:pPr>
        <w:spacing w:after="95" w:line="253" w:lineRule="auto"/>
        <w:ind w:left="-15"/>
      </w:pPr>
      <w:r>
        <w:rPr>
          <w:rFonts w:ascii="Times New Roman" w:eastAsia="Times New Roman" w:hAnsi="Times New Roman" w:cs="Times New Roman"/>
          <w:sz w:val="14"/>
        </w:rPr>
        <w:t>Ver Apartado 2: Anexo 1.</w:t>
      </w:r>
    </w:p>
    <w:p w14:paraId="72BD0755" w14:textId="77777777" w:rsidR="00AC26E4" w:rsidRDefault="00D92385">
      <w:pPr>
        <w:pStyle w:val="Ttulo1"/>
        <w:ind w:left="-5" w:right="0"/>
      </w:pPr>
      <w:r>
        <w:t>3. COMPETENCIAS</w:t>
      </w:r>
    </w:p>
    <w:tbl>
      <w:tblPr>
        <w:tblStyle w:val="TableGrid"/>
        <w:tblW w:w="9631" w:type="dxa"/>
        <w:tblInd w:w="3" w:type="dxa"/>
        <w:tblCellMar>
          <w:top w:w="72" w:type="dxa"/>
          <w:left w:w="48" w:type="dxa"/>
          <w:right w:w="111" w:type="dxa"/>
        </w:tblCellMar>
        <w:tblLook w:val="04A0" w:firstRow="1" w:lastRow="0" w:firstColumn="1" w:lastColumn="0" w:noHBand="0" w:noVBand="1"/>
      </w:tblPr>
      <w:tblGrid>
        <w:gridCol w:w="9631"/>
      </w:tblGrid>
      <w:tr w:rsidR="00AC26E4" w14:paraId="204FBEEF" w14:textId="77777777">
        <w:trPr>
          <w:trHeight w:val="290"/>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58CF35CC" w14:textId="77777777" w:rsidR="00AC26E4" w:rsidRDefault="00D92385">
            <w:pPr>
              <w:spacing w:after="0"/>
            </w:pPr>
            <w:r>
              <w:rPr>
                <w:rFonts w:ascii="Times New Roman" w:eastAsia="Times New Roman" w:hAnsi="Times New Roman" w:cs="Times New Roman"/>
                <w:b/>
                <w:sz w:val="16"/>
              </w:rPr>
              <w:t>3.1 COMPETENCIAS BÁSICAS Y GENERALES</w:t>
            </w:r>
          </w:p>
        </w:tc>
      </w:tr>
      <w:tr w:rsidR="00AC26E4" w14:paraId="3163046D" w14:textId="77777777">
        <w:trPr>
          <w:trHeight w:val="290"/>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2E5C98EA" w14:textId="77777777" w:rsidR="00AC26E4" w:rsidRDefault="00D92385">
            <w:pPr>
              <w:spacing w:after="0"/>
            </w:pPr>
            <w:r>
              <w:rPr>
                <w:rFonts w:ascii="Times New Roman" w:eastAsia="Times New Roman" w:hAnsi="Times New Roman" w:cs="Times New Roman"/>
                <w:b/>
                <w:sz w:val="16"/>
              </w:rPr>
              <w:t>BÁSICAS</w:t>
            </w:r>
          </w:p>
        </w:tc>
      </w:tr>
      <w:tr w:rsidR="00AC26E4" w14:paraId="26A02EA5" w14:textId="77777777">
        <w:trPr>
          <w:trHeight w:val="534"/>
        </w:trPr>
        <w:tc>
          <w:tcPr>
            <w:tcW w:w="9631" w:type="dxa"/>
            <w:tcBorders>
              <w:top w:val="single" w:sz="8" w:space="0" w:color="000000"/>
              <w:left w:val="single" w:sz="8" w:space="0" w:color="000000"/>
              <w:bottom w:val="single" w:sz="8" w:space="0" w:color="000000"/>
              <w:right w:val="single" w:sz="8" w:space="0" w:color="000000"/>
            </w:tcBorders>
          </w:tcPr>
          <w:p w14:paraId="3EADA503" w14:textId="77777777" w:rsidR="00AC26E4" w:rsidRDefault="00D92385">
            <w:pPr>
              <w:spacing w:after="0"/>
            </w:pPr>
            <w:r>
              <w:rPr>
                <w:rFonts w:ascii="Times New Roman" w:eastAsia="Times New Roman" w:hAnsi="Times New Roman" w:cs="Times New Roman"/>
                <w:sz w:val="18"/>
              </w:rPr>
              <w:t>CB6 - Poseer y comprender conocimientos que aporten una base u oportunidad de ser originales en el desarrollo y/o aplicación de ideas, a menudo en un contexto de investigación</w:t>
            </w:r>
          </w:p>
        </w:tc>
      </w:tr>
      <w:tr w:rsidR="00AC26E4" w14:paraId="71D3810B"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6A2A3F83" w14:textId="77777777" w:rsidR="00AC26E4" w:rsidRDefault="00D92385">
            <w:pPr>
              <w:spacing w:after="0"/>
            </w:pPr>
            <w:r>
              <w:rPr>
                <w:rFonts w:ascii="Times New Roman" w:eastAsia="Times New Roman" w:hAnsi="Times New Roman" w:cs="Times New Roman"/>
                <w:sz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AC26E4" w14:paraId="5EA600BA" w14:textId="77777777">
        <w:trPr>
          <w:trHeight w:val="748"/>
        </w:trPr>
        <w:tc>
          <w:tcPr>
            <w:tcW w:w="9631" w:type="dxa"/>
            <w:tcBorders>
              <w:top w:val="single" w:sz="8" w:space="0" w:color="000000"/>
              <w:left w:val="single" w:sz="8" w:space="0" w:color="000000"/>
              <w:bottom w:val="single" w:sz="8" w:space="0" w:color="000000"/>
              <w:right w:val="single" w:sz="8" w:space="0" w:color="000000"/>
            </w:tcBorders>
          </w:tcPr>
          <w:p w14:paraId="5A0A77E2" w14:textId="77777777" w:rsidR="00AC26E4" w:rsidRDefault="00D92385">
            <w:pPr>
              <w:spacing w:after="0"/>
              <w:ind w:right="19"/>
            </w:pPr>
            <w:r>
              <w:rPr>
                <w:rFonts w:ascii="Times New Roman" w:eastAsia="Times New Roman" w:hAnsi="Times New Roman" w:cs="Times New Roman"/>
                <w:sz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AC26E4" w14:paraId="63E754FA"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2176C16E" w14:textId="77777777" w:rsidR="00AC26E4" w:rsidRDefault="00D92385">
            <w:pPr>
              <w:spacing w:after="0"/>
            </w:pPr>
            <w:r>
              <w:rPr>
                <w:rFonts w:ascii="Times New Roman" w:eastAsia="Times New Roman" w:hAnsi="Times New Roman" w:cs="Times New Roman"/>
                <w:sz w:val="18"/>
              </w:rPr>
              <w:t>CB9 - Que los estudiantes sepan comunicar sus conclusiones y los conocimientos y razones últimas que las sustentan a públicos especializados y no especializados de un modo claro y sin ambigüedades</w:t>
            </w:r>
          </w:p>
        </w:tc>
      </w:tr>
      <w:tr w:rsidR="00AC26E4" w14:paraId="5CC96858" w14:textId="77777777">
        <w:trPr>
          <w:trHeight w:val="535"/>
        </w:trPr>
        <w:tc>
          <w:tcPr>
            <w:tcW w:w="9631" w:type="dxa"/>
            <w:tcBorders>
              <w:top w:val="single" w:sz="8" w:space="0" w:color="000000"/>
              <w:left w:val="single" w:sz="8" w:space="0" w:color="000000"/>
              <w:bottom w:val="single" w:sz="8" w:space="0" w:color="000000"/>
              <w:right w:val="single" w:sz="8" w:space="0" w:color="000000"/>
            </w:tcBorders>
          </w:tcPr>
          <w:p w14:paraId="3CB3E79E" w14:textId="77777777" w:rsidR="00AC26E4" w:rsidRDefault="00D92385">
            <w:pPr>
              <w:spacing w:after="0"/>
            </w:pPr>
            <w:r>
              <w:rPr>
                <w:rFonts w:ascii="Times New Roman" w:eastAsia="Times New Roman" w:hAnsi="Times New Roman" w:cs="Times New Roman"/>
                <w:sz w:val="18"/>
              </w:rPr>
              <w:t>CB10 - Que los estudiantes posean las habilidades de aprendizaje que les permitan continuar estudiando de un modo que habrá de ser en gran medida autodirigido o autónomo.</w:t>
            </w:r>
          </w:p>
        </w:tc>
      </w:tr>
      <w:tr w:rsidR="00AC26E4" w14:paraId="798AAE33" w14:textId="77777777">
        <w:trPr>
          <w:trHeight w:val="287"/>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35B4F0E7" w14:textId="77777777" w:rsidR="00AC26E4" w:rsidRDefault="00D92385">
            <w:pPr>
              <w:spacing w:after="0"/>
            </w:pPr>
            <w:r>
              <w:rPr>
                <w:rFonts w:ascii="Times New Roman" w:eastAsia="Times New Roman" w:hAnsi="Times New Roman" w:cs="Times New Roman"/>
                <w:b/>
                <w:sz w:val="16"/>
              </w:rPr>
              <w:t>GENERALES</w:t>
            </w:r>
          </w:p>
        </w:tc>
      </w:tr>
      <w:tr w:rsidR="00AC26E4" w14:paraId="20F210CB" w14:textId="77777777">
        <w:trPr>
          <w:trHeight w:val="750"/>
        </w:trPr>
        <w:tc>
          <w:tcPr>
            <w:tcW w:w="9631" w:type="dxa"/>
            <w:tcBorders>
              <w:top w:val="single" w:sz="8" w:space="0" w:color="000000"/>
              <w:left w:val="single" w:sz="8" w:space="0" w:color="000000"/>
              <w:bottom w:val="single" w:sz="8" w:space="0" w:color="000000"/>
              <w:right w:val="single" w:sz="8" w:space="0" w:color="000000"/>
            </w:tcBorders>
          </w:tcPr>
          <w:p w14:paraId="5849C406" w14:textId="69B17BAF" w:rsidR="00AC26E4" w:rsidRDefault="00D92385">
            <w:pPr>
              <w:spacing w:after="0"/>
            </w:pPr>
            <w:r>
              <w:rPr>
                <w:rFonts w:ascii="Times New Roman" w:eastAsia="Times New Roman" w:hAnsi="Times New Roman" w:cs="Times New Roman"/>
                <w:sz w:val="18"/>
              </w:rPr>
              <w:t xml:space="preserve">CG1 - Adquirir la formación especializada necesaria para planificar, organizar y evaluar trabajos científicos centrados en la atención </w:t>
            </w:r>
            <w:r w:rsidR="004A0F20">
              <w:rPr>
                <w:rFonts w:ascii="Times New Roman" w:eastAsia="Times New Roman" w:hAnsi="Times New Roman" w:cs="Times New Roman"/>
                <w:sz w:val="18"/>
              </w:rPr>
              <w:t>enfermera,</w:t>
            </w:r>
            <w:r>
              <w:rPr>
                <w:rFonts w:ascii="Times New Roman" w:eastAsia="Times New Roman" w:hAnsi="Times New Roman" w:cs="Times New Roman"/>
                <w:sz w:val="18"/>
              </w:rPr>
              <w:t xml:space="preserve"> así como para ofrecer cuidados enfermeros de excelencia en situaciones complejas con el rigor científico e investigador necesarios.</w:t>
            </w:r>
          </w:p>
        </w:tc>
      </w:tr>
      <w:tr w:rsidR="00AC26E4" w14:paraId="674EABD0" w14:textId="77777777">
        <w:trPr>
          <w:trHeight w:val="748"/>
        </w:trPr>
        <w:tc>
          <w:tcPr>
            <w:tcW w:w="9631" w:type="dxa"/>
            <w:tcBorders>
              <w:top w:val="single" w:sz="8" w:space="0" w:color="000000"/>
              <w:left w:val="single" w:sz="8" w:space="0" w:color="000000"/>
              <w:bottom w:val="single" w:sz="8" w:space="0" w:color="000000"/>
              <w:right w:val="single" w:sz="8" w:space="0" w:color="000000"/>
            </w:tcBorders>
          </w:tcPr>
          <w:p w14:paraId="017B03D5" w14:textId="4F802E3B" w:rsidR="00AC26E4" w:rsidRDefault="00D92385">
            <w:pPr>
              <w:spacing w:after="0"/>
            </w:pPr>
            <w:r>
              <w:rPr>
                <w:rFonts w:ascii="Times New Roman" w:eastAsia="Times New Roman" w:hAnsi="Times New Roman" w:cs="Times New Roman"/>
                <w:sz w:val="18"/>
              </w:rPr>
              <w:t xml:space="preserve">CG2 - Aplicar en entornos nuevos o poco conocidos, dentro de contextos más amplios o multidisciplinares / multiprofesionales, principios éticos muy </w:t>
            </w:r>
            <w:r w:rsidR="004A0F20">
              <w:rPr>
                <w:rFonts w:ascii="Times New Roman" w:eastAsia="Times New Roman" w:hAnsi="Times New Roman" w:cs="Times New Roman"/>
                <w:sz w:val="18"/>
              </w:rPr>
              <w:t>generales,</w:t>
            </w:r>
            <w:r>
              <w:rPr>
                <w:rFonts w:ascii="Times New Roman" w:eastAsia="Times New Roman" w:hAnsi="Times New Roman" w:cs="Times New Roman"/>
                <w:sz w:val="18"/>
              </w:rPr>
              <w:t xml:space="preserve"> así como los conceptos, principios, teorías o modelos relacionados con la Enfermería y su área particular de estudio.</w:t>
            </w:r>
          </w:p>
        </w:tc>
      </w:tr>
      <w:tr w:rsidR="00AC26E4" w14:paraId="4810B1EB" w14:textId="77777777">
        <w:trPr>
          <w:trHeight w:val="748"/>
        </w:trPr>
        <w:tc>
          <w:tcPr>
            <w:tcW w:w="9631" w:type="dxa"/>
            <w:tcBorders>
              <w:top w:val="single" w:sz="8" w:space="0" w:color="000000"/>
              <w:left w:val="single" w:sz="8" w:space="0" w:color="000000"/>
              <w:bottom w:val="single" w:sz="8" w:space="0" w:color="000000"/>
              <w:right w:val="single" w:sz="8" w:space="0" w:color="000000"/>
            </w:tcBorders>
          </w:tcPr>
          <w:p w14:paraId="50223590" w14:textId="77777777" w:rsidR="00AC26E4" w:rsidRDefault="00D92385">
            <w:pPr>
              <w:spacing w:after="0"/>
            </w:pPr>
            <w:r>
              <w:rPr>
                <w:rFonts w:ascii="Times New Roman" w:eastAsia="Times New Roman" w:hAnsi="Times New Roman" w:cs="Times New Roman"/>
                <w:sz w:val="18"/>
              </w:rPr>
              <w:t>CG3 - Interpretar críticamente y aplicar adecuadamente las aportaciones científicas que generan nuevas perspectivas de</w:t>
            </w:r>
          </w:p>
          <w:p w14:paraId="4B6DA2F0" w14:textId="77777777" w:rsidR="00AC26E4" w:rsidRDefault="00D92385">
            <w:pPr>
              <w:spacing w:after="0"/>
            </w:pPr>
            <w:r>
              <w:rPr>
                <w:rFonts w:ascii="Times New Roman" w:eastAsia="Times New Roman" w:hAnsi="Times New Roman" w:cs="Times New Roman"/>
                <w:sz w:val="18"/>
              </w:rPr>
              <w:t>intervención en el contexto del cuidado enfermero, así como las diferentes metodologías científicas de valor en la construcción del conocimiento enfermero.</w:t>
            </w:r>
          </w:p>
        </w:tc>
      </w:tr>
      <w:tr w:rsidR="00AC26E4" w14:paraId="17B60E50"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43867151" w14:textId="77777777" w:rsidR="00AC26E4" w:rsidRDefault="00D92385">
            <w:pPr>
              <w:spacing w:after="0"/>
            </w:pPr>
            <w:r>
              <w:rPr>
                <w:rFonts w:ascii="Times New Roman" w:eastAsia="Times New Roman" w:hAnsi="Times New Roman" w:cs="Times New Roman"/>
                <w:sz w:val="18"/>
              </w:rPr>
              <w:t>CG4 - Desarrollar la capacidad de iniciarse en la generación de conocimiento científico relevante a la Enfermería y aplicar la evidencia científica en las áreas de práctica clínica y/o formación enfermera</w:t>
            </w:r>
          </w:p>
        </w:tc>
      </w:tr>
      <w:tr w:rsidR="00AC26E4" w14:paraId="18ED265D" w14:textId="77777777">
        <w:trPr>
          <w:trHeight w:val="964"/>
        </w:trPr>
        <w:tc>
          <w:tcPr>
            <w:tcW w:w="9631" w:type="dxa"/>
            <w:tcBorders>
              <w:top w:val="single" w:sz="8" w:space="0" w:color="000000"/>
              <w:left w:val="single" w:sz="8" w:space="0" w:color="000000"/>
              <w:bottom w:val="single" w:sz="8" w:space="0" w:color="000000"/>
              <w:right w:val="single" w:sz="8" w:space="0" w:color="000000"/>
            </w:tcBorders>
          </w:tcPr>
          <w:p w14:paraId="3E4FDD64" w14:textId="5619EC41" w:rsidR="00AC26E4" w:rsidRDefault="00D92385">
            <w:pPr>
              <w:spacing w:after="0"/>
            </w:pPr>
            <w:r>
              <w:rPr>
                <w:rFonts w:ascii="Times New Roman" w:eastAsia="Times New Roman" w:hAnsi="Times New Roman" w:cs="Times New Roman"/>
                <w:sz w:val="18"/>
              </w:rPr>
              <w:t xml:space="preserve">CG5 - Articular una filosofía personal y profesional sobre la práctica profesional avanzada que refleje el cuidado enfermero basado en el conocimiento y centrado en la persona, el respeto a la diversidad y el compromiso con </w:t>
            </w:r>
            <w:proofErr w:type="gramStart"/>
            <w:r w:rsidR="00912AC0" w:rsidRPr="00912AC0">
              <w:rPr>
                <w:rFonts w:ascii="Times New Roman" w:eastAsia="Times New Roman" w:hAnsi="Times New Roman" w:cs="Times New Roman"/>
                <w:strike/>
                <w:sz w:val="18"/>
              </w:rPr>
              <w:t xml:space="preserve">las </w:t>
            </w:r>
            <w:r w:rsidR="00912AC0" w:rsidRPr="00912AC0">
              <w:rPr>
                <w:rFonts w:ascii="Times New Roman" w:eastAsia="Times New Roman" w:hAnsi="Times New Roman" w:cs="Times New Roman"/>
                <w:color w:val="FF0000"/>
                <w:sz w:val="18"/>
              </w:rPr>
              <w:t>la</w:t>
            </w:r>
            <w:proofErr w:type="gramEnd"/>
            <w:r w:rsidR="00912AC0">
              <w:rPr>
                <w:rFonts w:ascii="Times New Roman" w:eastAsia="Times New Roman" w:hAnsi="Times New Roman" w:cs="Times New Roman"/>
                <w:sz w:val="18"/>
              </w:rPr>
              <w:t xml:space="preserve"> defensa</w:t>
            </w:r>
            <w:r>
              <w:rPr>
                <w:rFonts w:ascii="Times New Roman" w:eastAsia="Times New Roman" w:hAnsi="Times New Roman" w:cs="Times New Roman"/>
                <w:sz w:val="18"/>
              </w:rPr>
              <w:t xml:space="preserve"> de los derechos humanos, todo ello en consonancia con el marco legal, las normas profesionales, el código ético y, si es el caso, las reglas organizacionales </w:t>
            </w:r>
            <w:proofErr w:type="spellStart"/>
            <w:r w:rsidRPr="00912AC0">
              <w:rPr>
                <w:rFonts w:ascii="Times New Roman" w:eastAsia="Times New Roman" w:hAnsi="Times New Roman" w:cs="Times New Roman"/>
                <w:strike/>
                <w:sz w:val="18"/>
              </w:rPr>
              <w:t>áctica</w:t>
            </w:r>
            <w:proofErr w:type="spellEnd"/>
            <w:r w:rsidR="00912AC0">
              <w:rPr>
                <w:rFonts w:ascii="Times New Roman" w:eastAsia="Times New Roman" w:hAnsi="Times New Roman" w:cs="Times New Roman"/>
                <w:sz w:val="18"/>
              </w:rPr>
              <w:t xml:space="preserve"> </w:t>
            </w:r>
            <w:r w:rsidR="00912AC0" w:rsidRPr="00912AC0">
              <w:rPr>
                <w:rFonts w:ascii="Times New Roman" w:eastAsia="Times New Roman" w:hAnsi="Times New Roman" w:cs="Times New Roman"/>
                <w:color w:val="FF0000"/>
                <w:sz w:val="18"/>
              </w:rPr>
              <w:t>práctica</w:t>
            </w:r>
            <w:r w:rsidR="00912AC0">
              <w:rPr>
                <w:rFonts w:ascii="Times New Roman" w:eastAsia="Times New Roman" w:hAnsi="Times New Roman" w:cs="Times New Roman"/>
                <w:sz w:val="18"/>
              </w:rPr>
              <w:t xml:space="preserve"> </w:t>
            </w:r>
            <w:r>
              <w:rPr>
                <w:rFonts w:ascii="Times New Roman" w:eastAsia="Times New Roman" w:hAnsi="Times New Roman" w:cs="Times New Roman"/>
                <w:sz w:val="18"/>
              </w:rPr>
              <w:t>clínica y/o formación enfermera</w:t>
            </w:r>
          </w:p>
        </w:tc>
      </w:tr>
      <w:tr w:rsidR="00AC26E4" w14:paraId="6A817A23"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5CE579E0" w14:textId="77777777" w:rsidR="00AC26E4" w:rsidRDefault="00D92385">
            <w:pPr>
              <w:spacing w:after="0"/>
              <w:jc w:val="both"/>
            </w:pPr>
            <w:r>
              <w:rPr>
                <w:rFonts w:ascii="Times New Roman" w:eastAsia="Times New Roman" w:hAnsi="Times New Roman" w:cs="Times New Roman"/>
                <w:sz w:val="18"/>
              </w:rPr>
              <w:t>CG6 - Desarrollar y fortalecer líneas de investigación actuales en el ámbito de la Enfermería relacionadas con la práctica enfermera avanzada</w:t>
            </w:r>
          </w:p>
        </w:tc>
      </w:tr>
      <w:tr w:rsidR="00AC26E4" w14:paraId="60A5D13A"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043782E9" w14:textId="77777777" w:rsidR="00AC26E4" w:rsidRDefault="00D92385">
            <w:pPr>
              <w:spacing w:after="0"/>
            </w:pPr>
            <w:r>
              <w:rPr>
                <w:rFonts w:ascii="Times New Roman" w:eastAsia="Times New Roman" w:hAnsi="Times New Roman" w:cs="Times New Roman"/>
                <w:sz w:val="18"/>
              </w:rPr>
              <w:t>CG7 - Gestionar la información a partir de diferentes fuentes para obtener, organizar, interpretar y comunicar en el campo de la investigación enfermera y las ciencias de la salud</w:t>
            </w:r>
          </w:p>
        </w:tc>
      </w:tr>
      <w:tr w:rsidR="00AC26E4" w14:paraId="616D1245" w14:textId="77777777">
        <w:trPr>
          <w:trHeight w:val="748"/>
        </w:trPr>
        <w:tc>
          <w:tcPr>
            <w:tcW w:w="9631" w:type="dxa"/>
            <w:tcBorders>
              <w:top w:val="single" w:sz="8" w:space="0" w:color="000000"/>
              <w:left w:val="single" w:sz="8" w:space="0" w:color="000000"/>
              <w:bottom w:val="single" w:sz="8" w:space="0" w:color="000000"/>
              <w:right w:val="single" w:sz="8" w:space="0" w:color="000000"/>
            </w:tcBorders>
          </w:tcPr>
          <w:p w14:paraId="54587AD5" w14:textId="77777777" w:rsidR="00AC26E4" w:rsidRDefault="00D92385">
            <w:pPr>
              <w:spacing w:after="0"/>
            </w:pPr>
            <w:r>
              <w:rPr>
                <w:rFonts w:ascii="Times New Roman" w:eastAsia="Times New Roman" w:hAnsi="Times New Roman" w:cs="Times New Roman"/>
                <w:sz w:val="18"/>
              </w:rPr>
              <w:t>CG8 - Comunicar e interactuar con interlocutores de diversa índole y de acuerdo con los requerimientos de la situación, en la presentación y discusión de ideas, procedimientos, información y conclusiones profesionales, de forma oral y escrita en contextos sociales, científicos y profesionales.</w:t>
            </w:r>
          </w:p>
        </w:tc>
      </w:tr>
      <w:tr w:rsidR="00AC26E4" w14:paraId="5B40D30F" w14:textId="77777777">
        <w:trPr>
          <w:trHeight w:val="535"/>
        </w:trPr>
        <w:tc>
          <w:tcPr>
            <w:tcW w:w="9631" w:type="dxa"/>
            <w:tcBorders>
              <w:top w:val="single" w:sz="8" w:space="0" w:color="000000"/>
              <w:left w:val="single" w:sz="8" w:space="0" w:color="000000"/>
              <w:bottom w:val="single" w:sz="8" w:space="0" w:color="000000"/>
              <w:right w:val="single" w:sz="8" w:space="0" w:color="000000"/>
            </w:tcBorders>
          </w:tcPr>
          <w:p w14:paraId="3062D98D" w14:textId="77777777" w:rsidR="00AC26E4" w:rsidRDefault="00D92385">
            <w:pPr>
              <w:spacing w:after="0"/>
            </w:pPr>
            <w:r>
              <w:rPr>
                <w:rFonts w:ascii="Times New Roman" w:eastAsia="Times New Roman" w:hAnsi="Times New Roman" w:cs="Times New Roman"/>
                <w:sz w:val="18"/>
              </w:rPr>
              <w:t>CG9 - Capacidad de aceptar la responsabilidad de su propio aprendizaje, y desarrollo profesional, utilizando la evaluación y la investigación como medio para reflejar y mejorar su actuación y aumentar la calidad de los servicios prestados.</w:t>
            </w:r>
          </w:p>
        </w:tc>
      </w:tr>
      <w:tr w:rsidR="00AC26E4" w14:paraId="1C444511" w14:textId="77777777">
        <w:trPr>
          <w:trHeight w:val="287"/>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60EDC24F" w14:textId="77777777" w:rsidR="00AC26E4" w:rsidRDefault="00D92385">
            <w:pPr>
              <w:spacing w:after="0"/>
            </w:pPr>
            <w:r>
              <w:rPr>
                <w:rFonts w:ascii="Times New Roman" w:eastAsia="Times New Roman" w:hAnsi="Times New Roman" w:cs="Times New Roman"/>
                <w:b/>
                <w:sz w:val="16"/>
              </w:rPr>
              <w:t>3.2 COMPETENCIAS TRANSVERSALES</w:t>
            </w:r>
          </w:p>
        </w:tc>
      </w:tr>
      <w:tr w:rsidR="00AC26E4" w14:paraId="47164285" w14:textId="77777777">
        <w:trPr>
          <w:trHeight w:val="318"/>
        </w:trPr>
        <w:tc>
          <w:tcPr>
            <w:tcW w:w="9631" w:type="dxa"/>
            <w:tcBorders>
              <w:top w:val="single" w:sz="8" w:space="0" w:color="000000"/>
              <w:left w:val="single" w:sz="8" w:space="0" w:color="000000"/>
              <w:bottom w:val="single" w:sz="8" w:space="0" w:color="000000"/>
              <w:right w:val="single" w:sz="8" w:space="0" w:color="000000"/>
            </w:tcBorders>
          </w:tcPr>
          <w:p w14:paraId="021A5407" w14:textId="77777777" w:rsidR="00AC26E4" w:rsidRDefault="00D92385">
            <w:pPr>
              <w:spacing w:after="0"/>
            </w:pPr>
            <w:r>
              <w:rPr>
                <w:rFonts w:ascii="Times New Roman" w:eastAsia="Times New Roman" w:hAnsi="Times New Roman" w:cs="Times New Roman"/>
                <w:sz w:val="18"/>
              </w:rPr>
              <w:t>CT1 - Gestionar el trabajo de forma autónoma y autorregulada</w:t>
            </w:r>
          </w:p>
        </w:tc>
      </w:tr>
      <w:tr w:rsidR="00AC26E4" w14:paraId="51C276FD"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3C02C814" w14:textId="77777777" w:rsidR="00AC26E4" w:rsidRDefault="00D92385">
            <w:pPr>
              <w:spacing w:after="0"/>
            </w:pPr>
            <w:r>
              <w:rPr>
                <w:rFonts w:ascii="Times New Roman" w:eastAsia="Times New Roman" w:hAnsi="Times New Roman" w:cs="Times New Roman"/>
                <w:sz w:val="18"/>
              </w:rPr>
              <w:t>CT2 - Identificar y afrontar los cambios en un contexto complejo e incierto.</w:t>
            </w:r>
          </w:p>
        </w:tc>
      </w:tr>
      <w:tr w:rsidR="00AC26E4" w14:paraId="53E002D5"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2C5BABF1" w14:textId="77777777" w:rsidR="00AC26E4" w:rsidRDefault="00D92385">
            <w:pPr>
              <w:spacing w:after="0"/>
            </w:pPr>
            <w:r>
              <w:rPr>
                <w:rFonts w:ascii="Times New Roman" w:eastAsia="Times New Roman" w:hAnsi="Times New Roman" w:cs="Times New Roman"/>
                <w:sz w:val="18"/>
              </w:rPr>
              <w:t>CT3 - Desarrollar compromiso ético, especialmente relacionado con la deontología profesional y la aplicación de los valores democráticos vinculados a los derechos fundamentales y de igualdad</w:t>
            </w:r>
          </w:p>
        </w:tc>
      </w:tr>
      <w:tr w:rsidR="00AC26E4" w14:paraId="5C1FFFED"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53D98DC1" w14:textId="77777777" w:rsidR="00AC26E4" w:rsidRDefault="00D92385">
            <w:pPr>
              <w:spacing w:after="0"/>
            </w:pPr>
            <w:r>
              <w:rPr>
                <w:rFonts w:ascii="Times New Roman" w:eastAsia="Times New Roman" w:hAnsi="Times New Roman" w:cs="Times New Roman"/>
                <w:sz w:val="18"/>
              </w:rPr>
              <w:t>CT4 - Intervenir desde la seguridad y la calidad</w:t>
            </w:r>
          </w:p>
        </w:tc>
      </w:tr>
      <w:tr w:rsidR="00AC26E4" w14:paraId="5FCD3F07"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52AA06A1" w14:textId="77777777" w:rsidR="00AC26E4" w:rsidRDefault="00D92385">
            <w:pPr>
              <w:spacing w:after="0"/>
            </w:pPr>
            <w:r>
              <w:rPr>
                <w:rFonts w:ascii="Times New Roman" w:eastAsia="Times New Roman" w:hAnsi="Times New Roman" w:cs="Times New Roman"/>
                <w:sz w:val="18"/>
              </w:rPr>
              <w:t>CT5 - Utilizar las herramientas y los recursos de la sociedad del conocimiento de forma eficaz</w:t>
            </w:r>
          </w:p>
        </w:tc>
      </w:tr>
      <w:tr w:rsidR="00AC26E4" w14:paraId="44B28FB3"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5FF7E900" w14:textId="77777777" w:rsidR="00AC26E4" w:rsidRDefault="00D92385">
            <w:pPr>
              <w:spacing w:after="0"/>
            </w:pPr>
            <w:r>
              <w:rPr>
                <w:rFonts w:ascii="Times New Roman" w:eastAsia="Times New Roman" w:hAnsi="Times New Roman" w:cs="Times New Roman"/>
                <w:sz w:val="18"/>
              </w:rPr>
              <w:t>CT6 - Expresarse de forma fluida, coherente y adecuada a las normas establecidas tanto oral como escrita y con distinto tipo de interlocutores</w:t>
            </w:r>
          </w:p>
        </w:tc>
      </w:tr>
      <w:tr w:rsidR="00AC26E4" w14:paraId="4EEAF015"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113F92AF" w14:textId="77777777" w:rsidR="00AC26E4" w:rsidRDefault="00D92385">
            <w:pPr>
              <w:spacing w:after="0"/>
            </w:pPr>
            <w:r>
              <w:rPr>
                <w:rFonts w:ascii="Times New Roman" w:eastAsia="Times New Roman" w:hAnsi="Times New Roman" w:cs="Times New Roman"/>
                <w:sz w:val="18"/>
              </w:rPr>
              <w:t>CT7 - Colaborar e integrarse en grupos y equipos de trabajo</w:t>
            </w:r>
          </w:p>
        </w:tc>
      </w:tr>
    </w:tbl>
    <w:p w14:paraId="26092B6C" w14:textId="77777777" w:rsidR="00AC26E4" w:rsidRDefault="00AC26E4">
      <w:pPr>
        <w:spacing w:after="0"/>
        <w:ind w:left="-1134" w:right="10699"/>
      </w:pPr>
    </w:p>
    <w:tbl>
      <w:tblPr>
        <w:tblStyle w:val="TableGrid"/>
        <w:tblW w:w="9631" w:type="dxa"/>
        <w:tblInd w:w="3" w:type="dxa"/>
        <w:tblCellMar>
          <w:top w:w="72" w:type="dxa"/>
          <w:left w:w="48" w:type="dxa"/>
          <w:right w:w="53" w:type="dxa"/>
        </w:tblCellMar>
        <w:tblLook w:val="04A0" w:firstRow="1" w:lastRow="0" w:firstColumn="1" w:lastColumn="0" w:noHBand="0" w:noVBand="1"/>
      </w:tblPr>
      <w:tblGrid>
        <w:gridCol w:w="9631"/>
      </w:tblGrid>
      <w:tr w:rsidR="00AC26E4" w14:paraId="7AC413FE"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48D3A740" w14:textId="77777777" w:rsidR="00AC26E4" w:rsidRDefault="00D92385">
            <w:pPr>
              <w:spacing w:after="0"/>
            </w:pPr>
            <w:r>
              <w:rPr>
                <w:rFonts w:ascii="Times New Roman" w:eastAsia="Times New Roman" w:hAnsi="Times New Roman" w:cs="Times New Roman"/>
                <w:sz w:val="18"/>
              </w:rPr>
              <w:t>CT8 - Analizar y sintetizar la información</w:t>
            </w:r>
          </w:p>
        </w:tc>
      </w:tr>
      <w:tr w:rsidR="00AC26E4" w14:paraId="64FFE9E4"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4F3FFDFE" w14:textId="77777777" w:rsidR="00AC26E4" w:rsidRDefault="00D92385">
            <w:pPr>
              <w:spacing w:after="0"/>
            </w:pPr>
            <w:r>
              <w:rPr>
                <w:rFonts w:ascii="Times New Roman" w:eastAsia="Times New Roman" w:hAnsi="Times New Roman" w:cs="Times New Roman"/>
                <w:sz w:val="18"/>
              </w:rPr>
              <w:t>CT9 - Identificar, analizar y tomar la opción resolutiva más adecuada para dar respuesta a los problemas del ámbito profesional de forma eficaz y eficiente</w:t>
            </w:r>
          </w:p>
        </w:tc>
      </w:tr>
      <w:tr w:rsidR="00AC26E4" w14:paraId="08CE7669"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48BCA9E4" w14:textId="77777777" w:rsidR="00AC26E4" w:rsidRDefault="00D92385">
            <w:pPr>
              <w:spacing w:after="0"/>
            </w:pPr>
            <w:r>
              <w:rPr>
                <w:rFonts w:ascii="Times New Roman" w:eastAsia="Times New Roman" w:hAnsi="Times New Roman" w:cs="Times New Roman"/>
                <w:sz w:val="18"/>
              </w:rPr>
              <w:t xml:space="preserve">CT10 - Desarrollar pensamiento crítico, autocrítica y </w:t>
            </w:r>
            <w:proofErr w:type="spellStart"/>
            <w:r>
              <w:rPr>
                <w:rFonts w:ascii="Times New Roman" w:eastAsia="Times New Roman" w:hAnsi="Times New Roman" w:cs="Times New Roman"/>
                <w:sz w:val="18"/>
              </w:rPr>
              <w:t>auto-regulación</w:t>
            </w:r>
            <w:proofErr w:type="spellEnd"/>
            <w:r>
              <w:rPr>
                <w:rFonts w:ascii="Times New Roman" w:eastAsia="Times New Roman" w:hAnsi="Times New Roman" w:cs="Times New Roman"/>
                <w:sz w:val="18"/>
              </w:rPr>
              <w:t xml:space="preserve"> emocional</w:t>
            </w:r>
          </w:p>
        </w:tc>
      </w:tr>
      <w:tr w:rsidR="00AC26E4" w14:paraId="0C40148D"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73A140CE" w14:textId="77777777" w:rsidR="00AC26E4" w:rsidRDefault="00D92385">
            <w:pPr>
              <w:spacing w:after="0"/>
            </w:pPr>
            <w:r>
              <w:rPr>
                <w:rFonts w:ascii="Times New Roman" w:eastAsia="Times New Roman" w:hAnsi="Times New Roman" w:cs="Times New Roman"/>
                <w:sz w:val="18"/>
              </w:rPr>
              <w:t>CT11 - Obtener e interpretar datos relevantes en el ámbito de la salud para emitir juicios profesionales</w:t>
            </w:r>
          </w:p>
        </w:tc>
      </w:tr>
      <w:tr w:rsidR="00AC26E4" w14:paraId="570E44E7" w14:textId="77777777">
        <w:trPr>
          <w:trHeight w:val="318"/>
        </w:trPr>
        <w:tc>
          <w:tcPr>
            <w:tcW w:w="9631" w:type="dxa"/>
            <w:tcBorders>
              <w:top w:val="single" w:sz="8" w:space="0" w:color="000000"/>
              <w:left w:val="single" w:sz="8" w:space="0" w:color="000000"/>
              <w:bottom w:val="single" w:sz="8" w:space="0" w:color="000000"/>
              <w:right w:val="single" w:sz="8" w:space="0" w:color="000000"/>
            </w:tcBorders>
          </w:tcPr>
          <w:p w14:paraId="1161267D" w14:textId="77777777" w:rsidR="00AC26E4" w:rsidRDefault="00D92385">
            <w:pPr>
              <w:spacing w:after="0"/>
            </w:pPr>
            <w:r>
              <w:rPr>
                <w:rFonts w:ascii="Times New Roman" w:eastAsia="Times New Roman" w:hAnsi="Times New Roman" w:cs="Times New Roman"/>
                <w:sz w:val="18"/>
              </w:rPr>
              <w:t>CT12 - Elaborar y defender argumentos adecuadamente fundamentados.</w:t>
            </w:r>
          </w:p>
        </w:tc>
      </w:tr>
      <w:tr w:rsidR="00AC26E4" w14:paraId="26C13468" w14:textId="77777777">
        <w:trPr>
          <w:trHeight w:val="287"/>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5976344C" w14:textId="77777777" w:rsidR="00AC26E4" w:rsidRDefault="00D92385">
            <w:pPr>
              <w:spacing w:after="0"/>
            </w:pPr>
            <w:r>
              <w:rPr>
                <w:rFonts w:ascii="Times New Roman" w:eastAsia="Times New Roman" w:hAnsi="Times New Roman" w:cs="Times New Roman"/>
                <w:b/>
                <w:sz w:val="16"/>
              </w:rPr>
              <w:t>3.3 COMPETENCIAS ESPECÍFICAS</w:t>
            </w:r>
          </w:p>
        </w:tc>
      </w:tr>
      <w:tr w:rsidR="00AC26E4" w14:paraId="088D5D82" w14:textId="77777777">
        <w:trPr>
          <w:trHeight w:val="535"/>
        </w:trPr>
        <w:tc>
          <w:tcPr>
            <w:tcW w:w="9631" w:type="dxa"/>
            <w:tcBorders>
              <w:top w:val="single" w:sz="8" w:space="0" w:color="000000"/>
              <w:left w:val="single" w:sz="8" w:space="0" w:color="000000"/>
              <w:bottom w:val="single" w:sz="8" w:space="0" w:color="000000"/>
              <w:right w:val="single" w:sz="8" w:space="0" w:color="000000"/>
            </w:tcBorders>
          </w:tcPr>
          <w:p w14:paraId="5D0449BA" w14:textId="77777777" w:rsidR="00AC26E4" w:rsidRDefault="00D92385">
            <w:pPr>
              <w:spacing w:after="0"/>
            </w:pPr>
            <w:r>
              <w:rPr>
                <w:rFonts w:ascii="Times New Roman" w:eastAsia="Times New Roman" w:hAnsi="Times New Roman" w:cs="Times New Roman"/>
                <w:sz w:val="18"/>
              </w:rPr>
              <w:t>CE1 - Analizar los fundamentos conceptuales que han originado la situación actual de la Enfermería en el contexto general de las ciencias, la universidad y las profesiones</w:t>
            </w:r>
          </w:p>
        </w:tc>
      </w:tr>
      <w:tr w:rsidR="00AC26E4" w14:paraId="354ABAF1"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3248FE26" w14:textId="77777777" w:rsidR="00AC26E4" w:rsidRDefault="00D92385">
            <w:pPr>
              <w:spacing w:after="0"/>
            </w:pPr>
            <w:r>
              <w:rPr>
                <w:rFonts w:ascii="Times New Roman" w:eastAsia="Times New Roman" w:hAnsi="Times New Roman" w:cs="Times New Roman"/>
                <w:sz w:val="18"/>
              </w:rPr>
              <w:t>CE2 - Establecer las características e importancia de una fundamentación teorética en el desarrollo de la práctica profesional y la investigación científica enfermera</w:t>
            </w:r>
          </w:p>
        </w:tc>
      </w:tr>
      <w:tr w:rsidR="00AC26E4" w14:paraId="081DA38F"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0EF27FCD" w14:textId="77777777" w:rsidR="00AC26E4" w:rsidRDefault="00D92385">
            <w:pPr>
              <w:spacing w:after="0"/>
            </w:pPr>
            <w:r>
              <w:rPr>
                <w:rFonts w:ascii="Times New Roman" w:eastAsia="Times New Roman" w:hAnsi="Times New Roman" w:cs="Times New Roman"/>
                <w:sz w:val="18"/>
              </w:rPr>
              <w:t>CE3 - Aplicar principios éticos muy generales a ámbitos y problemas concretos en el contexto de la investigación y la práctica profesional</w:t>
            </w:r>
          </w:p>
        </w:tc>
      </w:tr>
      <w:tr w:rsidR="00AC26E4" w14:paraId="6383F099"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74184E62" w14:textId="77777777" w:rsidR="00AC26E4" w:rsidRDefault="00D92385">
            <w:pPr>
              <w:spacing w:after="0"/>
            </w:pPr>
            <w:r>
              <w:rPr>
                <w:rFonts w:ascii="Times New Roman" w:eastAsia="Times New Roman" w:hAnsi="Times New Roman" w:cs="Times New Roman"/>
                <w:sz w:val="18"/>
              </w:rPr>
              <w:t>CE4 - Argumentar las características distintivas de rol de práctica profesional avanzada en Enfermería</w:t>
            </w:r>
          </w:p>
        </w:tc>
      </w:tr>
      <w:tr w:rsidR="00AC26E4" w14:paraId="63A1228E"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57B2061B" w14:textId="77777777" w:rsidR="00AC26E4" w:rsidRDefault="00D92385">
            <w:pPr>
              <w:spacing w:after="0"/>
            </w:pPr>
            <w:r>
              <w:rPr>
                <w:rFonts w:ascii="Times New Roman" w:eastAsia="Times New Roman" w:hAnsi="Times New Roman" w:cs="Times New Roman"/>
                <w:sz w:val="18"/>
              </w:rPr>
              <w:t>CE5 - Analizar los factores que han motivado el desarrollo de la práctica profesional avanzada en Enfermería considerando sus consecuencias en el cuidado de la salud</w:t>
            </w:r>
          </w:p>
        </w:tc>
      </w:tr>
      <w:tr w:rsidR="00AC26E4" w14:paraId="1A64D874"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37B79F3E" w14:textId="77777777" w:rsidR="00AC26E4" w:rsidRDefault="00D92385">
            <w:pPr>
              <w:spacing w:after="0"/>
            </w:pPr>
            <w:r>
              <w:rPr>
                <w:rFonts w:ascii="Times New Roman" w:eastAsia="Times New Roman" w:hAnsi="Times New Roman" w:cs="Times New Roman"/>
                <w:sz w:val="18"/>
              </w:rPr>
              <w:t xml:space="preserve">CE6 - Establecer una aproximación metodológica cuantitativa que </w:t>
            </w:r>
            <w:proofErr w:type="spellStart"/>
            <w:r>
              <w:rPr>
                <w:rFonts w:ascii="Times New Roman" w:eastAsia="Times New Roman" w:hAnsi="Times New Roman" w:cs="Times New Roman"/>
                <w:sz w:val="18"/>
              </w:rPr>
              <w:t>permita</w:t>
            </w:r>
            <w:r w:rsidRPr="00626774">
              <w:rPr>
                <w:rFonts w:ascii="Times New Roman" w:eastAsia="Times New Roman" w:hAnsi="Times New Roman" w:cs="Times New Roman"/>
                <w:strike/>
                <w:sz w:val="18"/>
              </w:rPr>
              <w:t>r</w:t>
            </w:r>
            <w:proofErr w:type="spellEnd"/>
            <w:r>
              <w:rPr>
                <w:rFonts w:ascii="Times New Roman" w:eastAsia="Times New Roman" w:hAnsi="Times New Roman" w:cs="Times New Roman"/>
                <w:sz w:val="18"/>
              </w:rPr>
              <w:t xml:space="preserve"> planificar y producir una investigación científica relacionada con fenómenos planteados en el ámbito de la práctica enfermera y orientada por los principios éticos</w:t>
            </w:r>
          </w:p>
        </w:tc>
      </w:tr>
      <w:tr w:rsidR="00AC26E4" w14:paraId="44848DA7"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29D0A632" w14:textId="77777777" w:rsidR="00AC26E4" w:rsidRDefault="00D92385">
            <w:pPr>
              <w:spacing w:after="0"/>
            </w:pPr>
            <w:r>
              <w:rPr>
                <w:rFonts w:ascii="Times New Roman" w:eastAsia="Times New Roman" w:hAnsi="Times New Roman" w:cs="Times New Roman"/>
                <w:sz w:val="18"/>
              </w:rPr>
              <w:t>CE7 - Desarrollar habilidades para elaborar, analizar e interpretar críticamente informes de investigación cuantitativa</w:t>
            </w:r>
          </w:p>
        </w:tc>
      </w:tr>
      <w:tr w:rsidR="00AC26E4" w14:paraId="70E43231"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2C3B1011" w14:textId="77777777" w:rsidR="00AC26E4" w:rsidRDefault="00D92385">
            <w:pPr>
              <w:spacing w:after="0"/>
            </w:pPr>
            <w:r>
              <w:rPr>
                <w:rFonts w:ascii="Times New Roman" w:eastAsia="Times New Roman" w:hAnsi="Times New Roman" w:cs="Times New Roman"/>
                <w:sz w:val="18"/>
              </w:rPr>
              <w:t>CE8 - Comprender las dimensiones filosóficas, metodológicas y éticas de la actividad investigadora en su vertiente cualitativa</w:t>
            </w:r>
          </w:p>
        </w:tc>
      </w:tr>
      <w:tr w:rsidR="00AC26E4" w14:paraId="5DD8D1AA"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7D666FB8" w14:textId="77777777" w:rsidR="00AC26E4" w:rsidRDefault="00D92385">
            <w:pPr>
              <w:spacing w:after="0"/>
            </w:pPr>
            <w:r>
              <w:rPr>
                <w:rFonts w:ascii="Times New Roman" w:eastAsia="Times New Roman" w:hAnsi="Times New Roman" w:cs="Times New Roman"/>
                <w:sz w:val="18"/>
              </w:rPr>
              <w:t>CE9 - Establecer una aproximación metodológica cualitativa que permita planificar y producir una investigación científica relacionada con fenómenos planteados en el ámbito de la práctica enfermera y orientada por los principios éticos</w:t>
            </w:r>
          </w:p>
        </w:tc>
      </w:tr>
      <w:tr w:rsidR="00AC26E4" w14:paraId="5B1E65E8"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61F04F48" w14:textId="77777777" w:rsidR="00AC26E4" w:rsidRDefault="00D92385">
            <w:pPr>
              <w:spacing w:after="0"/>
            </w:pPr>
            <w:r>
              <w:rPr>
                <w:rFonts w:ascii="Times New Roman" w:eastAsia="Times New Roman" w:hAnsi="Times New Roman" w:cs="Times New Roman"/>
                <w:sz w:val="18"/>
              </w:rPr>
              <w:t>CE10 - Desarrollar habilidades para elaborar, analizar e interpretar críticamente, informes de investigación cualitativa.</w:t>
            </w:r>
          </w:p>
        </w:tc>
      </w:tr>
      <w:tr w:rsidR="00AC26E4" w14:paraId="62DE6E54"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38384C93" w14:textId="77777777" w:rsidR="00AC26E4" w:rsidRDefault="00D92385">
            <w:pPr>
              <w:spacing w:after="0"/>
            </w:pPr>
            <w:r>
              <w:rPr>
                <w:rFonts w:ascii="Times New Roman" w:eastAsia="Times New Roman" w:hAnsi="Times New Roman" w:cs="Times New Roman"/>
                <w:sz w:val="18"/>
              </w:rPr>
              <w:t>CE11 - Analizar las características y el valor de los métodos mixtos en la investigación enfermera</w:t>
            </w:r>
          </w:p>
        </w:tc>
      </w:tr>
      <w:tr w:rsidR="00AC26E4" w14:paraId="27815850"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0A3B7EEF" w14:textId="77777777" w:rsidR="00AC26E4" w:rsidRDefault="00D92385">
            <w:pPr>
              <w:spacing w:after="0"/>
            </w:pPr>
            <w:r>
              <w:rPr>
                <w:rFonts w:ascii="Times New Roman" w:eastAsia="Times New Roman" w:hAnsi="Times New Roman" w:cs="Times New Roman"/>
                <w:sz w:val="18"/>
              </w:rPr>
              <w:t>CE12 - Desarrollar actitud positiva hacia el rigor en la observación y la medida, familiarizándose con métodos comunes de observación y medida en la investigación enfermera cuantitativa y cualitativa.</w:t>
            </w:r>
          </w:p>
        </w:tc>
      </w:tr>
      <w:tr w:rsidR="00AC26E4" w14:paraId="4C1515E2"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2825C576" w14:textId="77777777" w:rsidR="00AC26E4" w:rsidRDefault="00D92385">
            <w:pPr>
              <w:spacing w:after="0"/>
            </w:pPr>
            <w:r>
              <w:rPr>
                <w:rFonts w:ascii="Times New Roman" w:eastAsia="Times New Roman" w:hAnsi="Times New Roman" w:cs="Times New Roman"/>
                <w:sz w:val="18"/>
              </w:rPr>
              <w:t>CE13 - Elaborar, comparar y seleccionar instrumentos de medida útiles en las ciencias de la enfermería y los cuidados de salud.</w:t>
            </w:r>
          </w:p>
        </w:tc>
      </w:tr>
      <w:tr w:rsidR="00AC26E4" w14:paraId="65644490"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5FF56D05" w14:textId="77777777" w:rsidR="00AC26E4" w:rsidRDefault="00D92385">
            <w:pPr>
              <w:spacing w:after="0"/>
            </w:pPr>
            <w:r>
              <w:rPr>
                <w:rFonts w:ascii="Times New Roman" w:eastAsia="Times New Roman" w:hAnsi="Times New Roman" w:cs="Times New Roman"/>
                <w:sz w:val="18"/>
              </w:rPr>
              <w:t>CE14 - Analizar datos aplicando las herramientas de análisis cuantitativo y cualitativo de uso habitual en el contexto de la investigación enfermera y de otras ciencias de la salud estrechamente relacionadas</w:t>
            </w:r>
          </w:p>
        </w:tc>
      </w:tr>
      <w:tr w:rsidR="00AC26E4" w14:paraId="71FB36A5"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52A729CB" w14:textId="77777777" w:rsidR="00AC26E4" w:rsidRDefault="00D92385">
            <w:pPr>
              <w:spacing w:after="0"/>
            </w:pPr>
            <w:r>
              <w:rPr>
                <w:rFonts w:ascii="Times New Roman" w:eastAsia="Times New Roman" w:hAnsi="Times New Roman" w:cs="Times New Roman"/>
                <w:sz w:val="18"/>
              </w:rPr>
              <w:t>CE15 - Seleccionar herramientas de análisis adecuadas en función de los objetivos / hipótesis de un estudio dado e interpretar los resultados obtenidos</w:t>
            </w:r>
          </w:p>
        </w:tc>
      </w:tr>
      <w:tr w:rsidR="00AC26E4" w14:paraId="50AC531E"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4D6C5958" w14:textId="77777777" w:rsidR="00AC26E4" w:rsidRDefault="00D92385">
            <w:pPr>
              <w:spacing w:after="0"/>
            </w:pPr>
            <w:r>
              <w:rPr>
                <w:rFonts w:ascii="Times New Roman" w:eastAsia="Times New Roman" w:hAnsi="Times New Roman" w:cs="Times New Roman"/>
                <w:sz w:val="18"/>
              </w:rPr>
              <w:t>CE16 - Juzgar críticamente informes de investigación enfermera y de otras ciencias de la salud relacionadas, sabiendo dónde y cómo dirigir la atención para encontrar fortalezas y debilidades y ofrecer orientaciones de mejora.</w:t>
            </w:r>
          </w:p>
        </w:tc>
      </w:tr>
      <w:tr w:rsidR="00AC26E4" w14:paraId="03B24976"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7DFD910B" w14:textId="77777777" w:rsidR="00AC26E4" w:rsidRDefault="00D92385">
            <w:pPr>
              <w:spacing w:after="0"/>
            </w:pPr>
            <w:r>
              <w:rPr>
                <w:rFonts w:ascii="Times New Roman" w:eastAsia="Times New Roman" w:hAnsi="Times New Roman" w:cs="Times New Roman"/>
                <w:sz w:val="18"/>
              </w:rPr>
              <w:t>CE17 - Localizar y recuperar información relevante relativa a una pregunta de investigación, organizarla y determinar su calidad</w:t>
            </w:r>
          </w:p>
        </w:tc>
      </w:tr>
      <w:tr w:rsidR="00AC26E4" w14:paraId="7692A100"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69B8EE16" w14:textId="77777777" w:rsidR="00AC26E4" w:rsidRDefault="00D92385">
            <w:pPr>
              <w:spacing w:after="0"/>
            </w:pPr>
            <w:r>
              <w:rPr>
                <w:rFonts w:ascii="Times New Roman" w:eastAsia="Times New Roman" w:hAnsi="Times New Roman" w:cs="Times New Roman"/>
                <w:sz w:val="18"/>
              </w:rPr>
              <w:t>CE18 - Aplicar las herramientas necesarias para elaborar un proyecto de investigación que permita participar en las diferentes convocatorias nacionales e internacionales en los que se financia la investigación en salud</w:t>
            </w:r>
          </w:p>
        </w:tc>
      </w:tr>
      <w:tr w:rsidR="00AC26E4" w14:paraId="51E2B2A4"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72376320" w14:textId="77777777" w:rsidR="00AC26E4" w:rsidRDefault="00D92385">
            <w:pPr>
              <w:spacing w:after="0"/>
            </w:pPr>
            <w:r>
              <w:rPr>
                <w:rFonts w:ascii="Times New Roman" w:eastAsia="Times New Roman" w:hAnsi="Times New Roman" w:cs="Times New Roman"/>
                <w:sz w:val="18"/>
              </w:rPr>
              <w:t>CE19 - Aplicar los criterios para evaluar el rigor y la calidad científica de los estudios cualitativos y cuantitativos en el análisis de estudios de investigación enfermera y otras ciencias de la salud, publicados en revistas de impacto.</w:t>
            </w:r>
          </w:p>
        </w:tc>
      </w:tr>
      <w:tr w:rsidR="00AC26E4" w14:paraId="7F7B90D0"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00EC2CB3" w14:textId="77777777" w:rsidR="00AC26E4" w:rsidRDefault="00D92385">
            <w:pPr>
              <w:spacing w:after="0"/>
            </w:pPr>
            <w:r>
              <w:rPr>
                <w:rFonts w:ascii="Times New Roman" w:eastAsia="Times New Roman" w:hAnsi="Times New Roman" w:cs="Times New Roman"/>
                <w:sz w:val="18"/>
              </w:rPr>
              <w:t>CE20 - Comprender la Enfermería basada en la evidencia y juzgar su importancia para la práctica profesional avanzada</w:t>
            </w:r>
          </w:p>
        </w:tc>
      </w:tr>
      <w:tr w:rsidR="00AC26E4" w14:paraId="46EF4DE4" w14:textId="77777777">
        <w:trPr>
          <w:trHeight w:val="964"/>
        </w:trPr>
        <w:tc>
          <w:tcPr>
            <w:tcW w:w="9631" w:type="dxa"/>
            <w:tcBorders>
              <w:top w:val="single" w:sz="8" w:space="0" w:color="000000"/>
              <w:left w:val="single" w:sz="8" w:space="0" w:color="000000"/>
              <w:bottom w:val="single" w:sz="8" w:space="0" w:color="000000"/>
              <w:right w:val="single" w:sz="8" w:space="0" w:color="000000"/>
            </w:tcBorders>
          </w:tcPr>
          <w:p w14:paraId="426F67D6" w14:textId="6086C775" w:rsidR="00AC26E4" w:rsidRDefault="00D92385">
            <w:pPr>
              <w:spacing w:after="0"/>
            </w:pPr>
            <w:r>
              <w:rPr>
                <w:rFonts w:ascii="Times New Roman" w:eastAsia="Times New Roman" w:hAnsi="Times New Roman" w:cs="Times New Roman"/>
                <w:sz w:val="18"/>
              </w:rPr>
              <w:t xml:space="preserve">CE22 - Comprender y justificar el juicio profesional y la toma de decisiones en situaciones complejas desarrollando las herramientas necesarias para combinar las competencias profesionales que permiten aglutinar la actividad asistencial con la investigadora y favorecen una mejora en la calidad del </w:t>
            </w:r>
            <w:r w:rsidR="0044569C">
              <w:rPr>
                <w:rFonts w:ascii="Times New Roman" w:eastAsia="Times New Roman" w:hAnsi="Times New Roman" w:cs="Times New Roman"/>
                <w:sz w:val="18"/>
              </w:rPr>
              <w:t>cuidado</w:t>
            </w:r>
            <w:r w:rsidR="0044569C" w:rsidRPr="0044569C">
              <w:rPr>
                <w:rFonts w:ascii="Times New Roman" w:eastAsia="Times New Roman" w:hAnsi="Times New Roman" w:cs="Times New Roman"/>
                <w:color w:val="FF0000"/>
                <w:sz w:val="18"/>
              </w:rPr>
              <w:t>,</w:t>
            </w:r>
            <w:r>
              <w:rPr>
                <w:rFonts w:ascii="Times New Roman" w:eastAsia="Times New Roman" w:hAnsi="Times New Roman" w:cs="Times New Roman"/>
                <w:sz w:val="18"/>
              </w:rPr>
              <w:t xml:space="preserve"> así como la posibilidad de ampliar la práctica ofreciendo cuidados innovadores</w:t>
            </w:r>
          </w:p>
        </w:tc>
      </w:tr>
      <w:tr w:rsidR="00AC26E4" w14:paraId="44EE8D8C" w14:textId="77777777">
        <w:trPr>
          <w:trHeight w:val="748"/>
        </w:trPr>
        <w:tc>
          <w:tcPr>
            <w:tcW w:w="9631" w:type="dxa"/>
            <w:tcBorders>
              <w:top w:val="single" w:sz="8" w:space="0" w:color="000000"/>
              <w:left w:val="single" w:sz="8" w:space="0" w:color="000000"/>
              <w:bottom w:val="single" w:sz="8" w:space="0" w:color="000000"/>
              <w:right w:val="single" w:sz="8" w:space="0" w:color="000000"/>
            </w:tcBorders>
          </w:tcPr>
          <w:p w14:paraId="658BF2CD" w14:textId="77777777" w:rsidR="00AC26E4" w:rsidRDefault="00D92385">
            <w:pPr>
              <w:spacing w:after="0"/>
              <w:ind w:right="70"/>
            </w:pPr>
            <w:r>
              <w:rPr>
                <w:rFonts w:ascii="Times New Roman" w:eastAsia="Times New Roman" w:hAnsi="Times New Roman" w:cs="Times New Roman"/>
                <w:sz w:val="18"/>
              </w:rPr>
              <w:t>CE23 - Fundamentar la importancia de actuar como modelo de rol en el contexto de la práctica profesional avanzada, facilitando el aprendizaje, mejorando la utilización de la evidencia, investigando, colaborando dentro de equipos interdisciplinares, logrando mejoras en los resultados de salud del paciente</w:t>
            </w:r>
          </w:p>
        </w:tc>
      </w:tr>
      <w:tr w:rsidR="00AC26E4" w14:paraId="69CE5A89" w14:textId="77777777">
        <w:trPr>
          <w:trHeight w:val="748"/>
        </w:trPr>
        <w:tc>
          <w:tcPr>
            <w:tcW w:w="9631" w:type="dxa"/>
            <w:tcBorders>
              <w:top w:val="single" w:sz="8" w:space="0" w:color="000000"/>
              <w:left w:val="single" w:sz="8" w:space="0" w:color="000000"/>
              <w:bottom w:val="single" w:sz="8" w:space="0" w:color="000000"/>
              <w:right w:val="single" w:sz="8" w:space="0" w:color="000000"/>
            </w:tcBorders>
          </w:tcPr>
          <w:p w14:paraId="0EB8FCFE" w14:textId="77777777" w:rsidR="00AC26E4" w:rsidRDefault="00D92385">
            <w:pPr>
              <w:spacing w:after="0"/>
            </w:pPr>
            <w:r>
              <w:rPr>
                <w:rFonts w:ascii="Times New Roman" w:eastAsia="Times New Roman" w:hAnsi="Times New Roman" w:cs="Times New Roman"/>
                <w:sz w:val="18"/>
              </w:rPr>
              <w:t>CE24 - Proporcionar las herramientas conceptuales, metodológicas y actitudinales necesarias para valorar la necesidad de cuidado en situaciones complejas a lo largo del ciclo vital, a personas y familias, empleando una perspectiva enfermera sensible a la perspectiva de género y la diversidad cultural, con el rigor científico necesario</w:t>
            </w:r>
          </w:p>
        </w:tc>
      </w:tr>
      <w:tr w:rsidR="00AC26E4" w14:paraId="018D7AE2"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2C7437CD" w14:textId="7A3F4205" w:rsidR="00AC26E4" w:rsidRDefault="00D92385">
            <w:pPr>
              <w:spacing w:after="0"/>
            </w:pPr>
            <w:r>
              <w:rPr>
                <w:rFonts w:ascii="Times New Roman" w:eastAsia="Times New Roman" w:hAnsi="Times New Roman" w:cs="Times New Roman"/>
                <w:sz w:val="18"/>
              </w:rPr>
              <w:t xml:space="preserve">CE25 - Emplear y valorar críticamente las fuentes de información para obtener, organizar, interpretar y comunicar la información científica en el campo del cuidado enfermero y </w:t>
            </w:r>
            <w:r w:rsidR="0044569C">
              <w:rPr>
                <w:rFonts w:ascii="Times New Roman" w:eastAsia="Times New Roman" w:hAnsi="Times New Roman" w:cs="Times New Roman"/>
                <w:sz w:val="18"/>
              </w:rPr>
              <w:t>la</w:t>
            </w:r>
            <w:r w:rsidR="0044569C" w:rsidRPr="0044569C">
              <w:rPr>
                <w:rFonts w:ascii="Times New Roman" w:eastAsia="Times New Roman" w:hAnsi="Times New Roman" w:cs="Times New Roman"/>
                <w:color w:val="FF0000"/>
                <w:sz w:val="18"/>
              </w:rPr>
              <w:t xml:space="preserve">s </w:t>
            </w:r>
            <w:r w:rsidR="0044569C">
              <w:rPr>
                <w:rFonts w:ascii="Times New Roman" w:eastAsia="Times New Roman" w:hAnsi="Times New Roman" w:cs="Times New Roman"/>
                <w:sz w:val="18"/>
              </w:rPr>
              <w:t>ciencias</w:t>
            </w:r>
            <w:r>
              <w:rPr>
                <w:rFonts w:ascii="Times New Roman" w:eastAsia="Times New Roman" w:hAnsi="Times New Roman" w:cs="Times New Roman"/>
                <w:sz w:val="18"/>
              </w:rPr>
              <w:t xml:space="preserve"> de la salud</w:t>
            </w:r>
          </w:p>
        </w:tc>
      </w:tr>
      <w:tr w:rsidR="00AC26E4" w14:paraId="1652CF96"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2BAFE78D" w14:textId="77777777" w:rsidR="00AC26E4" w:rsidRDefault="00D92385">
            <w:pPr>
              <w:spacing w:after="0"/>
            </w:pPr>
            <w:r>
              <w:rPr>
                <w:rFonts w:ascii="Times New Roman" w:eastAsia="Times New Roman" w:hAnsi="Times New Roman" w:cs="Times New Roman"/>
                <w:sz w:val="18"/>
              </w:rPr>
              <w:t>CE26 - Desarrollar en contextos clínicos reales y/o simulados cada uno de los atributos que caracterizan el rol profesional avanzado mostrando integración de la teoría con la práctica</w:t>
            </w:r>
          </w:p>
        </w:tc>
      </w:tr>
      <w:tr w:rsidR="00AC26E4" w14:paraId="4DEA2463" w14:textId="77777777">
        <w:trPr>
          <w:trHeight w:val="748"/>
        </w:trPr>
        <w:tc>
          <w:tcPr>
            <w:tcW w:w="9631" w:type="dxa"/>
            <w:tcBorders>
              <w:top w:val="single" w:sz="8" w:space="0" w:color="000000"/>
              <w:left w:val="single" w:sz="8" w:space="0" w:color="000000"/>
              <w:bottom w:val="single" w:sz="8" w:space="0" w:color="000000"/>
              <w:right w:val="single" w:sz="8" w:space="0" w:color="000000"/>
            </w:tcBorders>
          </w:tcPr>
          <w:p w14:paraId="01F277CA" w14:textId="77777777" w:rsidR="00AC26E4" w:rsidRDefault="00D92385">
            <w:pPr>
              <w:spacing w:after="0"/>
            </w:pPr>
            <w:r>
              <w:rPr>
                <w:rFonts w:ascii="Times New Roman" w:eastAsia="Times New Roman" w:hAnsi="Times New Roman" w:cs="Times New Roman"/>
                <w:sz w:val="18"/>
              </w:rPr>
              <w:t>CE27 - Considerar las herramientas y competencias profesionales necesarias para llevar a cabo los diversos aspectos del rol que intensifican la práctica habitual de una enfermera generalista experta y que es necesaria para el desarrollo de intervenciones eficaces en las personas y su entorno cuando estas se encuentran en situaciones de cuidado complejas</w:t>
            </w:r>
          </w:p>
        </w:tc>
      </w:tr>
      <w:tr w:rsidR="00AC26E4" w14:paraId="74585D26"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2A82BB4E" w14:textId="77777777" w:rsidR="00AC26E4" w:rsidRDefault="00D92385">
            <w:pPr>
              <w:spacing w:after="0"/>
            </w:pPr>
            <w:r>
              <w:rPr>
                <w:rFonts w:ascii="Times New Roman" w:eastAsia="Times New Roman" w:hAnsi="Times New Roman" w:cs="Times New Roman"/>
                <w:sz w:val="18"/>
              </w:rPr>
              <w:t>CE28 - Colaborar como miembro de equipos multiprofesionales para lograr cuidados de salud de alta calidad</w:t>
            </w:r>
          </w:p>
        </w:tc>
      </w:tr>
      <w:tr w:rsidR="00AC26E4" w14:paraId="2F763719"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7CFA7562" w14:textId="77777777" w:rsidR="00AC26E4" w:rsidRDefault="00D92385">
            <w:pPr>
              <w:spacing w:after="0"/>
            </w:pPr>
            <w:r>
              <w:rPr>
                <w:rFonts w:ascii="Times New Roman" w:eastAsia="Times New Roman" w:hAnsi="Times New Roman" w:cs="Times New Roman"/>
                <w:sz w:val="18"/>
              </w:rPr>
              <w:t>CE29 - Desarrollar capacidad en la aplicación de la evidencia científica en la práctica profesional y en la elaboración de propuestas de innovación y mejora</w:t>
            </w:r>
          </w:p>
        </w:tc>
      </w:tr>
      <w:tr w:rsidR="00AC26E4" w14:paraId="7A78934D"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652C95B8" w14:textId="77777777" w:rsidR="00AC26E4" w:rsidRDefault="00D92385">
            <w:pPr>
              <w:spacing w:after="0"/>
            </w:pPr>
            <w:r>
              <w:rPr>
                <w:rFonts w:ascii="Times New Roman" w:eastAsia="Times New Roman" w:hAnsi="Times New Roman" w:cs="Times New Roman"/>
                <w:sz w:val="18"/>
              </w:rPr>
              <w:t>CE30 - Diseñar, analizar, aplicar los métodos y técnicas necesarias para el ejercicio de la investigación, interpretar investigaciones clínicas, epidemiológicas y de resultados en el ámbito de la enfermería y de las ciencias de la salud en general</w:t>
            </w:r>
          </w:p>
        </w:tc>
      </w:tr>
      <w:tr w:rsidR="00AC26E4" w14:paraId="6E480426"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7EB7DA8B" w14:textId="77777777" w:rsidR="00AC26E4" w:rsidRDefault="00D92385">
            <w:pPr>
              <w:spacing w:after="0"/>
            </w:pPr>
            <w:r>
              <w:rPr>
                <w:rFonts w:ascii="Times New Roman" w:eastAsia="Times New Roman" w:hAnsi="Times New Roman" w:cs="Times New Roman"/>
                <w:sz w:val="18"/>
              </w:rPr>
              <w:t>CE31 - Desarrollar proyectos de investigación sobre aspectos relacionados con la práctica profesional avanzada</w:t>
            </w:r>
          </w:p>
        </w:tc>
      </w:tr>
      <w:tr w:rsidR="00AC26E4" w14:paraId="7289C614"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5BD4172B" w14:textId="77777777" w:rsidR="00AC26E4" w:rsidRDefault="00D92385">
            <w:pPr>
              <w:spacing w:after="0"/>
            </w:pPr>
            <w:r>
              <w:rPr>
                <w:rFonts w:ascii="Times New Roman" w:eastAsia="Times New Roman" w:hAnsi="Times New Roman" w:cs="Times New Roman"/>
                <w:sz w:val="18"/>
              </w:rPr>
              <w:t>CE32 - Demostrar conocimientos de metodología de la investigación que permitan desarrollar trabajos científicos, desde la pregunta o la hipótesis de investigación hasta la publicación de los resultados</w:t>
            </w:r>
          </w:p>
        </w:tc>
      </w:tr>
      <w:tr w:rsidR="00AC26E4" w14:paraId="2BE9EB62"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2A80D7F7" w14:textId="77777777" w:rsidR="00AC26E4" w:rsidRDefault="00D92385">
            <w:pPr>
              <w:spacing w:after="0"/>
            </w:pPr>
            <w:r>
              <w:rPr>
                <w:rFonts w:ascii="Times New Roman" w:eastAsia="Times New Roman" w:hAnsi="Times New Roman" w:cs="Times New Roman"/>
                <w:sz w:val="18"/>
              </w:rPr>
              <w:t>CE33 - Presentar y defender públicamente informes de investigación transmitiendo conclusiones sobre algún aspecto relacionado con la práctica profesional avanzada</w:t>
            </w:r>
          </w:p>
        </w:tc>
      </w:tr>
      <w:tr w:rsidR="00AC26E4" w14:paraId="0B91B4C1"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47F7E179" w14:textId="77777777" w:rsidR="00AC26E4" w:rsidRDefault="00D92385">
            <w:pPr>
              <w:spacing w:after="0"/>
            </w:pPr>
            <w:r>
              <w:rPr>
                <w:rFonts w:ascii="Times New Roman" w:eastAsia="Times New Roman" w:hAnsi="Times New Roman" w:cs="Times New Roman"/>
                <w:sz w:val="18"/>
              </w:rPr>
              <w:t>CE21 - Caracterizar la investigación de resultados e interpretar de forma adecuada los estudios sobre efectividad.</w:t>
            </w:r>
          </w:p>
        </w:tc>
      </w:tr>
    </w:tbl>
    <w:p w14:paraId="6FD002C3" w14:textId="77777777" w:rsidR="00AC26E4" w:rsidRDefault="00D92385">
      <w:pPr>
        <w:pStyle w:val="Ttulo1"/>
        <w:ind w:left="-5" w:right="0"/>
      </w:pPr>
      <w:r>
        <w:t>4. ACCESO Y ADMISIÓN DE ESTUDIANTES</w:t>
      </w:r>
    </w:p>
    <w:p w14:paraId="1A06EAF4" w14:textId="77777777" w:rsidR="00AC26E4" w:rsidRDefault="00D92385">
      <w:pPr>
        <w:pBdr>
          <w:top w:val="single" w:sz="8" w:space="0" w:color="000000"/>
          <w:left w:val="single" w:sz="8" w:space="0" w:color="000000"/>
          <w:bottom w:val="single" w:sz="8" w:space="0" w:color="000000"/>
          <w:right w:val="single" w:sz="8" w:space="0" w:color="000000"/>
        </w:pBdr>
        <w:shd w:val="clear" w:color="auto" w:fill="C0C0C0"/>
        <w:spacing w:after="35"/>
        <w:ind w:left="50"/>
      </w:pPr>
      <w:r>
        <w:rPr>
          <w:rFonts w:ascii="Times New Roman" w:eastAsia="Times New Roman" w:hAnsi="Times New Roman" w:cs="Times New Roman"/>
          <w:b/>
          <w:sz w:val="16"/>
        </w:rPr>
        <w:t>4.1 SISTEMAS DE INFORMACIÓN PREVIO</w:t>
      </w:r>
    </w:p>
    <w:p w14:paraId="16704CB7" w14:textId="77777777" w:rsidR="00AC26E4" w:rsidRDefault="00D92385">
      <w:pPr>
        <w:spacing w:after="4" w:line="253" w:lineRule="auto"/>
        <w:ind w:left="-15"/>
      </w:pPr>
      <w:r>
        <w:rPr>
          <w:rFonts w:ascii="Times New Roman" w:eastAsia="Times New Roman" w:hAnsi="Times New Roman" w:cs="Times New Roman"/>
          <w:sz w:val="14"/>
        </w:rPr>
        <w:t>Ver Apartado 4: Anexo 1.</w:t>
      </w:r>
    </w:p>
    <w:tbl>
      <w:tblPr>
        <w:tblStyle w:val="TableGrid"/>
        <w:tblW w:w="9631" w:type="dxa"/>
        <w:tblInd w:w="3" w:type="dxa"/>
        <w:tblCellMar>
          <w:top w:w="72" w:type="dxa"/>
          <w:left w:w="48" w:type="dxa"/>
          <w:bottom w:w="15" w:type="dxa"/>
          <w:right w:w="106" w:type="dxa"/>
        </w:tblCellMar>
        <w:tblLook w:val="04A0" w:firstRow="1" w:lastRow="0" w:firstColumn="1" w:lastColumn="0" w:noHBand="0" w:noVBand="1"/>
      </w:tblPr>
      <w:tblGrid>
        <w:gridCol w:w="9631"/>
      </w:tblGrid>
      <w:tr w:rsidR="00AC26E4" w14:paraId="265626CF" w14:textId="77777777">
        <w:trPr>
          <w:trHeight w:val="287"/>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6D3BB330" w14:textId="77777777" w:rsidR="00AC26E4" w:rsidRDefault="00D92385">
            <w:pPr>
              <w:spacing w:after="0"/>
            </w:pPr>
            <w:r>
              <w:rPr>
                <w:rFonts w:ascii="Times New Roman" w:eastAsia="Times New Roman" w:hAnsi="Times New Roman" w:cs="Times New Roman"/>
                <w:b/>
                <w:sz w:val="16"/>
              </w:rPr>
              <w:t>4.2 REQUISITOS DE ACCESO Y CRITERIOS DE ADMISIÓN</w:t>
            </w:r>
          </w:p>
        </w:tc>
      </w:tr>
      <w:tr w:rsidR="00AC26E4" w14:paraId="321DD391" w14:textId="77777777">
        <w:trPr>
          <w:trHeight w:val="7310"/>
        </w:trPr>
        <w:tc>
          <w:tcPr>
            <w:tcW w:w="9631" w:type="dxa"/>
            <w:tcBorders>
              <w:top w:val="single" w:sz="8" w:space="0" w:color="000000"/>
              <w:left w:val="single" w:sz="8" w:space="0" w:color="000000"/>
              <w:bottom w:val="nil"/>
              <w:right w:val="single" w:sz="8" w:space="0" w:color="000000"/>
            </w:tcBorders>
            <w:vAlign w:val="bottom"/>
          </w:tcPr>
          <w:p w14:paraId="521B9C1B" w14:textId="77777777" w:rsidR="00AC26E4" w:rsidRDefault="00D92385">
            <w:pPr>
              <w:spacing w:after="188"/>
              <w:ind w:left="293"/>
            </w:pPr>
            <w:r>
              <w:rPr>
                <w:rFonts w:ascii="Arial" w:eastAsia="Arial" w:hAnsi="Arial" w:cs="Arial"/>
                <w:sz w:val="13"/>
              </w:rPr>
              <w:t>4.2.1. REQUISITOS DE ACCESO</w:t>
            </w:r>
          </w:p>
          <w:p w14:paraId="08408789" w14:textId="77777777" w:rsidR="00AC26E4" w:rsidRDefault="00D92385">
            <w:pPr>
              <w:spacing w:after="200" w:line="240" w:lineRule="auto"/>
              <w:ind w:left="293" w:right="202"/>
            </w:pPr>
            <w:r>
              <w:rPr>
                <w:rFonts w:ascii="Arial" w:eastAsia="Arial" w:hAnsi="Arial" w:cs="Arial"/>
                <w:sz w:val="13"/>
              </w:rPr>
              <w:t>Según dispone el artículo 16 del Real Decreto 1393/2007, modificado por el Real Decreto 861/2010, para acceder a las enseñanzas oficiales de Máster será necesario estar en posesión de un título universitario oficial español u otro expedido por una institución de educación superior del Espacio Europeo de Educación Superior que facultan en el país expedidor del título para el acceso a enseñanzas de máster. Asimismo, podrán acceder los titulados conforme a sistemas educativos ajenos al Espacio Europeo de Educación Superior sin necesidad de la homologación de sus títulos, previa comprobación por la Universidad de que aquellos acreditan un nivel de formación equivalente a los correspondientes títulos universitarios oficiales españoles y que facultan en el país expedidor del título para el acceso a enseñanzas de postgrado. El acceso por esta vía no implicará, en ningún caso, la homologación del título previo de que esté en posesión el interesado, ni su reconocimiento a otros efectos que el de cursar las enseñanzas de máster.</w:t>
            </w:r>
          </w:p>
          <w:p w14:paraId="2E9C5070" w14:textId="77777777" w:rsidR="00AC26E4" w:rsidRDefault="00D92385">
            <w:pPr>
              <w:spacing w:after="200" w:line="240" w:lineRule="auto"/>
              <w:ind w:left="293" w:right="180"/>
            </w:pPr>
            <w:r>
              <w:rPr>
                <w:rFonts w:ascii="Arial" w:eastAsia="Arial" w:hAnsi="Arial" w:cs="Arial"/>
                <w:sz w:val="13"/>
              </w:rPr>
              <w:t xml:space="preserve">De acuerdo con las previsiones del art. 75 de la Ley Andaluza de Universidades, Texto Refundido aprobado por Decreto legislativo 1/2013, de 8 de enero, a los únicos efectos del ingreso en los centros universitarios, todas las Universidades públicas andaluzas se constituyen en un distrito único, encomendando la gestión </w:t>
            </w:r>
            <w:proofErr w:type="gramStart"/>
            <w:r>
              <w:rPr>
                <w:rFonts w:ascii="Arial" w:eastAsia="Arial" w:hAnsi="Arial" w:cs="Arial"/>
                <w:sz w:val="13"/>
              </w:rPr>
              <w:t>del mismo</w:t>
            </w:r>
            <w:proofErr w:type="gramEnd"/>
            <w:r>
              <w:rPr>
                <w:rFonts w:ascii="Arial" w:eastAsia="Arial" w:hAnsi="Arial" w:cs="Arial"/>
                <w:sz w:val="13"/>
              </w:rPr>
              <w:t xml:space="preserve"> a una comisión específica, constituida en el seno del Consejo Andaluz de Universidades. La composición de dicha comisión quedó establecida por el Decreto 478/1994, de 27 de diciembre, que sigue actuando tras la publicación del citado Texto Refundido de la Ley Andaluza de universidades. Se establece, por tanto, un único sistema aplicable a quienes deseen iniciar cualquier Máster Universitario que se imparta en las Universidades Públicas Andaluzas, sin perjuicio de las normas propias en relación con los procesos de matriculación o de permanencia que establezca cada universidad, o de los requisitos que exija el correspondiente plan de estudios.</w:t>
            </w:r>
          </w:p>
          <w:p w14:paraId="3DC69EF8" w14:textId="77777777" w:rsidR="00AC26E4" w:rsidRDefault="00D92385">
            <w:pPr>
              <w:spacing w:after="188"/>
              <w:ind w:left="293"/>
            </w:pPr>
            <w:r>
              <w:rPr>
                <w:rFonts w:ascii="Arial" w:eastAsia="Arial" w:hAnsi="Arial" w:cs="Arial"/>
                <w:sz w:val="13"/>
              </w:rPr>
              <w:t>A este planteamiento responde la normativa propia de la Universidad de Cádiz:</w:t>
            </w:r>
          </w:p>
          <w:p w14:paraId="07CD7879" w14:textId="77777777" w:rsidR="00AC26E4" w:rsidRDefault="00D92385">
            <w:pPr>
              <w:spacing w:after="200" w:line="240" w:lineRule="auto"/>
              <w:ind w:left="293"/>
            </w:pPr>
            <w:r>
              <w:rPr>
                <w:rFonts w:ascii="Arial" w:eastAsia="Arial" w:hAnsi="Arial" w:cs="Arial"/>
                <w:sz w:val="13"/>
              </w:rPr>
              <w:t>El Reglamento UCA/CG11/2010, de 28 de junio de 2010, de admisión y matriculación en la Universidad de Cádiz, establece en su artículo 3 que ¿los estudiantes de nuevo ingreso en estudios universitarios oficiales de Máster de la Universidad de Cádiz se atendrán al procedimiento de ingreso y a los plazos establecidos al efecto por los Acuerdos anuales de la Comisión del Distrito Único Universitario de Andalucía.</w:t>
            </w:r>
          </w:p>
          <w:p w14:paraId="70936E67" w14:textId="77777777" w:rsidR="00AC26E4" w:rsidRDefault="00D92385">
            <w:pPr>
              <w:spacing w:after="142"/>
              <w:ind w:left="293"/>
            </w:pPr>
            <w:r>
              <w:rPr>
                <w:rFonts w:ascii="Arial" w:eastAsia="Arial" w:hAnsi="Arial" w:cs="Arial"/>
                <w:sz w:val="13"/>
              </w:rPr>
              <w:t>Conforme al artículo 16 del RD 1393/2007, modificado por el RD 861/2010, los requisitos de acceso a los másteres universitarios son los siguientes:</w:t>
            </w:r>
          </w:p>
          <w:p w14:paraId="62FF6B50" w14:textId="77777777" w:rsidR="00AC26E4" w:rsidRDefault="00D92385">
            <w:pPr>
              <w:numPr>
                <w:ilvl w:val="0"/>
                <w:numId w:val="9"/>
              </w:numPr>
              <w:spacing w:after="15" w:line="223" w:lineRule="auto"/>
              <w:ind w:hanging="225"/>
            </w:pPr>
            <w:r>
              <w:rPr>
                <w:rFonts w:ascii="Times New Roman" w:eastAsia="Times New Roman" w:hAnsi="Times New Roman" w:cs="Times New Roman"/>
                <w:sz w:val="14"/>
              </w:rPr>
              <w:t>Estar en posesión de un título de Grado, o de Arquitecto, Ingeniero, Licenciado, Arquitecto Técnico, Diplomado, Ingeniero Técnico o Maestro, u otro expresamente declarado equivalente.</w:t>
            </w:r>
          </w:p>
          <w:p w14:paraId="7BC4CCAD" w14:textId="77777777" w:rsidR="00AC26E4" w:rsidRDefault="00D92385">
            <w:pPr>
              <w:numPr>
                <w:ilvl w:val="0"/>
                <w:numId w:val="9"/>
              </w:numPr>
              <w:spacing w:after="15" w:line="223" w:lineRule="auto"/>
              <w:ind w:hanging="225"/>
            </w:pPr>
            <w:r>
              <w:rPr>
                <w:rFonts w:ascii="Times New Roman" w:eastAsia="Times New Roman" w:hAnsi="Times New Roman" w:cs="Times New Roman"/>
                <w:sz w:val="14"/>
              </w:rPr>
              <w:t>Estar en posesión de un título universitario extranjero expedido por una institución de educación superior del Espacio Europeo de Educación Superior que facultan en el país expedidor del título para el acceso a enseñanza de máster.</w:t>
            </w:r>
          </w:p>
          <w:p w14:paraId="47ED0946" w14:textId="77777777" w:rsidR="00AC26E4" w:rsidRDefault="00D92385">
            <w:pPr>
              <w:numPr>
                <w:ilvl w:val="0"/>
                <w:numId w:val="9"/>
              </w:numPr>
              <w:spacing w:after="201" w:line="223" w:lineRule="auto"/>
              <w:ind w:hanging="225"/>
            </w:pPr>
            <w:r>
              <w:rPr>
                <w:rFonts w:ascii="Times New Roman" w:eastAsia="Times New Roman" w:hAnsi="Times New Roman" w:cs="Times New Roman"/>
                <w:sz w:val="14"/>
              </w:rPr>
              <w:t>Estar en posesión de un título universitario extranjero, equivalente al nivel de grado en España, pero que no ha sido homologado por el Ministerio de Educación Español y que faculte en su país de origen para cursar estudios de posgrado.</w:t>
            </w:r>
          </w:p>
          <w:p w14:paraId="6B89A927" w14:textId="77777777" w:rsidR="00AC26E4" w:rsidRDefault="00D92385">
            <w:pPr>
              <w:spacing w:after="200" w:line="240" w:lineRule="auto"/>
              <w:ind w:left="293" w:right="47"/>
            </w:pPr>
            <w:r>
              <w:rPr>
                <w:rFonts w:ascii="Arial" w:eastAsia="Arial" w:hAnsi="Arial" w:cs="Arial"/>
                <w:sz w:val="13"/>
              </w:rPr>
              <w:t>En cuanto al procedimiento de gestión para el ingreso en los Másteres Universitarios de las Universidades Públicas de Andalucía y de acuerdo con la Comisión del Distrito Único Universitario de Andalucía, que lo aprueba y hace público para cada curso académico, éste es estructurado del siguiente modo:</w:t>
            </w:r>
          </w:p>
          <w:p w14:paraId="1B2B3E7F" w14:textId="77777777" w:rsidR="00AC26E4" w:rsidRDefault="00D92385">
            <w:pPr>
              <w:spacing w:after="200" w:line="240" w:lineRule="auto"/>
              <w:ind w:left="293" w:right="306"/>
            </w:pPr>
            <w:r>
              <w:rPr>
                <w:rFonts w:ascii="Arial" w:eastAsia="Arial" w:hAnsi="Arial" w:cs="Arial"/>
                <w:sz w:val="13"/>
              </w:rPr>
              <w:t xml:space="preserve">SOLICITUD DE PLAZAS: La solicitud de plaza se presentará rellenado el oportuno formulario electrónico que se habilitará en la web de Distrito Único Andaluz en los respectivos </w:t>
            </w:r>
            <w:hyperlink r:id="rId8">
              <w:r>
                <w:rPr>
                  <w:rFonts w:ascii="Arial" w:eastAsia="Arial" w:hAnsi="Arial" w:cs="Arial"/>
                  <w:b/>
                  <w:color w:val="126985"/>
                  <w:sz w:val="13"/>
                </w:rPr>
                <w:t>plazos de entrega de solicitudes</w:t>
              </w:r>
            </w:hyperlink>
            <w:r>
              <w:rPr>
                <w:rFonts w:ascii="Arial" w:eastAsia="Arial" w:hAnsi="Arial" w:cs="Arial"/>
                <w:sz w:val="13"/>
              </w:rPr>
              <w:t>, en la que se relacionarán todos los másteres de interés del solicitante, por orden de preferencia.</w:t>
            </w:r>
          </w:p>
          <w:p w14:paraId="65095564" w14:textId="77777777" w:rsidR="00AC26E4" w:rsidRDefault="00D92385">
            <w:pPr>
              <w:spacing w:after="0"/>
              <w:ind w:left="293" w:right="107"/>
            </w:pPr>
            <w:r>
              <w:rPr>
                <w:rFonts w:ascii="Arial" w:eastAsia="Arial" w:hAnsi="Arial" w:cs="Arial"/>
                <w:sz w:val="13"/>
              </w:rPr>
              <w:t>Durante la cumplimentación del citado formulario, el sistema informático le permitirá, en su caso, aportar en formato PDF aquella documentación que cada máster le requiera. En el supuesto de que finalmente obtenga plaza, deberá presentar en el respectivo centro donde realice la matricula los documentos originales que permitan contrastar la veracidad de lo aportado al formulario.</w:t>
            </w:r>
          </w:p>
        </w:tc>
      </w:tr>
    </w:tbl>
    <w:tbl>
      <w:tblPr>
        <w:tblStyle w:val="TableGrid"/>
        <w:tblpPr w:vertAnchor="text" w:tblpX="50" w:tblpY="12738"/>
        <w:tblOverlap w:val="never"/>
        <w:tblW w:w="9536" w:type="dxa"/>
        <w:tblInd w:w="0" w:type="dxa"/>
        <w:tblCellMar>
          <w:top w:w="68" w:type="dxa"/>
          <w:left w:w="115" w:type="dxa"/>
          <w:right w:w="115" w:type="dxa"/>
        </w:tblCellMar>
        <w:tblLook w:val="04A0" w:firstRow="1" w:lastRow="0" w:firstColumn="1" w:lastColumn="0" w:noHBand="0" w:noVBand="1"/>
      </w:tblPr>
      <w:tblGrid>
        <w:gridCol w:w="4768"/>
        <w:gridCol w:w="4768"/>
      </w:tblGrid>
      <w:tr w:rsidR="00AC26E4" w14:paraId="66472449" w14:textId="77777777">
        <w:trPr>
          <w:trHeight w:val="230"/>
        </w:trPr>
        <w:tc>
          <w:tcPr>
            <w:tcW w:w="4768" w:type="dxa"/>
            <w:tcBorders>
              <w:top w:val="single" w:sz="8" w:space="0" w:color="BCD5D5"/>
              <w:left w:val="single" w:sz="8" w:space="0" w:color="BCD5D5"/>
              <w:bottom w:val="single" w:sz="8" w:space="0" w:color="BCD5D5"/>
              <w:right w:val="single" w:sz="8" w:space="0" w:color="BCD5D5"/>
            </w:tcBorders>
          </w:tcPr>
          <w:p w14:paraId="3D4A2D47" w14:textId="77777777" w:rsidR="00AC26E4" w:rsidRDefault="00D92385">
            <w:pPr>
              <w:spacing w:after="0"/>
              <w:ind w:left="63"/>
              <w:jc w:val="center"/>
            </w:pPr>
            <w:r>
              <w:rPr>
                <w:rFonts w:ascii="Times New Roman" w:eastAsia="Times New Roman" w:hAnsi="Times New Roman" w:cs="Times New Roman"/>
                <w:b/>
                <w:sz w:val="11"/>
              </w:rPr>
              <w:t>CRITERIO</w:t>
            </w:r>
          </w:p>
        </w:tc>
        <w:tc>
          <w:tcPr>
            <w:tcW w:w="4768" w:type="dxa"/>
            <w:tcBorders>
              <w:top w:val="single" w:sz="8" w:space="0" w:color="BCD5D5"/>
              <w:left w:val="single" w:sz="8" w:space="0" w:color="BCD5D5"/>
              <w:bottom w:val="single" w:sz="8" w:space="0" w:color="BCD5D5"/>
              <w:right w:val="single" w:sz="8" w:space="0" w:color="BCD5D5"/>
            </w:tcBorders>
          </w:tcPr>
          <w:p w14:paraId="61B7E132" w14:textId="77777777" w:rsidR="00AC26E4" w:rsidRDefault="00D92385">
            <w:pPr>
              <w:spacing w:after="0"/>
              <w:ind w:left="63"/>
              <w:jc w:val="center"/>
            </w:pPr>
            <w:r>
              <w:rPr>
                <w:rFonts w:ascii="Times New Roman" w:eastAsia="Times New Roman" w:hAnsi="Times New Roman" w:cs="Times New Roman"/>
                <w:b/>
                <w:sz w:val="11"/>
              </w:rPr>
              <w:t>PONDERACIÓN</w:t>
            </w:r>
          </w:p>
        </w:tc>
      </w:tr>
      <w:tr w:rsidR="00AC26E4" w14:paraId="5A9C55FC" w14:textId="77777777">
        <w:trPr>
          <w:trHeight w:val="230"/>
        </w:trPr>
        <w:tc>
          <w:tcPr>
            <w:tcW w:w="4768" w:type="dxa"/>
            <w:tcBorders>
              <w:top w:val="single" w:sz="8" w:space="0" w:color="BCD5D5"/>
              <w:left w:val="single" w:sz="8" w:space="0" w:color="BCD5D5"/>
              <w:bottom w:val="single" w:sz="8" w:space="0" w:color="BCD5D5"/>
              <w:right w:val="single" w:sz="8" w:space="0" w:color="BCD5D5"/>
            </w:tcBorders>
          </w:tcPr>
          <w:p w14:paraId="5247FEA7" w14:textId="77777777" w:rsidR="00AC26E4" w:rsidRDefault="00D92385">
            <w:pPr>
              <w:spacing w:after="0"/>
              <w:ind w:left="63"/>
              <w:jc w:val="center"/>
            </w:pPr>
            <w:r>
              <w:rPr>
                <w:rFonts w:ascii="Times New Roman" w:eastAsia="Times New Roman" w:hAnsi="Times New Roman" w:cs="Times New Roman"/>
                <w:b/>
                <w:sz w:val="11"/>
              </w:rPr>
              <w:t>1.FORMACIÓN ACADÉMICA</w:t>
            </w:r>
            <w:r>
              <w:rPr>
                <w:rFonts w:ascii="Times New Roman" w:eastAsia="Times New Roman" w:hAnsi="Times New Roman" w:cs="Times New Roman"/>
                <w:sz w:val="11"/>
              </w:rPr>
              <w:t xml:space="preserve"> 1.</w:t>
            </w:r>
            <w:proofErr w:type="gramStart"/>
            <w:r>
              <w:rPr>
                <w:rFonts w:ascii="Times New Roman" w:eastAsia="Times New Roman" w:hAnsi="Times New Roman" w:cs="Times New Roman"/>
                <w:sz w:val="11"/>
              </w:rPr>
              <w:t>1.Expediente</w:t>
            </w:r>
            <w:proofErr w:type="gramEnd"/>
            <w:r>
              <w:rPr>
                <w:rFonts w:ascii="Times New Roman" w:eastAsia="Times New Roman" w:hAnsi="Times New Roman" w:cs="Times New Roman"/>
                <w:sz w:val="11"/>
              </w:rPr>
              <w:t xml:space="preserve"> académico</w:t>
            </w:r>
          </w:p>
        </w:tc>
        <w:tc>
          <w:tcPr>
            <w:tcW w:w="4768" w:type="dxa"/>
            <w:tcBorders>
              <w:top w:val="single" w:sz="8" w:space="0" w:color="BCD5D5"/>
              <w:left w:val="single" w:sz="8" w:space="0" w:color="BCD5D5"/>
              <w:bottom w:val="single" w:sz="8" w:space="0" w:color="BCD5D5"/>
              <w:right w:val="single" w:sz="8" w:space="0" w:color="BCD5D5"/>
            </w:tcBorders>
          </w:tcPr>
          <w:p w14:paraId="2F01295B" w14:textId="77777777" w:rsidR="00AC26E4" w:rsidRDefault="00D92385">
            <w:pPr>
              <w:spacing w:after="0"/>
              <w:ind w:left="63"/>
              <w:jc w:val="center"/>
            </w:pPr>
            <w:r>
              <w:rPr>
                <w:rFonts w:ascii="Times New Roman" w:eastAsia="Times New Roman" w:hAnsi="Times New Roman" w:cs="Times New Roman"/>
                <w:b/>
                <w:sz w:val="11"/>
              </w:rPr>
              <w:t>Puntuación Máxima</w:t>
            </w:r>
            <w:r>
              <w:rPr>
                <w:rFonts w:ascii="Times New Roman" w:eastAsia="Times New Roman" w:hAnsi="Times New Roman" w:cs="Times New Roman"/>
                <w:sz w:val="11"/>
              </w:rPr>
              <w:t xml:space="preserve">: </w:t>
            </w:r>
            <w:r>
              <w:rPr>
                <w:rFonts w:ascii="Times New Roman" w:eastAsia="Times New Roman" w:hAnsi="Times New Roman" w:cs="Times New Roman"/>
                <w:b/>
                <w:sz w:val="11"/>
              </w:rPr>
              <w:t>80</w:t>
            </w:r>
            <w:r>
              <w:rPr>
                <w:rFonts w:ascii="Times New Roman" w:eastAsia="Times New Roman" w:hAnsi="Times New Roman" w:cs="Times New Roman"/>
                <w:sz w:val="11"/>
              </w:rPr>
              <w:t xml:space="preserve"> 80</w:t>
            </w:r>
          </w:p>
        </w:tc>
      </w:tr>
      <w:tr w:rsidR="00AC26E4" w14:paraId="33E304DB" w14:textId="77777777">
        <w:trPr>
          <w:trHeight w:val="230"/>
        </w:trPr>
        <w:tc>
          <w:tcPr>
            <w:tcW w:w="4768" w:type="dxa"/>
            <w:tcBorders>
              <w:top w:val="single" w:sz="8" w:space="0" w:color="BCD5D5"/>
              <w:left w:val="single" w:sz="8" w:space="0" w:color="BCD5D5"/>
              <w:bottom w:val="single" w:sz="8" w:space="0" w:color="BCD5D5"/>
              <w:right w:val="single" w:sz="8" w:space="0" w:color="BCD5D5"/>
            </w:tcBorders>
          </w:tcPr>
          <w:p w14:paraId="3A9B7ACA" w14:textId="77777777" w:rsidR="00AC26E4" w:rsidRDefault="00D92385">
            <w:pPr>
              <w:spacing w:after="0"/>
              <w:ind w:left="63"/>
              <w:jc w:val="center"/>
            </w:pPr>
            <w:r>
              <w:rPr>
                <w:rFonts w:ascii="Times New Roman" w:eastAsia="Times New Roman" w:hAnsi="Times New Roman" w:cs="Times New Roman"/>
                <w:b/>
                <w:sz w:val="11"/>
              </w:rPr>
              <w:t>2. EXPERIENCIA INVESTIGADORA</w:t>
            </w:r>
          </w:p>
        </w:tc>
        <w:tc>
          <w:tcPr>
            <w:tcW w:w="4768" w:type="dxa"/>
            <w:tcBorders>
              <w:top w:val="single" w:sz="8" w:space="0" w:color="BCD5D5"/>
              <w:left w:val="single" w:sz="8" w:space="0" w:color="BCD5D5"/>
              <w:bottom w:val="single" w:sz="8" w:space="0" w:color="BCD5D5"/>
              <w:right w:val="single" w:sz="8" w:space="0" w:color="BCD5D5"/>
            </w:tcBorders>
          </w:tcPr>
          <w:p w14:paraId="79C273D7" w14:textId="77777777" w:rsidR="00AC26E4" w:rsidRDefault="00D92385">
            <w:pPr>
              <w:spacing w:after="0"/>
              <w:ind w:left="63"/>
              <w:jc w:val="center"/>
            </w:pPr>
            <w:r>
              <w:rPr>
                <w:rFonts w:ascii="Times New Roman" w:eastAsia="Times New Roman" w:hAnsi="Times New Roman" w:cs="Times New Roman"/>
                <w:b/>
                <w:sz w:val="11"/>
              </w:rPr>
              <w:t>Puntuación Máxima</w:t>
            </w:r>
            <w:r>
              <w:rPr>
                <w:rFonts w:ascii="Times New Roman" w:eastAsia="Times New Roman" w:hAnsi="Times New Roman" w:cs="Times New Roman"/>
                <w:sz w:val="11"/>
              </w:rPr>
              <w:t>: 10</w:t>
            </w:r>
          </w:p>
        </w:tc>
      </w:tr>
    </w:tbl>
    <w:p w14:paraId="273E01E1" w14:textId="0592F1D6" w:rsidR="00AC26E4" w:rsidRDefault="00D92385">
      <w:pPr>
        <w:spacing w:after="193" w:line="251" w:lineRule="auto"/>
        <w:ind w:left="338" w:right="248" w:hanging="10"/>
      </w:pPr>
      <w:r>
        <w:rPr>
          <w:noProof/>
          <w:lang w:eastAsia="es-ES"/>
        </w:rPr>
        <mc:AlternateContent>
          <mc:Choice Requires="wpg">
            <w:drawing>
              <wp:anchor distT="0" distB="0" distL="114300" distR="114300" simplePos="0" relativeHeight="251658240" behindDoc="0" locked="0" layoutInCell="1" allowOverlap="1" wp14:anchorId="677A2B1B" wp14:editId="54D487CB">
                <wp:simplePos x="0" y="0"/>
                <wp:positionH relativeFrom="column">
                  <wp:posOffset>0</wp:posOffset>
                </wp:positionH>
                <wp:positionV relativeFrom="paragraph">
                  <wp:posOffset>-136489</wp:posOffset>
                </wp:positionV>
                <wp:extent cx="12700" cy="8663292"/>
                <wp:effectExtent l="0" t="0" r="0" b="0"/>
                <wp:wrapSquare wrapText="bothSides"/>
                <wp:docPr id="174760" name="Group 174760"/>
                <wp:cNvGraphicFramePr/>
                <a:graphic xmlns:a="http://schemas.openxmlformats.org/drawingml/2006/main">
                  <a:graphicData uri="http://schemas.microsoft.com/office/word/2010/wordprocessingGroup">
                    <wpg:wgp>
                      <wpg:cNvGrpSpPr/>
                      <wpg:grpSpPr>
                        <a:xfrm>
                          <a:off x="0" y="0"/>
                          <a:ext cx="12700" cy="8663292"/>
                          <a:chOff x="0" y="0"/>
                          <a:chExt cx="12700" cy="8663292"/>
                        </a:xfrm>
                      </wpg:grpSpPr>
                      <wps:wsp>
                        <wps:cNvPr id="2881" name="Shape 2881"/>
                        <wps:cNvSpPr/>
                        <wps:spPr>
                          <a:xfrm>
                            <a:off x="0" y="0"/>
                            <a:ext cx="0" cy="8663292"/>
                          </a:xfrm>
                          <a:custGeom>
                            <a:avLst/>
                            <a:gdLst/>
                            <a:ahLst/>
                            <a:cxnLst/>
                            <a:rect l="0" t="0" r="0" b="0"/>
                            <a:pathLst>
                              <a:path h="8663292">
                                <a:moveTo>
                                  <a:pt x="0" y="0"/>
                                </a:moveTo>
                                <a:lnTo>
                                  <a:pt x="0" y="8663292"/>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4760" style="width:1pt;height:682.149pt;position:absolute;mso-position-horizontal-relative:text;mso-position-horizontal:absolute;margin-left:0pt;mso-position-vertical-relative:text;margin-top:-10.7473pt;" coordsize="127,86632">
                <v:shape id="Shape 2881" style="position:absolute;width:0;height:86632;left:0;top:0;" coordsize="0,8663292" path="m0,0l0,8663292">
                  <v:stroke weight="1pt" endcap="flat" joinstyle="miter" miterlimit="10" on="true" color="#000000"/>
                  <v:fill on="false" color="#000000" opacity="0"/>
                </v:shape>
                <w10:wrap type="square"/>
              </v:group>
            </w:pict>
          </mc:Fallback>
        </mc:AlternateContent>
      </w:r>
      <w:r>
        <w:rPr>
          <w:rFonts w:ascii="Arial" w:eastAsia="Arial" w:hAnsi="Arial" w:cs="Arial"/>
          <w:sz w:val="13"/>
        </w:rPr>
        <w:t xml:space="preserve">FASES DEL PROCEDIMIENTO Y CUPOS: El procediendo de admisión se divide en tres fases en las que las universidades pueden repartir las plazas totales que se ofertan en cada máster. Se contempla que la primera fase sea exclusivamente para estudiantes con título extranjero con, o sin, homologación por el Ministerio de Educación Español. Así </w:t>
      </w:r>
      <w:r w:rsidR="00B471B3">
        <w:rPr>
          <w:rFonts w:ascii="Arial" w:eastAsia="Arial" w:hAnsi="Arial" w:cs="Arial"/>
          <w:sz w:val="13"/>
        </w:rPr>
        <w:t>pues,</w:t>
      </w:r>
      <w:r>
        <w:rPr>
          <w:rFonts w:ascii="Arial" w:eastAsia="Arial" w:hAnsi="Arial" w:cs="Arial"/>
          <w:sz w:val="13"/>
        </w:rPr>
        <w:t xml:space="preserve"> se establece:</w:t>
      </w:r>
    </w:p>
    <w:p w14:paraId="10DAD0AF" w14:textId="77777777" w:rsidR="00AC26E4" w:rsidRDefault="00D92385">
      <w:pPr>
        <w:spacing w:after="193" w:line="251" w:lineRule="auto"/>
        <w:ind w:left="338" w:right="248" w:hanging="10"/>
      </w:pPr>
      <w:r>
        <w:rPr>
          <w:rFonts w:ascii="Arial" w:eastAsia="Arial" w:hAnsi="Arial" w:cs="Arial"/>
          <w:sz w:val="13"/>
        </w:rPr>
        <w:t>Fase 1: Cupo de Extranjeros.</w:t>
      </w:r>
    </w:p>
    <w:p w14:paraId="3584890A" w14:textId="77777777" w:rsidR="00AC26E4" w:rsidRDefault="00D92385">
      <w:pPr>
        <w:spacing w:after="0" w:line="554" w:lineRule="auto"/>
        <w:ind w:left="338" w:right="7581" w:hanging="10"/>
      </w:pPr>
      <w:r>
        <w:rPr>
          <w:rFonts w:ascii="Arial" w:eastAsia="Arial" w:hAnsi="Arial" w:cs="Arial"/>
          <w:sz w:val="13"/>
        </w:rPr>
        <w:t>Fase 2: Cupo General. Fase 3: Cupo General.</w:t>
      </w:r>
    </w:p>
    <w:p w14:paraId="388A18B4" w14:textId="77777777" w:rsidR="00AC26E4" w:rsidRDefault="00D92385">
      <w:pPr>
        <w:spacing w:after="193" w:line="251" w:lineRule="auto"/>
        <w:ind w:left="338" w:right="248" w:hanging="10"/>
      </w:pPr>
      <w:r>
        <w:rPr>
          <w:rFonts w:ascii="Arial" w:eastAsia="Arial" w:hAnsi="Arial" w:cs="Arial"/>
          <w:sz w:val="13"/>
        </w:rPr>
        <w:t xml:space="preserve">En el supuesto de que no se reserven plazas para extranjeros en la fase 1, o estos alumnos participen directamente en la fase 2 o en la fase 3, sus solicitudes se tratarán en pie de igualdad con el resto de </w:t>
      </w:r>
      <w:proofErr w:type="gramStart"/>
      <w:r>
        <w:rPr>
          <w:rFonts w:ascii="Arial" w:eastAsia="Arial" w:hAnsi="Arial" w:cs="Arial"/>
          <w:sz w:val="13"/>
        </w:rPr>
        <w:t>solicitantes</w:t>
      </w:r>
      <w:proofErr w:type="gramEnd"/>
      <w:r>
        <w:rPr>
          <w:rFonts w:ascii="Arial" w:eastAsia="Arial" w:hAnsi="Arial" w:cs="Arial"/>
          <w:sz w:val="13"/>
        </w:rPr>
        <w:t xml:space="preserve"> por el cupo general.</w:t>
      </w:r>
    </w:p>
    <w:p w14:paraId="24E28397" w14:textId="77777777" w:rsidR="00AC26E4" w:rsidRDefault="00D92385">
      <w:pPr>
        <w:spacing w:after="193" w:line="251" w:lineRule="auto"/>
        <w:ind w:left="338" w:right="248" w:hanging="10"/>
      </w:pPr>
      <w:r>
        <w:rPr>
          <w:rFonts w:ascii="Arial" w:eastAsia="Arial" w:hAnsi="Arial" w:cs="Arial"/>
          <w:sz w:val="13"/>
        </w:rPr>
        <w:t>EVOLUCIÓN DE PLAZAS OFERTADAS:</w:t>
      </w:r>
    </w:p>
    <w:p w14:paraId="20DEF54D" w14:textId="520118C6" w:rsidR="00AC26E4" w:rsidRDefault="00D92385">
      <w:pPr>
        <w:spacing w:after="193" w:line="251" w:lineRule="auto"/>
        <w:ind w:left="338" w:right="248" w:hanging="10"/>
      </w:pPr>
      <w:r>
        <w:rPr>
          <w:rFonts w:ascii="Arial" w:eastAsia="Arial" w:hAnsi="Arial" w:cs="Arial"/>
          <w:sz w:val="13"/>
        </w:rPr>
        <w:t xml:space="preserve">Con independencia del reparto de plazas que las universidades hagan para cada máster en </w:t>
      </w:r>
      <w:r w:rsidR="008F0775">
        <w:rPr>
          <w:rFonts w:ascii="Arial" w:eastAsia="Arial" w:hAnsi="Arial" w:cs="Arial"/>
          <w:sz w:val="13"/>
        </w:rPr>
        <w:t>las distintas fases</w:t>
      </w:r>
      <w:r>
        <w:rPr>
          <w:rFonts w:ascii="Arial" w:eastAsia="Arial" w:hAnsi="Arial" w:cs="Arial"/>
          <w:sz w:val="13"/>
        </w:rPr>
        <w:t xml:space="preserve">, las plazas que resultasen sobrantes en cada </w:t>
      </w:r>
      <w:proofErr w:type="gramStart"/>
      <w:r>
        <w:rPr>
          <w:rFonts w:ascii="Arial" w:eastAsia="Arial" w:hAnsi="Arial" w:cs="Arial"/>
          <w:sz w:val="13"/>
        </w:rPr>
        <w:t>fase,</w:t>
      </w:r>
      <w:proofErr w:type="gramEnd"/>
      <w:r>
        <w:rPr>
          <w:rFonts w:ascii="Arial" w:eastAsia="Arial" w:hAnsi="Arial" w:cs="Arial"/>
          <w:sz w:val="13"/>
        </w:rPr>
        <w:t xml:space="preserve"> se acumularán automáticamente a la siguiente fase. A excepción de acumular desde la fase 1 a la fase 2, si la universidad ha repartido las plazas del máster de que se trate entre la fase 1 y la 3.</w:t>
      </w:r>
    </w:p>
    <w:p w14:paraId="24753C5A" w14:textId="77777777" w:rsidR="00AC26E4" w:rsidRDefault="00D92385">
      <w:pPr>
        <w:spacing w:after="193" w:line="251" w:lineRule="auto"/>
        <w:ind w:left="338" w:right="248" w:hanging="10"/>
      </w:pPr>
      <w:r>
        <w:rPr>
          <w:rFonts w:ascii="Arial" w:eastAsia="Arial" w:hAnsi="Arial" w:cs="Arial"/>
          <w:sz w:val="13"/>
        </w:rPr>
        <w:t>EVOLUCIÓN DE LAS SOLICITUDES:</w:t>
      </w:r>
    </w:p>
    <w:p w14:paraId="40991712" w14:textId="77777777" w:rsidR="00AC26E4" w:rsidRDefault="00D92385">
      <w:pPr>
        <w:spacing w:after="193" w:line="251" w:lineRule="auto"/>
        <w:ind w:left="338" w:right="248" w:hanging="10"/>
      </w:pPr>
      <w:r>
        <w:rPr>
          <w:rFonts w:ascii="Arial" w:eastAsia="Arial" w:hAnsi="Arial" w:cs="Arial"/>
          <w:sz w:val="13"/>
        </w:rPr>
        <w:t xml:space="preserve">Todas las peticiones de másteres formuladas por un solicitante que no hayan obtenido plaza y estén en las respectivas listas de espera, serán duplicadas automáticamente, en su caso a la siguiente fase, participando en pie de igualdad con quienes han formulado su solicitud en esta ¿siguiente </w:t>
      </w:r>
      <w:proofErr w:type="gramStart"/>
      <w:r>
        <w:rPr>
          <w:rFonts w:ascii="Arial" w:eastAsia="Arial" w:hAnsi="Arial" w:cs="Arial"/>
          <w:sz w:val="13"/>
        </w:rPr>
        <w:t>fase¿</w:t>
      </w:r>
      <w:proofErr w:type="gramEnd"/>
      <w:r>
        <w:rPr>
          <w:rFonts w:ascii="Arial" w:eastAsia="Arial" w:hAnsi="Arial" w:cs="Arial"/>
          <w:sz w:val="13"/>
        </w:rPr>
        <w:t>.</w:t>
      </w:r>
    </w:p>
    <w:p w14:paraId="4C16E73A" w14:textId="77777777" w:rsidR="00AC26E4" w:rsidRDefault="00D92385">
      <w:pPr>
        <w:spacing w:after="193" w:line="251" w:lineRule="auto"/>
        <w:ind w:left="338" w:right="248" w:hanging="10"/>
      </w:pPr>
      <w:r>
        <w:rPr>
          <w:rFonts w:ascii="Arial" w:eastAsia="Arial" w:hAnsi="Arial" w:cs="Arial"/>
          <w:sz w:val="13"/>
        </w:rPr>
        <w:t>De esta manera, un solicitante no pierde sus expectativas en la fase en la que concursó -sigue estando en lista de espera de dicha fase por si se produjesen plazas vacantes-, y no necesita presentar una nueva solicitud a las siguientes fases para optar a las plazas que, en su caso, se oferte en ellas.</w:t>
      </w:r>
    </w:p>
    <w:p w14:paraId="25B1862C" w14:textId="77777777" w:rsidR="00AC26E4" w:rsidRDefault="00D92385">
      <w:pPr>
        <w:spacing w:after="193" w:line="251" w:lineRule="auto"/>
        <w:ind w:left="338" w:right="248" w:hanging="10"/>
      </w:pPr>
      <w:r>
        <w:rPr>
          <w:rFonts w:ascii="Arial" w:eastAsia="Arial" w:hAnsi="Arial" w:cs="Arial"/>
          <w:sz w:val="13"/>
        </w:rPr>
        <w:t xml:space="preserve">De igual forma, las solicitudes de plazas de la primera fase en lista de espera del cupo de </w:t>
      </w:r>
      <w:proofErr w:type="gramStart"/>
      <w:r>
        <w:rPr>
          <w:rFonts w:ascii="Arial" w:eastAsia="Arial" w:hAnsi="Arial" w:cs="Arial"/>
          <w:sz w:val="13"/>
        </w:rPr>
        <w:t>extranjeros,</w:t>
      </w:r>
      <w:proofErr w:type="gramEnd"/>
      <w:r>
        <w:rPr>
          <w:rFonts w:ascii="Arial" w:eastAsia="Arial" w:hAnsi="Arial" w:cs="Arial"/>
          <w:sz w:val="13"/>
        </w:rPr>
        <w:t xml:space="preserve"> se duplicarán automáticamente para que concurran también, en su caso, por el cupo general de la siguiente fase.</w:t>
      </w:r>
    </w:p>
    <w:p w14:paraId="26750141" w14:textId="77777777" w:rsidR="00AC26E4" w:rsidRDefault="00D92385">
      <w:pPr>
        <w:spacing w:after="193" w:line="251" w:lineRule="auto"/>
        <w:ind w:left="338" w:right="248" w:hanging="10"/>
      </w:pPr>
      <w:r>
        <w:rPr>
          <w:rFonts w:ascii="Arial" w:eastAsia="Arial" w:hAnsi="Arial" w:cs="Arial"/>
          <w:sz w:val="13"/>
        </w:rPr>
        <w:t>MATRÍCULA O RESERVA DE PLAZA: Cada fase de preinscripción tiene dos o tres adjudicaciones:</w:t>
      </w:r>
    </w:p>
    <w:p w14:paraId="71BDE816" w14:textId="77777777" w:rsidR="00AC26E4" w:rsidRDefault="00D92385">
      <w:pPr>
        <w:spacing w:after="168" w:line="251" w:lineRule="auto"/>
        <w:ind w:left="338" w:right="248" w:hanging="10"/>
      </w:pPr>
      <w:r>
        <w:rPr>
          <w:rFonts w:ascii="Arial" w:eastAsia="Arial" w:hAnsi="Arial" w:cs="Arial"/>
          <w:sz w:val="13"/>
        </w:rPr>
        <w:t>En la primera de cada una ella los solicitantes deberá seguir las siguientes instrucciones:</w:t>
      </w:r>
    </w:p>
    <w:p w14:paraId="1D7D8D27" w14:textId="77777777" w:rsidR="00AC26E4" w:rsidRDefault="00D92385">
      <w:pPr>
        <w:spacing w:after="4" w:line="253" w:lineRule="auto"/>
        <w:ind w:left="540" w:hanging="174"/>
      </w:pPr>
      <w:r>
        <w:rPr>
          <w:rFonts w:ascii="Times New Roman" w:eastAsia="Times New Roman" w:hAnsi="Times New Roman" w:cs="Times New Roman"/>
          <w:b/>
          <w:sz w:val="18"/>
        </w:rPr>
        <w:t xml:space="preserve">· </w:t>
      </w:r>
      <w:r>
        <w:rPr>
          <w:rFonts w:ascii="Times New Roman" w:eastAsia="Times New Roman" w:hAnsi="Times New Roman" w:cs="Times New Roman"/>
          <w:sz w:val="14"/>
        </w:rPr>
        <w:t>Solicitantes que han sido admitidos en su primera petición: formalizarán la matrícula (o abonarán, en el caso de extranjeros, el correspondiente pago a cuenta de la matricula) en el máster de que se trate dentro del plazo establecido con el procedimiento que establezca la correspondiente universidad. No podrán optar a ningún otro máster donde exista lista de espera.</w:t>
      </w:r>
    </w:p>
    <w:p w14:paraId="749CE011" w14:textId="77777777" w:rsidR="00AC26E4" w:rsidRDefault="00D92385">
      <w:pPr>
        <w:spacing w:after="4" w:line="253" w:lineRule="auto"/>
        <w:ind w:left="540" w:hanging="174"/>
      </w:pPr>
      <w:r>
        <w:rPr>
          <w:noProof/>
          <w:lang w:eastAsia="es-ES"/>
        </w:rPr>
        <mc:AlternateContent>
          <mc:Choice Requires="wpg">
            <w:drawing>
              <wp:anchor distT="0" distB="0" distL="114300" distR="114300" simplePos="0" relativeHeight="251659264" behindDoc="0" locked="0" layoutInCell="1" allowOverlap="1" wp14:anchorId="786A608B" wp14:editId="2406A09F">
                <wp:simplePos x="0" y="0"/>
                <wp:positionH relativeFrom="page">
                  <wp:posOffset>6838849</wp:posOffset>
                </wp:positionH>
                <wp:positionV relativeFrom="page">
                  <wp:posOffset>899985</wp:posOffset>
                </wp:positionV>
                <wp:extent cx="12700" cy="8663292"/>
                <wp:effectExtent l="0" t="0" r="0" b="0"/>
                <wp:wrapSquare wrapText="bothSides"/>
                <wp:docPr id="174758" name="Group 174758"/>
                <wp:cNvGraphicFramePr/>
                <a:graphic xmlns:a="http://schemas.openxmlformats.org/drawingml/2006/main">
                  <a:graphicData uri="http://schemas.microsoft.com/office/word/2010/wordprocessingGroup">
                    <wpg:wgp>
                      <wpg:cNvGrpSpPr/>
                      <wpg:grpSpPr>
                        <a:xfrm>
                          <a:off x="0" y="0"/>
                          <a:ext cx="12700" cy="8663292"/>
                          <a:chOff x="0" y="0"/>
                          <a:chExt cx="12700" cy="8663292"/>
                        </a:xfrm>
                      </wpg:grpSpPr>
                      <wps:wsp>
                        <wps:cNvPr id="2879" name="Shape 2879"/>
                        <wps:cNvSpPr/>
                        <wps:spPr>
                          <a:xfrm>
                            <a:off x="0" y="0"/>
                            <a:ext cx="0" cy="8663292"/>
                          </a:xfrm>
                          <a:custGeom>
                            <a:avLst/>
                            <a:gdLst/>
                            <a:ahLst/>
                            <a:cxnLst/>
                            <a:rect l="0" t="0" r="0" b="0"/>
                            <a:pathLst>
                              <a:path h="8663292">
                                <a:moveTo>
                                  <a:pt x="0" y="0"/>
                                </a:moveTo>
                                <a:lnTo>
                                  <a:pt x="0" y="8663292"/>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4758" style="width:1pt;height:682.149pt;position:absolute;mso-position-horizontal-relative:page;mso-position-horizontal:absolute;margin-left:538.492pt;mso-position-vertical-relative:page;margin-top:70.865pt;" coordsize="127,86632">
                <v:shape id="Shape 2879" style="position:absolute;width:0;height:86632;left:0;top:0;" coordsize="0,8663292" path="m0,0l0,8663292">
                  <v:stroke weight="1pt" endcap="flat" joinstyle="miter" miterlimit="10" on="true" color="#000000"/>
                  <v:fill on="false" color="#000000" opacity="0"/>
                </v:shape>
                <w10:wrap type="square"/>
              </v:group>
            </w:pict>
          </mc:Fallback>
        </mc:AlternateContent>
      </w:r>
      <w:r>
        <w:rPr>
          <w:rFonts w:ascii="Times New Roman" w:eastAsia="Times New Roman" w:hAnsi="Times New Roman" w:cs="Times New Roman"/>
          <w:b/>
          <w:sz w:val="18"/>
        </w:rPr>
        <w:t xml:space="preserve">· </w:t>
      </w:r>
      <w:r>
        <w:rPr>
          <w:rFonts w:ascii="Times New Roman" w:eastAsia="Times New Roman" w:hAnsi="Times New Roman" w:cs="Times New Roman"/>
          <w:sz w:val="14"/>
        </w:rPr>
        <w:t>Solicitantes que desean estudiar el máster actualmente asignado, rehusando estar en espera en otras peticiones de mayor preferencia: formalizarán la matrícula en el máster de que se trate dentro del plazo establecido con el procedimiento que establezca la correspondiente universidad.</w:t>
      </w:r>
    </w:p>
    <w:p w14:paraId="414CD048" w14:textId="77777777" w:rsidR="00AC26E4" w:rsidRDefault="00D92385">
      <w:pPr>
        <w:spacing w:after="4" w:line="253" w:lineRule="auto"/>
        <w:ind w:left="540" w:hanging="174"/>
      </w:pPr>
      <w:r>
        <w:rPr>
          <w:rFonts w:ascii="Times New Roman" w:eastAsia="Times New Roman" w:hAnsi="Times New Roman" w:cs="Times New Roman"/>
          <w:b/>
          <w:sz w:val="18"/>
        </w:rPr>
        <w:t xml:space="preserve">· </w:t>
      </w:r>
      <w:r>
        <w:rPr>
          <w:rFonts w:ascii="Times New Roman" w:eastAsia="Times New Roman" w:hAnsi="Times New Roman" w:cs="Times New Roman"/>
          <w:sz w:val="14"/>
        </w:rPr>
        <w:t>Solicitantes que desean quedar en espera de obtener plaza en másteres de mayor preferencia del asignado, deberán realizar una reserva de la plaza actualmente asignada. La citada reserva se realizará en esta misma web.</w:t>
      </w:r>
    </w:p>
    <w:p w14:paraId="3ADF2768" w14:textId="77777777" w:rsidR="00AC26E4" w:rsidRDefault="00D92385">
      <w:pPr>
        <w:spacing w:after="181" w:line="253" w:lineRule="auto"/>
        <w:ind w:left="540" w:hanging="174"/>
      </w:pPr>
      <w:r>
        <w:rPr>
          <w:rFonts w:ascii="Times New Roman" w:eastAsia="Times New Roman" w:hAnsi="Times New Roman" w:cs="Times New Roman"/>
          <w:b/>
          <w:sz w:val="18"/>
        </w:rPr>
        <w:t xml:space="preserve">· </w:t>
      </w:r>
      <w:r>
        <w:rPr>
          <w:rFonts w:ascii="Times New Roman" w:eastAsia="Times New Roman" w:hAnsi="Times New Roman" w:cs="Times New Roman"/>
          <w:sz w:val="14"/>
        </w:rPr>
        <w:t>Quienes no tengan asignada ninguna plaza, deberán esperar a figurar en las listas correspondientes a sus peticiones, y realizar matrícula en el momento en que resulten asignados en alguna de ellas, tal como se ha indicado en los apartados anteriores.</w:t>
      </w:r>
    </w:p>
    <w:p w14:paraId="1DF7A50A" w14:textId="77777777" w:rsidR="00AC26E4" w:rsidRDefault="00D92385">
      <w:pPr>
        <w:spacing w:after="193" w:line="251" w:lineRule="auto"/>
        <w:ind w:left="338" w:right="248" w:hanging="10"/>
      </w:pPr>
      <w:r>
        <w:rPr>
          <w:rFonts w:ascii="Arial" w:eastAsia="Arial" w:hAnsi="Arial" w:cs="Arial"/>
          <w:sz w:val="13"/>
        </w:rPr>
        <w:t>En la segunda, o en la tercera en caso de extranjeros, de las adjudicaciones todo solicitante al que se le asigne plaza deberá matricularse obligatoriamente, sin menoscabo de que si posteriormente resultasen plazas vacantes en másteres de mejor preferencia de la matriculada en las que su puntuación le permitiese la admisión, le será comunicado y podrá cambiar la matrícula a su nuevo máster.</w:t>
      </w:r>
    </w:p>
    <w:p w14:paraId="40832575" w14:textId="77777777" w:rsidR="00AC26E4" w:rsidRDefault="00D92385">
      <w:pPr>
        <w:spacing w:after="193" w:line="251" w:lineRule="auto"/>
        <w:ind w:left="338" w:right="248" w:hanging="10"/>
      </w:pPr>
      <w:r>
        <w:rPr>
          <w:rFonts w:ascii="Arial" w:eastAsia="Arial" w:hAnsi="Arial" w:cs="Arial"/>
          <w:sz w:val="13"/>
        </w:rPr>
        <w:t>En cualquier caso, el sistema informático le avisará al interesado cuando puede hacer matrícula o reserva de plaza.</w:t>
      </w:r>
    </w:p>
    <w:p w14:paraId="0240D585" w14:textId="77777777" w:rsidR="00AC26E4" w:rsidRDefault="00D92385">
      <w:pPr>
        <w:spacing w:after="193" w:line="251" w:lineRule="auto"/>
        <w:ind w:left="338" w:right="248" w:hanging="10"/>
      </w:pPr>
      <w:r>
        <w:rPr>
          <w:rFonts w:ascii="Arial" w:eastAsia="Arial" w:hAnsi="Arial" w:cs="Arial"/>
          <w:sz w:val="13"/>
        </w:rPr>
        <w:t>4.2.2. REQUISITOS DE ADMISIÓN</w:t>
      </w:r>
    </w:p>
    <w:p w14:paraId="0C4C04E5" w14:textId="77777777" w:rsidR="00AC26E4" w:rsidRDefault="00D92385">
      <w:pPr>
        <w:spacing w:after="193" w:line="251" w:lineRule="auto"/>
        <w:ind w:left="338" w:right="248" w:hanging="10"/>
      </w:pPr>
      <w:r>
        <w:rPr>
          <w:rFonts w:ascii="Arial" w:eastAsia="Arial" w:hAnsi="Arial" w:cs="Arial"/>
          <w:sz w:val="13"/>
        </w:rPr>
        <w:t>Además de los requisitos de acceso generalmente establecidos en el artículo 16 RD 1393/2007, los solicitantes deberán cumplir, en su caso, los requisitos específicos de admisión que requiera cada Máster en el que desee ser admitido, de acuerdo con el artículo 17 del RD 1393/2007, modificado por el Real Decreto 861/2010.</w:t>
      </w:r>
    </w:p>
    <w:p w14:paraId="5B6473CC" w14:textId="77777777" w:rsidR="00AC26E4" w:rsidRDefault="00D92385">
      <w:pPr>
        <w:spacing w:after="193" w:line="251" w:lineRule="auto"/>
        <w:ind w:left="338" w:right="248" w:hanging="10"/>
      </w:pPr>
      <w:r>
        <w:rPr>
          <w:rFonts w:ascii="Arial" w:eastAsia="Arial" w:hAnsi="Arial" w:cs="Arial"/>
          <w:sz w:val="13"/>
        </w:rPr>
        <w:t xml:space="preserve">En su caso, estos requisitos específicos se hacen públicos desde el comienzo del plazo de presentación de solicitudes hasta la finalización del proceso en la respectiva universidad, a través </w:t>
      </w:r>
      <w:proofErr w:type="gramStart"/>
      <w:r>
        <w:rPr>
          <w:rFonts w:ascii="Arial" w:eastAsia="Arial" w:hAnsi="Arial" w:cs="Arial"/>
          <w:sz w:val="13"/>
        </w:rPr>
        <w:t>dela</w:t>
      </w:r>
      <w:proofErr w:type="gramEnd"/>
      <w:r>
        <w:rPr>
          <w:rFonts w:ascii="Arial" w:eastAsia="Arial" w:hAnsi="Arial" w:cs="Arial"/>
          <w:sz w:val="13"/>
        </w:rPr>
        <w:t xml:space="preserve"> página web habilitada al efecto por el sistema del Distrito Único Andaluz.</w:t>
      </w:r>
    </w:p>
    <w:p w14:paraId="37BB4932" w14:textId="77777777" w:rsidR="00AC26E4" w:rsidRDefault="00D92385">
      <w:pPr>
        <w:spacing w:after="193" w:line="251" w:lineRule="auto"/>
        <w:ind w:left="338" w:right="248" w:hanging="10"/>
      </w:pPr>
      <w:r>
        <w:rPr>
          <w:rFonts w:ascii="Arial" w:eastAsia="Arial" w:hAnsi="Arial" w:cs="Arial"/>
          <w:sz w:val="13"/>
        </w:rPr>
        <w:t>En la Universidad de Cádiz la competencia para el establecimiento de los requisitos específicos de admisión de cada Máster corresponde a la Comisión Académica del mismo. De igual forma, será el órgano encargado de la revisión y publicación, cada curso académico, de los criterios específicos de admisión.</w:t>
      </w:r>
    </w:p>
    <w:p w14:paraId="26F3C388" w14:textId="77777777" w:rsidR="00AC26E4" w:rsidRDefault="00D92385">
      <w:pPr>
        <w:spacing w:after="193" w:line="251" w:lineRule="auto"/>
        <w:ind w:left="338" w:right="248" w:hanging="10"/>
      </w:pPr>
      <w:r>
        <w:rPr>
          <w:rFonts w:ascii="Arial" w:eastAsia="Arial" w:hAnsi="Arial" w:cs="Arial"/>
          <w:sz w:val="13"/>
        </w:rPr>
        <w:t>En el caso de que el número de plazas disponibles sea inferior al número de preinscritos, se establece, en relación con las titulaciones de los aspirantes, los siguientes criterios de valoración:</w:t>
      </w:r>
    </w:p>
    <w:p w14:paraId="70A0ED01" w14:textId="77777777" w:rsidR="00AC26E4" w:rsidRDefault="00D92385">
      <w:pPr>
        <w:spacing w:after="193" w:line="251" w:lineRule="auto"/>
        <w:ind w:left="338" w:right="248" w:hanging="10"/>
      </w:pPr>
      <w:r>
        <w:rPr>
          <w:rFonts w:ascii="Arial" w:eastAsia="Arial" w:hAnsi="Arial" w:cs="Arial"/>
          <w:sz w:val="13"/>
        </w:rPr>
        <w:t># Expediente académico siguiendo la valoración actual (0--#10). En caso de que se tengan valores de 1 a 4, se deberá indicar la ponderación correspondiente. Este apartado tendrá un peso del 80% del total.</w:t>
      </w:r>
    </w:p>
    <w:p w14:paraId="68B12CD5" w14:textId="77777777" w:rsidR="00AC26E4" w:rsidRDefault="00D92385">
      <w:pPr>
        <w:spacing w:after="193" w:line="251" w:lineRule="auto"/>
        <w:ind w:left="338" w:right="248" w:hanging="10"/>
      </w:pPr>
      <w:r>
        <w:rPr>
          <w:rFonts w:ascii="Arial" w:eastAsia="Arial" w:hAnsi="Arial" w:cs="Arial"/>
          <w:sz w:val="13"/>
        </w:rPr>
        <w:t># Experiencia Profesional /Investigadora, tendrá un valor del 20% del total.</w:t>
      </w:r>
    </w:p>
    <w:p w14:paraId="7011CFC0" w14:textId="77777777" w:rsidR="00AC26E4" w:rsidRDefault="00D92385">
      <w:pPr>
        <w:spacing w:after="193" w:line="251" w:lineRule="auto"/>
        <w:ind w:left="338" w:right="248" w:hanging="10"/>
      </w:pPr>
      <w:r>
        <w:rPr>
          <w:rFonts w:ascii="Arial" w:eastAsia="Arial" w:hAnsi="Arial" w:cs="Arial"/>
          <w:sz w:val="13"/>
        </w:rPr>
        <w:t># Entrevista, en el caso que sea necesario</w:t>
      </w:r>
    </w:p>
    <w:p w14:paraId="765BF9EC" w14:textId="77777777" w:rsidR="00AC26E4" w:rsidRDefault="00D92385">
      <w:pPr>
        <w:spacing w:after="193" w:line="251" w:lineRule="auto"/>
        <w:ind w:left="338" w:right="248" w:hanging="10"/>
      </w:pPr>
      <w:r>
        <w:rPr>
          <w:rFonts w:ascii="Arial" w:eastAsia="Arial" w:hAnsi="Arial" w:cs="Arial"/>
          <w:sz w:val="13"/>
        </w:rPr>
        <w:t>Para la selección, se seguirán los principios de objetividad, imparcialidad, mérito y capacidad, y se tendrán en cuenta los siguientes criterios y ponderaciones:</w:t>
      </w:r>
    </w:p>
    <w:p w14:paraId="418FD8A2" w14:textId="77777777" w:rsidR="00AC26E4" w:rsidRDefault="00AC26E4">
      <w:pPr>
        <w:spacing w:after="0"/>
        <w:ind w:left="-1134" w:right="10699"/>
      </w:pPr>
    </w:p>
    <w:tbl>
      <w:tblPr>
        <w:tblStyle w:val="TableGrid"/>
        <w:tblW w:w="9586" w:type="dxa"/>
        <w:tblInd w:w="25" w:type="dxa"/>
        <w:tblCellMar>
          <w:top w:w="68" w:type="dxa"/>
          <w:left w:w="25" w:type="dxa"/>
          <w:bottom w:w="15" w:type="dxa"/>
          <w:right w:w="33" w:type="dxa"/>
        </w:tblCellMar>
        <w:tblLook w:val="04A0" w:firstRow="1" w:lastRow="0" w:firstColumn="1" w:lastColumn="0" w:noHBand="0" w:noVBand="1"/>
      </w:tblPr>
      <w:tblGrid>
        <w:gridCol w:w="21"/>
        <w:gridCol w:w="4793"/>
        <w:gridCol w:w="4750"/>
        <w:gridCol w:w="22"/>
      </w:tblGrid>
      <w:tr w:rsidR="00AC26E4" w14:paraId="7F861396" w14:textId="77777777">
        <w:trPr>
          <w:gridBefore w:val="1"/>
          <w:gridAfter w:val="1"/>
          <w:wBefore w:w="22" w:type="dxa"/>
          <w:wAfter w:w="22" w:type="dxa"/>
          <w:trHeight w:val="230"/>
        </w:trPr>
        <w:tc>
          <w:tcPr>
            <w:tcW w:w="4793" w:type="dxa"/>
            <w:tcBorders>
              <w:top w:val="single" w:sz="8" w:space="0" w:color="BCD5D5"/>
              <w:left w:val="single" w:sz="8" w:space="0" w:color="000000"/>
              <w:bottom w:val="single" w:sz="8" w:space="0" w:color="BCD5D5"/>
              <w:right w:val="single" w:sz="8" w:space="0" w:color="BCD5D5"/>
            </w:tcBorders>
          </w:tcPr>
          <w:p w14:paraId="4676891B" w14:textId="77777777" w:rsidR="00AC26E4" w:rsidRDefault="00D92385">
            <w:pPr>
              <w:spacing w:after="0"/>
              <w:ind w:left="96"/>
              <w:jc w:val="center"/>
            </w:pPr>
            <w:r>
              <w:rPr>
                <w:rFonts w:ascii="Times New Roman" w:eastAsia="Times New Roman" w:hAnsi="Times New Roman" w:cs="Times New Roman"/>
                <w:sz w:val="11"/>
              </w:rPr>
              <w:t>2.1. Publicaciones</w:t>
            </w:r>
          </w:p>
        </w:tc>
        <w:tc>
          <w:tcPr>
            <w:tcW w:w="4793" w:type="dxa"/>
            <w:tcBorders>
              <w:top w:val="single" w:sz="8" w:space="0" w:color="BCD5D5"/>
              <w:left w:val="single" w:sz="8" w:space="0" w:color="BCD5D5"/>
              <w:bottom w:val="single" w:sz="8" w:space="0" w:color="BCD5D5"/>
              <w:right w:val="single" w:sz="8" w:space="0" w:color="000000"/>
            </w:tcBorders>
          </w:tcPr>
          <w:p w14:paraId="4C76AADF" w14:textId="77777777" w:rsidR="00AC26E4" w:rsidRDefault="00D92385">
            <w:pPr>
              <w:spacing w:after="0"/>
              <w:ind w:left="46"/>
              <w:jc w:val="center"/>
            </w:pPr>
            <w:r>
              <w:rPr>
                <w:rFonts w:ascii="Times New Roman" w:eastAsia="Times New Roman" w:hAnsi="Times New Roman" w:cs="Times New Roman"/>
                <w:sz w:val="11"/>
              </w:rPr>
              <w:t>3 (máximo)</w:t>
            </w:r>
          </w:p>
        </w:tc>
      </w:tr>
      <w:tr w:rsidR="00AC26E4" w14:paraId="1780F055" w14:textId="77777777">
        <w:trPr>
          <w:gridBefore w:val="1"/>
          <w:gridAfter w:val="1"/>
          <w:wBefore w:w="22" w:type="dxa"/>
          <w:wAfter w:w="22" w:type="dxa"/>
          <w:trHeight w:val="230"/>
        </w:trPr>
        <w:tc>
          <w:tcPr>
            <w:tcW w:w="4793" w:type="dxa"/>
            <w:tcBorders>
              <w:top w:val="single" w:sz="8" w:space="0" w:color="BCD5D5"/>
              <w:left w:val="single" w:sz="8" w:space="0" w:color="000000"/>
              <w:bottom w:val="single" w:sz="8" w:space="0" w:color="BCD5D5"/>
              <w:right w:val="single" w:sz="8" w:space="0" w:color="BCD5D5"/>
            </w:tcBorders>
          </w:tcPr>
          <w:p w14:paraId="55AA54E1" w14:textId="77777777" w:rsidR="00AC26E4" w:rsidRDefault="00D92385">
            <w:pPr>
              <w:spacing w:after="0"/>
              <w:ind w:left="372"/>
            </w:pPr>
            <w:r>
              <w:rPr>
                <w:rFonts w:ascii="Times New Roman" w:eastAsia="Times New Roman" w:hAnsi="Times New Roman" w:cs="Times New Roman"/>
                <w:sz w:val="11"/>
              </w:rPr>
              <w:t xml:space="preserve">2.2. Participación en Congresos (póster, comunicaciones, </w:t>
            </w:r>
            <w:proofErr w:type="gramStart"/>
            <w:r>
              <w:rPr>
                <w:rFonts w:ascii="Times New Roman" w:eastAsia="Times New Roman" w:hAnsi="Times New Roman" w:cs="Times New Roman"/>
                <w:sz w:val="11"/>
              </w:rPr>
              <w:t>etc.)relacionados</w:t>
            </w:r>
            <w:proofErr w:type="gramEnd"/>
            <w:r>
              <w:rPr>
                <w:rFonts w:ascii="Times New Roman" w:eastAsia="Times New Roman" w:hAnsi="Times New Roman" w:cs="Times New Roman"/>
                <w:sz w:val="11"/>
              </w:rPr>
              <w:t xml:space="preserve"> con el perfil el máster</w:t>
            </w:r>
          </w:p>
        </w:tc>
        <w:tc>
          <w:tcPr>
            <w:tcW w:w="4793" w:type="dxa"/>
            <w:tcBorders>
              <w:top w:val="single" w:sz="8" w:space="0" w:color="BCD5D5"/>
              <w:left w:val="single" w:sz="8" w:space="0" w:color="BCD5D5"/>
              <w:bottom w:val="single" w:sz="8" w:space="0" w:color="BCD5D5"/>
              <w:right w:val="single" w:sz="8" w:space="0" w:color="000000"/>
            </w:tcBorders>
          </w:tcPr>
          <w:p w14:paraId="02873174" w14:textId="77777777" w:rsidR="00AC26E4" w:rsidRDefault="00D92385">
            <w:pPr>
              <w:spacing w:after="0"/>
              <w:ind w:left="46"/>
              <w:jc w:val="center"/>
            </w:pPr>
            <w:r>
              <w:rPr>
                <w:rFonts w:ascii="Times New Roman" w:eastAsia="Times New Roman" w:hAnsi="Times New Roman" w:cs="Times New Roman"/>
                <w:sz w:val="11"/>
              </w:rPr>
              <w:t>2(máximo)</w:t>
            </w:r>
          </w:p>
        </w:tc>
      </w:tr>
      <w:tr w:rsidR="00AC26E4" w14:paraId="0BF6E618" w14:textId="77777777">
        <w:trPr>
          <w:gridBefore w:val="1"/>
          <w:gridAfter w:val="1"/>
          <w:wBefore w:w="22" w:type="dxa"/>
          <w:wAfter w:w="22" w:type="dxa"/>
          <w:trHeight w:val="230"/>
        </w:trPr>
        <w:tc>
          <w:tcPr>
            <w:tcW w:w="4793" w:type="dxa"/>
            <w:tcBorders>
              <w:top w:val="single" w:sz="8" w:space="0" w:color="BCD5D5"/>
              <w:left w:val="single" w:sz="8" w:space="0" w:color="000000"/>
              <w:bottom w:val="single" w:sz="8" w:space="0" w:color="BCD5D5"/>
              <w:right w:val="single" w:sz="8" w:space="0" w:color="BCD5D5"/>
            </w:tcBorders>
          </w:tcPr>
          <w:p w14:paraId="4890A168" w14:textId="77777777" w:rsidR="00AC26E4" w:rsidRDefault="00D92385">
            <w:pPr>
              <w:spacing w:after="0"/>
              <w:ind w:left="587"/>
            </w:pPr>
            <w:r>
              <w:rPr>
                <w:rFonts w:ascii="Times New Roman" w:eastAsia="Times New Roman" w:hAnsi="Times New Roman" w:cs="Times New Roman"/>
                <w:sz w:val="11"/>
              </w:rPr>
              <w:t>2.3. Participación en la organización de congresos relacionados con el perfil del máster</w:t>
            </w:r>
          </w:p>
        </w:tc>
        <w:tc>
          <w:tcPr>
            <w:tcW w:w="4793" w:type="dxa"/>
            <w:tcBorders>
              <w:top w:val="single" w:sz="8" w:space="0" w:color="BCD5D5"/>
              <w:left w:val="single" w:sz="8" w:space="0" w:color="BCD5D5"/>
              <w:bottom w:val="single" w:sz="8" w:space="0" w:color="BCD5D5"/>
              <w:right w:val="single" w:sz="8" w:space="0" w:color="000000"/>
            </w:tcBorders>
          </w:tcPr>
          <w:p w14:paraId="6F8CE9EC" w14:textId="77777777" w:rsidR="00AC26E4" w:rsidRDefault="00D92385">
            <w:pPr>
              <w:spacing w:after="0"/>
              <w:ind w:left="46"/>
              <w:jc w:val="center"/>
            </w:pPr>
            <w:r>
              <w:rPr>
                <w:rFonts w:ascii="Times New Roman" w:eastAsia="Times New Roman" w:hAnsi="Times New Roman" w:cs="Times New Roman"/>
                <w:sz w:val="11"/>
              </w:rPr>
              <w:t>2(máximo)</w:t>
            </w:r>
          </w:p>
        </w:tc>
      </w:tr>
      <w:tr w:rsidR="00AC26E4" w14:paraId="1EE40002" w14:textId="77777777">
        <w:trPr>
          <w:gridBefore w:val="1"/>
          <w:gridAfter w:val="1"/>
          <w:wBefore w:w="22" w:type="dxa"/>
          <w:wAfter w:w="22" w:type="dxa"/>
          <w:trHeight w:val="230"/>
        </w:trPr>
        <w:tc>
          <w:tcPr>
            <w:tcW w:w="4793" w:type="dxa"/>
            <w:tcBorders>
              <w:top w:val="single" w:sz="8" w:space="0" w:color="BCD5D5"/>
              <w:left w:val="single" w:sz="8" w:space="0" w:color="000000"/>
              <w:bottom w:val="single" w:sz="8" w:space="0" w:color="BCD5D5"/>
              <w:right w:val="single" w:sz="8" w:space="0" w:color="BCD5D5"/>
            </w:tcBorders>
          </w:tcPr>
          <w:p w14:paraId="19E5D4CD" w14:textId="77777777" w:rsidR="00AC26E4" w:rsidRDefault="00D92385">
            <w:pPr>
              <w:spacing w:after="0"/>
              <w:ind w:left="1070"/>
            </w:pPr>
            <w:r>
              <w:rPr>
                <w:rFonts w:ascii="Times New Roman" w:eastAsia="Times New Roman" w:hAnsi="Times New Roman" w:cs="Times New Roman"/>
                <w:sz w:val="11"/>
              </w:rPr>
              <w:t>2.4. Alumnado colaborador, relacionado con el perfil del máster</w:t>
            </w:r>
          </w:p>
        </w:tc>
        <w:tc>
          <w:tcPr>
            <w:tcW w:w="4793" w:type="dxa"/>
            <w:tcBorders>
              <w:top w:val="single" w:sz="8" w:space="0" w:color="BCD5D5"/>
              <w:left w:val="single" w:sz="8" w:space="0" w:color="BCD5D5"/>
              <w:bottom w:val="single" w:sz="8" w:space="0" w:color="BCD5D5"/>
              <w:right w:val="single" w:sz="8" w:space="0" w:color="000000"/>
            </w:tcBorders>
          </w:tcPr>
          <w:p w14:paraId="21218B26" w14:textId="77777777" w:rsidR="00AC26E4" w:rsidRDefault="00D92385">
            <w:pPr>
              <w:spacing w:after="0"/>
              <w:ind w:left="46"/>
              <w:jc w:val="center"/>
            </w:pPr>
            <w:r>
              <w:rPr>
                <w:rFonts w:ascii="Times New Roman" w:eastAsia="Times New Roman" w:hAnsi="Times New Roman" w:cs="Times New Roman"/>
                <w:sz w:val="11"/>
              </w:rPr>
              <w:t>3 (máximo)</w:t>
            </w:r>
          </w:p>
        </w:tc>
      </w:tr>
      <w:tr w:rsidR="00AC26E4" w14:paraId="469CDC08" w14:textId="77777777">
        <w:trPr>
          <w:gridBefore w:val="1"/>
          <w:gridAfter w:val="1"/>
          <w:wBefore w:w="22" w:type="dxa"/>
          <w:wAfter w:w="22" w:type="dxa"/>
          <w:trHeight w:val="230"/>
        </w:trPr>
        <w:tc>
          <w:tcPr>
            <w:tcW w:w="4793" w:type="dxa"/>
            <w:tcBorders>
              <w:top w:val="single" w:sz="8" w:space="0" w:color="BCD5D5"/>
              <w:left w:val="single" w:sz="8" w:space="0" w:color="000000"/>
              <w:bottom w:val="single" w:sz="8" w:space="0" w:color="BCD5D5"/>
              <w:right w:val="single" w:sz="8" w:space="0" w:color="BCD5D5"/>
            </w:tcBorders>
          </w:tcPr>
          <w:p w14:paraId="2BE0FFFB" w14:textId="77777777" w:rsidR="00AC26E4" w:rsidRDefault="00D92385">
            <w:pPr>
              <w:spacing w:after="0"/>
              <w:ind w:left="96"/>
              <w:jc w:val="center"/>
            </w:pPr>
            <w:r>
              <w:rPr>
                <w:rFonts w:ascii="Times New Roman" w:eastAsia="Times New Roman" w:hAnsi="Times New Roman" w:cs="Times New Roman"/>
                <w:sz w:val="11"/>
              </w:rPr>
              <w:t xml:space="preserve">3. </w:t>
            </w:r>
            <w:r>
              <w:rPr>
                <w:rFonts w:ascii="Times New Roman" w:eastAsia="Times New Roman" w:hAnsi="Times New Roman" w:cs="Times New Roman"/>
                <w:b/>
                <w:sz w:val="11"/>
              </w:rPr>
              <w:t>EXPERIENCIA PROFESIONAL</w:t>
            </w:r>
          </w:p>
        </w:tc>
        <w:tc>
          <w:tcPr>
            <w:tcW w:w="4793" w:type="dxa"/>
            <w:tcBorders>
              <w:top w:val="single" w:sz="8" w:space="0" w:color="BCD5D5"/>
              <w:left w:val="single" w:sz="8" w:space="0" w:color="BCD5D5"/>
              <w:bottom w:val="single" w:sz="8" w:space="0" w:color="BCD5D5"/>
              <w:right w:val="single" w:sz="8" w:space="0" w:color="000000"/>
            </w:tcBorders>
          </w:tcPr>
          <w:p w14:paraId="71C8FCF3" w14:textId="77777777" w:rsidR="00AC26E4" w:rsidRDefault="00D92385">
            <w:pPr>
              <w:spacing w:after="0"/>
              <w:ind w:left="46"/>
              <w:jc w:val="center"/>
            </w:pPr>
            <w:r>
              <w:rPr>
                <w:rFonts w:ascii="Times New Roman" w:eastAsia="Times New Roman" w:hAnsi="Times New Roman" w:cs="Times New Roman"/>
                <w:b/>
                <w:sz w:val="11"/>
              </w:rPr>
              <w:t>Puntuación Máxima: 10</w:t>
            </w:r>
          </w:p>
        </w:tc>
      </w:tr>
      <w:tr w:rsidR="00AC26E4" w14:paraId="13816036" w14:textId="77777777">
        <w:trPr>
          <w:gridBefore w:val="1"/>
          <w:gridAfter w:val="1"/>
          <w:wBefore w:w="22" w:type="dxa"/>
          <w:wAfter w:w="22" w:type="dxa"/>
          <w:trHeight w:val="230"/>
        </w:trPr>
        <w:tc>
          <w:tcPr>
            <w:tcW w:w="4793" w:type="dxa"/>
            <w:tcBorders>
              <w:top w:val="single" w:sz="8" w:space="0" w:color="BCD5D5"/>
              <w:left w:val="single" w:sz="8" w:space="0" w:color="000000"/>
              <w:bottom w:val="single" w:sz="8" w:space="0" w:color="BCD5D5"/>
              <w:right w:val="single" w:sz="8" w:space="0" w:color="BCD5D5"/>
            </w:tcBorders>
          </w:tcPr>
          <w:p w14:paraId="0AB1EC29" w14:textId="77777777" w:rsidR="00AC26E4" w:rsidRDefault="00D92385">
            <w:pPr>
              <w:spacing w:after="0"/>
              <w:ind w:left="96"/>
              <w:jc w:val="center"/>
            </w:pPr>
            <w:r>
              <w:rPr>
                <w:rFonts w:ascii="Times New Roman" w:eastAsia="Times New Roman" w:hAnsi="Times New Roman" w:cs="Times New Roman"/>
                <w:sz w:val="11"/>
              </w:rPr>
              <w:t>3.1. Años de trabajo en el ámbito profesional</w:t>
            </w:r>
          </w:p>
        </w:tc>
        <w:tc>
          <w:tcPr>
            <w:tcW w:w="4793" w:type="dxa"/>
            <w:tcBorders>
              <w:top w:val="single" w:sz="8" w:space="0" w:color="BCD5D5"/>
              <w:left w:val="single" w:sz="8" w:space="0" w:color="BCD5D5"/>
              <w:bottom w:val="single" w:sz="8" w:space="0" w:color="BCD5D5"/>
              <w:right w:val="single" w:sz="8" w:space="0" w:color="000000"/>
            </w:tcBorders>
          </w:tcPr>
          <w:p w14:paraId="66BD9EC9" w14:textId="77777777" w:rsidR="00AC26E4" w:rsidRDefault="00D92385">
            <w:pPr>
              <w:spacing w:after="0"/>
              <w:ind w:left="46"/>
              <w:jc w:val="center"/>
            </w:pPr>
            <w:r>
              <w:rPr>
                <w:rFonts w:ascii="Times New Roman" w:eastAsia="Times New Roman" w:hAnsi="Times New Roman" w:cs="Times New Roman"/>
                <w:sz w:val="11"/>
              </w:rPr>
              <w:t>5 (máximo)</w:t>
            </w:r>
          </w:p>
        </w:tc>
      </w:tr>
      <w:tr w:rsidR="00AC26E4" w14:paraId="0481998D" w14:textId="77777777">
        <w:trPr>
          <w:gridBefore w:val="1"/>
          <w:gridAfter w:val="1"/>
          <w:wBefore w:w="22" w:type="dxa"/>
          <w:wAfter w:w="22" w:type="dxa"/>
          <w:trHeight w:val="230"/>
        </w:trPr>
        <w:tc>
          <w:tcPr>
            <w:tcW w:w="4793" w:type="dxa"/>
            <w:tcBorders>
              <w:top w:val="single" w:sz="8" w:space="0" w:color="BCD5D5"/>
              <w:left w:val="single" w:sz="8" w:space="0" w:color="000000"/>
              <w:bottom w:val="single" w:sz="8" w:space="0" w:color="BCD5D5"/>
              <w:right w:val="single" w:sz="8" w:space="0" w:color="BCD5D5"/>
            </w:tcBorders>
          </w:tcPr>
          <w:p w14:paraId="6554AD44" w14:textId="77777777" w:rsidR="00AC26E4" w:rsidRDefault="00D92385">
            <w:pPr>
              <w:spacing w:after="0"/>
              <w:ind w:left="96"/>
              <w:jc w:val="center"/>
            </w:pPr>
            <w:r>
              <w:rPr>
                <w:rFonts w:ascii="Times New Roman" w:eastAsia="Times New Roman" w:hAnsi="Times New Roman" w:cs="Times New Roman"/>
                <w:sz w:val="11"/>
              </w:rPr>
              <w:t>3.2. Voluntariado (UCA, asociaciones, etc.)</w:t>
            </w:r>
          </w:p>
        </w:tc>
        <w:tc>
          <w:tcPr>
            <w:tcW w:w="4793" w:type="dxa"/>
            <w:tcBorders>
              <w:top w:val="single" w:sz="8" w:space="0" w:color="BCD5D5"/>
              <w:left w:val="single" w:sz="8" w:space="0" w:color="BCD5D5"/>
              <w:bottom w:val="single" w:sz="8" w:space="0" w:color="BCD5D5"/>
              <w:right w:val="single" w:sz="8" w:space="0" w:color="000000"/>
            </w:tcBorders>
          </w:tcPr>
          <w:p w14:paraId="7C87E5A3" w14:textId="77777777" w:rsidR="00AC26E4" w:rsidRDefault="00D92385">
            <w:pPr>
              <w:spacing w:after="0"/>
              <w:ind w:left="46"/>
              <w:jc w:val="center"/>
            </w:pPr>
            <w:r>
              <w:rPr>
                <w:rFonts w:ascii="Times New Roman" w:eastAsia="Times New Roman" w:hAnsi="Times New Roman" w:cs="Times New Roman"/>
                <w:sz w:val="11"/>
              </w:rPr>
              <w:t>3 (máximo)</w:t>
            </w:r>
          </w:p>
        </w:tc>
      </w:tr>
      <w:tr w:rsidR="00AC26E4" w14:paraId="4CD66271" w14:textId="77777777">
        <w:trPr>
          <w:gridBefore w:val="1"/>
          <w:gridAfter w:val="1"/>
          <w:wBefore w:w="22" w:type="dxa"/>
          <w:wAfter w:w="22" w:type="dxa"/>
          <w:trHeight w:val="230"/>
        </w:trPr>
        <w:tc>
          <w:tcPr>
            <w:tcW w:w="4793" w:type="dxa"/>
            <w:tcBorders>
              <w:top w:val="single" w:sz="8" w:space="0" w:color="BCD5D5"/>
              <w:left w:val="single" w:sz="8" w:space="0" w:color="000000"/>
              <w:bottom w:val="single" w:sz="8" w:space="0" w:color="BCD5D5"/>
              <w:right w:val="single" w:sz="8" w:space="0" w:color="BCD5D5"/>
            </w:tcBorders>
          </w:tcPr>
          <w:p w14:paraId="7AEC6918" w14:textId="77777777" w:rsidR="00AC26E4" w:rsidRDefault="00D92385">
            <w:pPr>
              <w:spacing w:after="0"/>
              <w:ind w:left="96"/>
              <w:jc w:val="center"/>
            </w:pPr>
            <w:r>
              <w:rPr>
                <w:rFonts w:ascii="Times New Roman" w:eastAsia="Times New Roman" w:hAnsi="Times New Roman" w:cs="Times New Roman"/>
                <w:sz w:val="11"/>
              </w:rPr>
              <w:t>3.3. Cargos de representación</w:t>
            </w:r>
          </w:p>
        </w:tc>
        <w:tc>
          <w:tcPr>
            <w:tcW w:w="4793" w:type="dxa"/>
            <w:tcBorders>
              <w:top w:val="single" w:sz="8" w:space="0" w:color="BCD5D5"/>
              <w:left w:val="single" w:sz="8" w:space="0" w:color="BCD5D5"/>
              <w:bottom w:val="single" w:sz="8" w:space="0" w:color="BCD5D5"/>
              <w:right w:val="single" w:sz="8" w:space="0" w:color="000000"/>
            </w:tcBorders>
          </w:tcPr>
          <w:p w14:paraId="5A88CABC" w14:textId="77777777" w:rsidR="00AC26E4" w:rsidRDefault="00D92385">
            <w:pPr>
              <w:spacing w:after="0"/>
              <w:ind w:left="46"/>
              <w:jc w:val="center"/>
            </w:pPr>
            <w:r>
              <w:rPr>
                <w:rFonts w:ascii="Times New Roman" w:eastAsia="Times New Roman" w:hAnsi="Times New Roman" w:cs="Times New Roman"/>
                <w:sz w:val="11"/>
              </w:rPr>
              <w:t>2 (máximo)</w:t>
            </w:r>
          </w:p>
        </w:tc>
      </w:tr>
      <w:tr w:rsidR="00AC26E4" w14:paraId="1943B7AB" w14:textId="77777777">
        <w:trPr>
          <w:gridBefore w:val="1"/>
          <w:gridAfter w:val="1"/>
          <w:wBefore w:w="22" w:type="dxa"/>
          <w:wAfter w:w="22" w:type="dxa"/>
          <w:trHeight w:val="453"/>
        </w:trPr>
        <w:tc>
          <w:tcPr>
            <w:tcW w:w="9586" w:type="dxa"/>
            <w:gridSpan w:val="2"/>
            <w:tcBorders>
              <w:top w:val="single" w:sz="8" w:space="0" w:color="BCD5D5"/>
              <w:left w:val="single" w:sz="8" w:space="0" w:color="000000"/>
              <w:bottom w:val="single" w:sz="8" w:space="0" w:color="000000"/>
              <w:right w:val="single" w:sz="8" w:space="0" w:color="000000"/>
            </w:tcBorders>
          </w:tcPr>
          <w:p w14:paraId="578B6237" w14:textId="77777777" w:rsidR="00AC26E4" w:rsidRDefault="00AC26E4"/>
        </w:tc>
      </w:tr>
      <w:tr w:rsidR="00AC26E4" w14:paraId="0565783B" w14:textId="77777777">
        <w:trPr>
          <w:gridBefore w:val="1"/>
          <w:gridAfter w:val="1"/>
          <w:wBefore w:w="22" w:type="dxa"/>
          <w:wAfter w:w="22" w:type="dxa"/>
          <w:trHeight w:val="287"/>
        </w:trPr>
        <w:tc>
          <w:tcPr>
            <w:tcW w:w="9586" w:type="dxa"/>
            <w:gridSpan w:val="2"/>
            <w:tcBorders>
              <w:top w:val="single" w:sz="8" w:space="0" w:color="000000"/>
              <w:left w:val="single" w:sz="8" w:space="0" w:color="000000"/>
              <w:bottom w:val="single" w:sz="8" w:space="0" w:color="000000"/>
              <w:right w:val="single" w:sz="8" w:space="0" w:color="000000"/>
            </w:tcBorders>
            <w:shd w:val="clear" w:color="auto" w:fill="C0C0C0"/>
          </w:tcPr>
          <w:p w14:paraId="55E9CCDF" w14:textId="77777777" w:rsidR="00AC26E4" w:rsidRDefault="00D92385">
            <w:pPr>
              <w:spacing w:after="0"/>
            </w:pPr>
            <w:r>
              <w:rPr>
                <w:rFonts w:ascii="Times New Roman" w:eastAsia="Times New Roman" w:hAnsi="Times New Roman" w:cs="Times New Roman"/>
                <w:b/>
                <w:sz w:val="16"/>
              </w:rPr>
              <w:t>4.3 APOYO A ESTUDIANTES</w:t>
            </w:r>
          </w:p>
        </w:tc>
      </w:tr>
      <w:tr w:rsidR="00AC26E4" w14:paraId="1D2BF620" w14:textId="77777777">
        <w:trPr>
          <w:gridBefore w:val="1"/>
          <w:gridAfter w:val="1"/>
          <w:wBefore w:w="22" w:type="dxa"/>
          <w:wAfter w:w="22" w:type="dxa"/>
          <w:trHeight w:val="11093"/>
        </w:trPr>
        <w:tc>
          <w:tcPr>
            <w:tcW w:w="9586" w:type="dxa"/>
            <w:gridSpan w:val="2"/>
            <w:tcBorders>
              <w:top w:val="single" w:sz="8" w:space="0" w:color="000000"/>
              <w:left w:val="single" w:sz="8" w:space="0" w:color="000000"/>
              <w:bottom w:val="nil"/>
              <w:right w:val="single" w:sz="8" w:space="0" w:color="000000"/>
            </w:tcBorders>
            <w:vAlign w:val="bottom"/>
          </w:tcPr>
          <w:p w14:paraId="20C23485" w14:textId="77777777" w:rsidR="00AC26E4" w:rsidRDefault="00D92385">
            <w:pPr>
              <w:spacing w:after="188"/>
              <w:ind w:left="293"/>
            </w:pPr>
            <w:r>
              <w:rPr>
                <w:rFonts w:ascii="Arial" w:eastAsia="Arial" w:hAnsi="Arial" w:cs="Arial"/>
                <w:b/>
                <w:sz w:val="13"/>
              </w:rPr>
              <w:t>4.3.1. Apoyo y orientación académica</w:t>
            </w:r>
          </w:p>
          <w:p w14:paraId="556597EC" w14:textId="0D95EF0A" w:rsidR="00AC26E4" w:rsidRDefault="00D92385">
            <w:pPr>
              <w:spacing w:after="175" w:line="240" w:lineRule="auto"/>
              <w:ind w:left="293" w:right="82"/>
            </w:pPr>
            <w:r>
              <w:rPr>
                <w:rFonts w:ascii="Arial" w:eastAsia="Arial" w:hAnsi="Arial" w:cs="Arial"/>
                <w:sz w:val="13"/>
              </w:rPr>
              <w:t>Las actividades de acogida al alumnado de nuevo ingreso son de tradición en nuestra Universidad. Desde el curso 2000/2001 en el que se pone en marcha el primer plan de acción tutorial de la Universidad de Cádiz, galardonado con un premio nacional dentro del Plan Nacional de Evaluación y Calidad de las Universidades. Este máster se acoge a estas actividades cuyos objetivos generales son:</w:t>
            </w:r>
          </w:p>
          <w:p w14:paraId="35822F1F"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Apoyar y orientar al alumnado en su proceso de formación integral.</w:t>
            </w:r>
          </w:p>
          <w:p w14:paraId="5E5691C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Favorecer la integración del alumno de nuevo ingreso en el Centro y en la Universidad.</w:t>
            </w:r>
          </w:p>
          <w:p w14:paraId="3A2441A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Evitar el posible sentimiento de aislamiento de los alumnos.</w:t>
            </w:r>
          </w:p>
          <w:p w14:paraId="1BF6CDBA" w14:textId="77777777" w:rsidR="00AC26E4" w:rsidRDefault="00D92385">
            <w:pPr>
              <w:spacing w:after="0" w:line="277" w:lineRule="auto"/>
              <w:ind w:left="316" w:right="3794"/>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Identificar las dificultades que se presentan en los estudios y analizar las posibles soluciones. </w:t>
            </w:r>
            <w:r>
              <w:rPr>
                <w:rFonts w:ascii="Times New Roman" w:eastAsia="Times New Roman" w:hAnsi="Times New Roman" w:cs="Times New Roman"/>
                <w:b/>
                <w:sz w:val="18"/>
              </w:rPr>
              <w:t xml:space="preserve">· </w:t>
            </w:r>
            <w:r>
              <w:rPr>
                <w:rFonts w:ascii="Times New Roman" w:eastAsia="Times New Roman" w:hAnsi="Times New Roman" w:cs="Times New Roman"/>
                <w:sz w:val="14"/>
              </w:rPr>
              <w:t>Fomentar y orientar sobre el uso de las tutorías académicas.</w:t>
            </w:r>
          </w:p>
          <w:p w14:paraId="663F254B"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Asesorar al estudiante para la toma de decisiones con respecto a las opciones de formación académica que brinda la Universidad de cara a la elección de su itinerario curricular.</w:t>
            </w:r>
          </w:p>
          <w:p w14:paraId="1F86AE7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Promover la participación del alumno en la institución.</w:t>
            </w:r>
          </w:p>
          <w:p w14:paraId="0CDF4374" w14:textId="77777777" w:rsidR="00AC26E4" w:rsidRDefault="00D92385">
            <w:pPr>
              <w:spacing w:after="165" w:line="277" w:lineRule="auto"/>
              <w:ind w:left="316" w:right="3899"/>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Desarrollar la capacidad de reflexión, diálogo, autonomía y crítica en el ámbito académico. </w:t>
            </w:r>
            <w:r>
              <w:rPr>
                <w:rFonts w:ascii="Times New Roman" w:eastAsia="Times New Roman" w:hAnsi="Times New Roman" w:cs="Times New Roman"/>
                <w:b/>
                <w:sz w:val="18"/>
              </w:rPr>
              <w:t xml:space="preserve">· </w:t>
            </w:r>
            <w:r>
              <w:rPr>
                <w:rFonts w:ascii="Times New Roman" w:eastAsia="Times New Roman" w:hAnsi="Times New Roman" w:cs="Times New Roman"/>
                <w:sz w:val="14"/>
              </w:rPr>
              <w:t>Detectar problemáticas en la organización e impartición de las asignaturas.</w:t>
            </w:r>
          </w:p>
          <w:p w14:paraId="6C2B6C2A" w14:textId="000BF198" w:rsidR="00AC26E4" w:rsidRDefault="00D92385">
            <w:pPr>
              <w:spacing w:after="200" w:line="240" w:lineRule="auto"/>
              <w:ind w:left="293" w:right="216"/>
            </w:pPr>
            <w:r>
              <w:rPr>
                <w:rFonts w:ascii="Arial" w:eastAsia="Arial" w:hAnsi="Arial" w:cs="Arial"/>
                <w:sz w:val="13"/>
              </w:rPr>
              <w:t xml:space="preserve">En coherencia con ello, se organizará una sesión de acogida del alumnado matriculado en el máster junto con la Decana y los coordinadores de los módulos/materias para ofrecer información sobre el desarrollo del curso, así como normas de actuación y de contacto o comunicación en general entre el alumnado y el profesorado del máster o la coordinación </w:t>
            </w:r>
            <w:r w:rsidR="004A0F20">
              <w:rPr>
                <w:rFonts w:ascii="Arial" w:eastAsia="Arial" w:hAnsi="Arial" w:cs="Arial"/>
                <w:sz w:val="13"/>
              </w:rPr>
              <w:t>de este</w:t>
            </w:r>
            <w:r>
              <w:rPr>
                <w:rFonts w:ascii="Arial" w:eastAsia="Arial" w:hAnsi="Arial" w:cs="Arial"/>
                <w:sz w:val="13"/>
              </w:rPr>
              <w:t xml:space="preserve">. En esta sesión </w:t>
            </w:r>
            <w:r w:rsidR="004A0F20">
              <w:rPr>
                <w:rFonts w:ascii="Arial" w:eastAsia="Arial" w:hAnsi="Arial" w:cs="Arial"/>
                <w:sz w:val="13"/>
              </w:rPr>
              <w:t>primera,</w:t>
            </w:r>
            <w:r>
              <w:rPr>
                <w:rFonts w:ascii="Arial" w:eastAsia="Arial" w:hAnsi="Arial" w:cs="Arial"/>
                <w:sz w:val="13"/>
              </w:rPr>
              <w:t xml:space="preserve"> así como a través de un documento que sirva de guía del máster se informará sobre distribución de créditos, profesorado de las diferentes materias, horarios de clase y tutorías del profesorado, realización del TFM, etc. Durante la realización del máster recibirá toda la información y orientación necesarias para alcanzar los objetivos previstos.</w:t>
            </w:r>
          </w:p>
          <w:p w14:paraId="58E17BD8" w14:textId="77777777" w:rsidR="00AC26E4" w:rsidRDefault="00D92385">
            <w:pPr>
              <w:spacing w:after="200" w:line="240" w:lineRule="auto"/>
              <w:ind w:left="293" w:right="253"/>
            </w:pPr>
            <w:r>
              <w:rPr>
                <w:rFonts w:ascii="Arial" w:eastAsia="Arial" w:hAnsi="Arial" w:cs="Arial"/>
                <w:sz w:val="13"/>
              </w:rPr>
              <w:t>Cada asignatura dispondrá de una guía docente, accesible a todo el alumnado de forma telemática, con toda la información referida al programa donde se detallan los objetivos, la metodología, los recursos y materiales que serán utilizados y sistemas y criterios de evaluación.</w:t>
            </w:r>
          </w:p>
          <w:p w14:paraId="5D58FF95" w14:textId="77777777" w:rsidR="00AC26E4" w:rsidRDefault="00D92385">
            <w:pPr>
              <w:spacing w:after="175" w:line="240" w:lineRule="auto"/>
              <w:ind w:left="293" w:right="61"/>
              <w:jc w:val="both"/>
            </w:pPr>
            <w:r>
              <w:rPr>
                <w:rFonts w:ascii="Arial" w:eastAsia="Arial" w:hAnsi="Arial" w:cs="Arial"/>
                <w:sz w:val="13"/>
              </w:rPr>
              <w:t>Como orientaciones generales, además de las sesiones ya mencionadas, se plantean como oportunas las siguientes actividades de atención al alumnado:</w:t>
            </w:r>
          </w:p>
          <w:p w14:paraId="3A51E978"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A lo largo del curso se realizarán encuentros desde la coordinación y el profesorado implicado con el alumnado para analizar el desarrollo del máster y reflexionar sobre medidas de mejora.</w:t>
            </w:r>
          </w:p>
          <w:p w14:paraId="7376817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Del mismo modo se tomará información sobre la visión del alumnado acerca de la coordinación entre las materias que lo conforman y sus contenidos.</w:t>
            </w:r>
          </w:p>
          <w:p w14:paraId="2451F9D7"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Cada docente determinará un horario de tutorías (presenciales y virtuales) para el seguimiento del alumnado y atender sus dudas, reclamos o consultas.</w:t>
            </w:r>
          </w:p>
          <w:p w14:paraId="77EA82BF" w14:textId="70AAB060" w:rsidR="00AC26E4" w:rsidRDefault="00D92385">
            <w:pPr>
              <w:spacing w:after="30" w:line="232"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Durante todo el curso, el alumnado podrá consultar información actualizada del máster en la Web. Podrá consultar cualquier información del plan de estudios, calendarios, horarios</w:t>
            </w:r>
            <w:r w:rsidR="00B471B3">
              <w:rPr>
                <w:rFonts w:ascii="Times New Roman" w:eastAsia="Times New Roman" w:hAnsi="Times New Roman" w:cs="Times New Roman"/>
                <w:sz w:val="14"/>
              </w:rPr>
              <w:t>,</w:t>
            </w:r>
            <w:r>
              <w:rPr>
                <w:rFonts w:ascii="Times New Roman" w:eastAsia="Times New Roman" w:hAnsi="Times New Roman" w:cs="Times New Roman"/>
                <w:sz w:val="14"/>
              </w:rPr>
              <w:t xml:space="preserve"> del mismo modo se utilizará el campus virtual como vía de apoyo a la docencia y a la formación. Servirá igualmente como vía comunicativa entre el profesorado y alumnado.</w:t>
            </w:r>
          </w:p>
          <w:p w14:paraId="19221B88" w14:textId="77777777" w:rsidR="00B471B3" w:rsidRDefault="00D92385">
            <w:pPr>
              <w:spacing w:after="10" w:line="262" w:lineRule="auto"/>
              <w:ind w:left="316" w:right="63"/>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Será oportuno la elección de un representante del alumnado que dinamice la comunicación entre el profesorado, el equipo directivo del máster y el alumnado.</w:t>
            </w:r>
          </w:p>
          <w:p w14:paraId="7AA6CAD3" w14:textId="75838803" w:rsidR="00AC26E4" w:rsidRDefault="00B471B3">
            <w:pPr>
              <w:spacing w:after="10" w:line="262" w:lineRule="auto"/>
              <w:ind w:left="316" w:right="63"/>
            </w:pPr>
            <w:r>
              <w:rPr>
                <w:rFonts w:ascii="Times New Roman" w:eastAsia="Times New Roman" w:hAnsi="Times New Roman" w:cs="Times New Roman"/>
                <w:b/>
                <w:sz w:val="18"/>
              </w:rPr>
              <w:t xml:space="preserve">. </w:t>
            </w:r>
            <w:r w:rsidR="00D92385">
              <w:rPr>
                <w:rFonts w:ascii="Times New Roman" w:eastAsia="Times New Roman" w:hAnsi="Times New Roman" w:cs="Times New Roman"/>
                <w:sz w:val="14"/>
              </w:rPr>
              <w:t xml:space="preserve">Será conveniente que la Comisión académica del </w:t>
            </w:r>
            <w:r>
              <w:rPr>
                <w:rFonts w:ascii="Times New Roman" w:eastAsia="Times New Roman" w:hAnsi="Times New Roman" w:cs="Times New Roman"/>
                <w:sz w:val="14"/>
              </w:rPr>
              <w:t>m</w:t>
            </w:r>
            <w:r w:rsidR="00D92385">
              <w:rPr>
                <w:rFonts w:ascii="Times New Roman" w:eastAsia="Times New Roman" w:hAnsi="Times New Roman" w:cs="Times New Roman"/>
                <w:sz w:val="14"/>
              </w:rPr>
              <w:t>áster se reúna al menos una vez al</w:t>
            </w:r>
            <w:r w:rsidR="004A0F20">
              <w:rPr>
                <w:rFonts w:ascii="Times New Roman" w:eastAsia="Times New Roman" w:hAnsi="Times New Roman" w:cs="Times New Roman"/>
                <w:sz w:val="14"/>
              </w:rPr>
              <w:t xml:space="preserve"> </w:t>
            </w:r>
            <w:r w:rsidR="004A0F20" w:rsidRPr="00B471B3">
              <w:rPr>
                <w:rFonts w:ascii="Times New Roman" w:eastAsia="Times New Roman" w:hAnsi="Times New Roman" w:cs="Times New Roman"/>
                <w:color w:val="auto"/>
                <w:sz w:val="14"/>
              </w:rPr>
              <w:t xml:space="preserve">mes </w:t>
            </w:r>
            <w:r w:rsidR="00D92385">
              <w:rPr>
                <w:rFonts w:ascii="Times New Roman" w:eastAsia="Times New Roman" w:hAnsi="Times New Roman" w:cs="Times New Roman"/>
                <w:sz w:val="14"/>
              </w:rPr>
              <w:t xml:space="preserve">para abordar cuestiones relativas al desarrollo de la actividad docente del máster. </w:t>
            </w:r>
            <w:r>
              <w:rPr>
                <w:rFonts w:ascii="Times New Roman" w:eastAsia="Times New Roman" w:hAnsi="Times New Roman" w:cs="Times New Roman"/>
                <w:sz w:val="14"/>
              </w:rPr>
              <w:t>S</w:t>
            </w:r>
            <w:r w:rsidR="00D92385">
              <w:rPr>
                <w:rFonts w:ascii="Times New Roman" w:eastAsia="Times New Roman" w:hAnsi="Times New Roman" w:cs="Times New Roman"/>
                <w:sz w:val="14"/>
              </w:rPr>
              <w:t xml:space="preserve">e convocará a la </w:t>
            </w:r>
            <w:r>
              <w:rPr>
                <w:rFonts w:ascii="Times New Roman" w:eastAsia="Times New Roman" w:hAnsi="Times New Roman" w:cs="Times New Roman"/>
                <w:sz w:val="14"/>
              </w:rPr>
              <w:t>C</w:t>
            </w:r>
            <w:r w:rsidR="00D92385">
              <w:rPr>
                <w:rFonts w:ascii="Times New Roman" w:eastAsia="Times New Roman" w:hAnsi="Times New Roman" w:cs="Times New Roman"/>
                <w:sz w:val="14"/>
              </w:rPr>
              <w:t xml:space="preserve">omisión académica del máster, los coordinadores de cada </w:t>
            </w:r>
            <w:r w:rsidR="004A0F20">
              <w:rPr>
                <w:rFonts w:ascii="Times New Roman" w:eastAsia="Times New Roman" w:hAnsi="Times New Roman" w:cs="Times New Roman"/>
                <w:sz w:val="14"/>
              </w:rPr>
              <w:t>materia,</w:t>
            </w:r>
            <w:r w:rsidR="00D92385">
              <w:rPr>
                <w:rFonts w:ascii="Times New Roman" w:eastAsia="Times New Roman" w:hAnsi="Times New Roman" w:cs="Times New Roman"/>
                <w:sz w:val="14"/>
              </w:rPr>
              <w:t xml:space="preserve"> así como un/a alumno/a representante.</w:t>
            </w:r>
          </w:p>
          <w:p w14:paraId="1009D28A" w14:textId="77777777" w:rsidR="00B471B3" w:rsidRDefault="00D92385" w:rsidP="00B471B3">
            <w:pPr>
              <w:spacing w:after="20" w:line="246" w:lineRule="auto"/>
              <w:ind w:left="480" w:hanging="164"/>
              <w:rPr>
                <w:rFonts w:ascii="Times New Roman" w:eastAsia="Times New Roman" w:hAnsi="Times New Roman" w:cs="Times New Roman"/>
                <w:bCs/>
                <w:sz w:val="14"/>
                <w:szCs w:val="20"/>
              </w:rPr>
            </w:pPr>
            <w:r>
              <w:rPr>
                <w:rFonts w:ascii="Times New Roman" w:eastAsia="Times New Roman" w:hAnsi="Times New Roman" w:cs="Times New Roman"/>
                <w:b/>
                <w:sz w:val="18"/>
              </w:rPr>
              <w:t xml:space="preserve">· </w:t>
            </w:r>
            <w:r w:rsidR="00B471B3" w:rsidRPr="00B471B3">
              <w:rPr>
                <w:rFonts w:ascii="Times New Roman" w:eastAsia="Times New Roman" w:hAnsi="Times New Roman" w:cs="Times New Roman"/>
                <w:bCs/>
                <w:color w:val="FF0000"/>
                <w:sz w:val="14"/>
                <w:szCs w:val="20"/>
              </w:rPr>
              <w:t>Formación tutelada.</w:t>
            </w:r>
            <w:r w:rsidR="00B471B3" w:rsidRPr="00B471B3">
              <w:rPr>
                <w:rFonts w:ascii="Times New Roman" w:eastAsia="Times New Roman" w:hAnsi="Times New Roman" w:cs="Times New Roman"/>
                <w:bCs/>
                <w:sz w:val="14"/>
                <w:szCs w:val="20"/>
              </w:rPr>
              <w:t xml:space="preserve"> </w:t>
            </w:r>
          </w:p>
          <w:p w14:paraId="711109D7" w14:textId="4076A17C" w:rsidR="00B471B3" w:rsidRDefault="00B471B3" w:rsidP="00B471B3">
            <w:pPr>
              <w:spacing w:after="20" w:line="246" w:lineRule="auto"/>
              <w:ind w:left="480" w:hanging="164"/>
              <w:rPr>
                <w:rFonts w:ascii="Times New Roman" w:eastAsia="Times New Roman" w:hAnsi="Times New Roman" w:cs="Times New Roman"/>
                <w:b/>
                <w:sz w:val="18"/>
              </w:rPr>
            </w:pPr>
            <w:r>
              <w:rPr>
                <w:rFonts w:ascii="Times New Roman" w:eastAsia="Times New Roman" w:hAnsi="Times New Roman" w:cs="Times New Roman"/>
                <w:bCs/>
                <w:sz w:val="14"/>
                <w:szCs w:val="20"/>
              </w:rPr>
              <w:t xml:space="preserve">. </w:t>
            </w:r>
            <w:r w:rsidRPr="00B471B3">
              <w:rPr>
                <w:rFonts w:ascii="Times New Roman" w:eastAsia="Times New Roman" w:hAnsi="Times New Roman" w:cs="Times New Roman"/>
                <w:bCs/>
                <w:sz w:val="14"/>
                <w:szCs w:val="20"/>
              </w:rPr>
              <w:t>C</w:t>
            </w:r>
            <w:r w:rsidR="00D92385">
              <w:rPr>
                <w:rFonts w:ascii="Times New Roman" w:eastAsia="Times New Roman" w:hAnsi="Times New Roman" w:cs="Times New Roman"/>
                <w:sz w:val="14"/>
              </w:rPr>
              <w:t>ada estudiante tendrá asignado un tutor/a de TFM una vez superado los créditos que conformen el módulo fundamental. La función del tutor/a será la de informar sobre los calendarios y objetivos de cada TFM, tutorizar su trabajo y resolver las dudas y consultas sobre este.</w:t>
            </w:r>
            <w:r w:rsidR="00D92385">
              <w:rPr>
                <w:rFonts w:ascii="Times New Roman" w:eastAsia="Times New Roman" w:hAnsi="Times New Roman" w:cs="Times New Roman"/>
                <w:b/>
                <w:sz w:val="18"/>
              </w:rPr>
              <w:t xml:space="preserve"> </w:t>
            </w:r>
          </w:p>
          <w:p w14:paraId="3FF922CA" w14:textId="6E00F6E3" w:rsidR="00AC26E4" w:rsidRDefault="00B471B3" w:rsidP="00B471B3">
            <w:pPr>
              <w:spacing w:after="20" w:line="246" w:lineRule="auto"/>
              <w:ind w:left="480" w:hanging="164"/>
              <w:rPr>
                <w:rFonts w:ascii="Times New Roman" w:eastAsia="Times New Roman" w:hAnsi="Times New Roman" w:cs="Times New Roman"/>
                <w:sz w:val="14"/>
              </w:rPr>
            </w:pPr>
            <w:r>
              <w:rPr>
                <w:rFonts w:ascii="Times New Roman" w:eastAsia="Times New Roman" w:hAnsi="Times New Roman" w:cs="Times New Roman"/>
                <w:sz w:val="14"/>
              </w:rPr>
              <w:t xml:space="preserve">. </w:t>
            </w:r>
            <w:r w:rsidR="00D92385">
              <w:rPr>
                <w:rFonts w:ascii="Times New Roman" w:eastAsia="Times New Roman" w:hAnsi="Times New Roman" w:cs="Times New Roman"/>
                <w:sz w:val="14"/>
              </w:rPr>
              <w:t xml:space="preserve">En el módulo de </w:t>
            </w:r>
            <w:r w:rsidR="008F0775">
              <w:rPr>
                <w:rFonts w:ascii="Times New Roman" w:eastAsia="Times New Roman" w:hAnsi="Times New Roman" w:cs="Times New Roman"/>
                <w:sz w:val="14"/>
              </w:rPr>
              <w:t>Practicum</w:t>
            </w:r>
            <w:r w:rsidR="00D92385">
              <w:rPr>
                <w:rFonts w:ascii="Times New Roman" w:eastAsia="Times New Roman" w:hAnsi="Times New Roman" w:cs="Times New Roman"/>
                <w:sz w:val="14"/>
              </w:rPr>
              <w:t xml:space="preserve"> se contará con una guía que informará y orientará al alumnado.</w:t>
            </w:r>
            <w:r w:rsidR="004A0F20">
              <w:rPr>
                <w:rFonts w:ascii="Times New Roman" w:eastAsia="Times New Roman" w:hAnsi="Times New Roman" w:cs="Times New Roman"/>
                <w:sz w:val="14"/>
              </w:rPr>
              <w:t xml:space="preserve"> </w:t>
            </w:r>
          </w:p>
          <w:p w14:paraId="5C646C41" w14:textId="77777777" w:rsidR="00B471B3" w:rsidRPr="004A0F20" w:rsidRDefault="00B471B3" w:rsidP="00B471B3">
            <w:pPr>
              <w:spacing w:after="20" w:line="246" w:lineRule="auto"/>
              <w:ind w:left="480" w:hanging="164"/>
              <w:rPr>
                <w:color w:val="FF0000"/>
              </w:rPr>
            </w:pPr>
          </w:p>
          <w:p w14:paraId="53B86F55" w14:textId="77777777" w:rsidR="00AC26E4" w:rsidRDefault="00D92385">
            <w:pPr>
              <w:spacing w:after="188"/>
              <w:ind w:left="293"/>
            </w:pPr>
            <w:r>
              <w:rPr>
                <w:rFonts w:ascii="Arial" w:eastAsia="Arial" w:hAnsi="Arial" w:cs="Arial"/>
                <w:b/>
                <w:sz w:val="13"/>
              </w:rPr>
              <w:t>4.3.2. Apoyo a la inserción social</w:t>
            </w:r>
          </w:p>
          <w:p w14:paraId="6593E273" w14:textId="16492F54" w:rsidR="00AC26E4" w:rsidRDefault="00D92385">
            <w:pPr>
              <w:spacing w:after="400" w:line="240" w:lineRule="auto"/>
              <w:ind w:left="293" w:right="379"/>
            </w:pPr>
            <w:r w:rsidRPr="00B471B3">
              <w:rPr>
                <w:rFonts w:ascii="Arial" w:eastAsia="Arial" w:hAnsi="Arial" w:cs="Arial"/>
                <w:sz w:val="13"/>
              </w:rPr>
              <w:t xml:space="preserve">Se dispondrá en colaboración con la Dirección General de Empleo de la UCA del Programa de Orientación </w:t>
            </w:r>
            <w:r w:rsidR="008F0775" w:rsidRPr="00B471B3">
              <w:rPr>
                <w:rFonts w:ascii="Arial" w:eastAsia="Arial" w:hAnsi="Arial" w:cs="Arial"/>
                <w:sz w:val="13"/>
              </w:rPr>
              <w:t>Laboral y</w:t>
            </w:r>
            <w:r w:rsidRPr="00B471B3">
              <w:rPr>
                <w:rFonts w:ascii="Arial" w:eastAsia="Arial" w:hAnsi="Arial" w:cs="Arial"/>
                <w:sz w:val="13"/>
              </w:rPr>
              <w:t xml:space="preserve"> de un conjunto de Actividades de orientación al primer empleo</w:t>
            </w:r>
            <w:r w:rsidR="008F0775" w:rsidRPr="00B471B3">
              <w:rPr>
                <w:rFonts w:ascii="Arial" w:eastAsia="Arial" w:hAnsi="Arial" w:cs="Arial"/>
                <w:sz w:val="13"/>
              </w:rPr>
              <w:t>,</w:t>
            </w:r>
            <w:r w:rsidRPr="00B471B3">
              <w:rPr>
                <w:rFonts w:ascii="Arial" w:eastAsia="Arial" w:hAnsi="Arial" w:cs="Arial"/>
                <w:sz w:val="13"/>
              </w:rPr>
              <w:t xml:space="preserve"> que la UCA gestiona mediante procedimiento común para todos los Centros de la UCA, el PC07--#</w:t>
            </w:r>
            <w:r w:rsidR="008F0775" w:rsidRPr="00B471B3">
              <w:rPr>
                <w:rFonts w:ascii="Arial" w:eastAsia="Arial" w:hAnsi="Arial" w:cs="Arial"/>
                <w:sz w:val="13"/>
              </w:rPr>
              <w:t xml:space="preserve"> </w:t>
            </w:r>
            <w:r w:rsidRPr="00B471B3">
              <w:rPr>
                <w:rFonts w:ascii="Arial" w:eastAsia="Arial" w:hAnsi="Arial" w:cs="Arial"/>
                <w:sz w:val="13"/>
              </w:rPr>
              <w:t>Proceso de orientación profesional al estudiante</w:t>
            </w:r>
            <w:r w:rsidR="00B471B3">
              <w:rPr>
                <w:rFonts w:ascii="Arial" w:eastAsia="Arial" w:hAnsi="Arial" w:cs="Arial"/>
                <w:sz w:val="13"/>
              </w:rPr>
              <w:t>.</w:t>
            </w:r>
            <w:r w:rsidRPr="00B471B3">
              <w:rPr>
                <w:rFonts w:ascii="Arial" w:eastAsia="Arial" w:hAnsi="Arial" w:cs="Arial"/>
                <w:sz w:val="13"/>
              </w:rPr>
              <w:t xml:space="preserve"> El Programa de orientación laboral consiste en un conjunto de actuaciones con el objetivo de facilitar al alumnado la asimilación de sus objetivos profesionales. Las Actividades de orientación al primer empleo</w:t>
            </w:r>
            <w:r w:rsidR="00B471B3">
              <w:rPr>
                <w:rFonts w:ascii="Arial" w:eastAsia="Arial" w:hAnsi="Arial" w:cs="Arial"/>
                <w:sz w:val="13"/>
              </w:rPr>
              <w:t xml:space="preserve"> </w:t>
            </w:r>
            <w:r w:rsidRPr="00B471B3">
              <w:rPr>
                <w:rFonts w:ascii="Arial" w:eastAsia="Arial" w:hAnsi="Arial" w:cs="Arial"/>
                <w:sz w:val="13"/>
              </w:rPr>
              <w:t>es un proyecto anual regulado destinado a orientar a estudiantes de los últimos cursos para el acceso al primer empleo.</w:t>
            </w:r>
          </w:p>
          <w:p w14:paraId="7563360F" w14:textId="77777777" w:rsidR="00AC26E4" w:rsidRDefault="00D92385">
            <w:pPr>
              <w:spacing w:after="188"/>
              <w:ind w:left="293"/>
            </w:pPr>
            <w:r>
              <w:rPr>
                <w:rFonts w:ascii="Arial" w:eastAsia="Arial" w:hAnsi="Arial" w:cs="Arial"/>
                <w:b/>
                <w:sz w:val="13"/>
              </w:rPr>
              <w:t>4.3.3. Apoyo psicopedagógico</w:t>
            </w:r>
          </w:p>
          <w:p w14:paraId="7A1DC6F2" w14:textId="77777777" w:rsidR="00AC26E4" w:rsidRDefault="00D92385">
            <w:pPr>
              <w:spacing w:after="175" w:line="240" w:lineRule="auto"/>
              <w:ind w:left="293" w:right="208"/>
            </w:pPr>
            <w:r>
              <w:rPr>
                <w:rFonts w:ascii="Arial" w:eastAsia="Arial" w:hAnsi="Arial" w:cs="Arial"/>
                <w:sz w:val="13"/>
              </w:rPr>
              <w:t>La Universidad dispone en el Vicerrectorado de Alumnos de un Servicio de Atención Psicopedagógica (SAP) con sede en la Facultad de Ciencias de la Educación. Este servicio tiene como objetivo atender las necesidades personales y académicas del alumnado asesorándoles en cuestiones que puedan mejorar la calidad de su estancia y el aprendizaje. El SAP dispone de tres Unidades de Intervención:</w:t>
            </w:r>
          </w:p>
          <w:p w14:paraId="63662886" w14:textId="77777777" w:rsidR="00AC26E4" w:rsidRDefault="00D92385">
            <w:pPr>
              <w:spacing w:after="0" w:line="277" w:lineRule="auto"/>
              <w:ind w:left="316" w:right="682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Unidad de Asesoramiento Psicológico. </w:t>
            </w:r>
            <w:r>
              <w:rPr>
                <w:rFonts w:ascii="Times New Roman" w:eastAsia="Times New Roman" w:hAnsi="Times New Roman" w:cs="Times New Roman"/>
                <w:b/>
                <w:sz w:val="18"/>
              </w:rPr>
              <w:t xml:space="preserve">· </w:t>
            </w:r>
            <w:r>
              <w:rPr>
                <w:rFonts w:ascii="Times New Roman" w:eastAsia="Times New Roman" w:hAnsi="Times New Roman" w:cs="Times New Roman"/>
                <w:sz w:val="14"/>
              </w:rPr>
              <w:t>Unidad de Asesoramiento Pedagógico.</w:t>
            </w:r>
          </w:p>
          <w:p w14:paraId="612D8B32" w14:textId="77777777" w:rsidR="00AC26E4" w:rsidRDefault="00D92385">
            <w:pPr>
              <w:spacing w:after="18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Unidad de Apoyo a Nuevos Estudiantes.</w:t>
            </w:r>
          </w:p>
          <w:p w14:paraId="2B41FA4C" w14:textId="77777777" w:rsidR="00AC26E4" w:rsidRDefault="00D92385">
            <w:pPr>
              <w:spacing w:after="0"/>
              <w:ind w:left="293"/>
            </w:pPr>
            <w:r>
              <w:rPr>
                <w:rFonts w:ascii="Arial" w:eastAsia="Arial" w:hAnsi="Arial" w:cs="Arial"/>
                <w:sz w:val="13"/>
              </w:rPr>
              <w:t>Mediante talleres educativos, materiales divulgativos y atención individualizada, se desarrollan diversas acciones como: técnicas para mejorar el rendimiento académico y adquisición de habilidades de aprendizaje, control de la ansiedad ante los exámenes, superar el miedo a hablar en público, entrenamiento en relajación, habilidades sociales, estrategias para afrontar problemas, prevención de drogas, prevención de violencia, toma de decisiones</w:t>
            </w:r>
          </w:p>
        </w:tc>
      </w:tr>
      <w:tr w:rsidR="00AC26E4" w14:paraId="67B83F3C" w14:textId="77777777">
        <w:tblPrEx>
          <w:tblCellMar>
            <w:top w:w="15" w:type="dxa"/>
            <w:left w:w="48" w:type="dxa"/>
            <w:bottom w:w="0" w:type="dxa"/>
            <w:right w:w="115" w:type="dxa"/>
          </w:tblCellMar>
        </w:tblPrEx>
        <w:trPr>
          <w:trHeight w:val="3394"/>
        </w:trPr>
        <w:tc>
          <w:tcPr>
            <w:tcW w:w="9630" w:type="dxa"/>
            <w:gridSpan w:val="4"/>
            <w:tcBorders>
              <w:top w:val="nil"/>
              <w:left w:val="single" w:sz="8" w:space="0" w:color="000000"/>
              <w:bottom w:val="single" w:sz="8" w:space="0" w:color="000000"/>
              <w:right w:val="single" w:sz="8" w:space="0" w:color="000000"/>
            </w:tcBorders>
          </w:tcPr>
          <w:p w14:paraId="3A8DEC29" w14:textId="77777777" w:rsidR="00AC26E4" w:rsidRDefault="00D92385">
            <w:pPr>
              <w:spacing w:after="200" w:line="240" w:lineRule="auto"/>
              <w:ind w:left="293" w:right="111"/>
            </w:pPr>
            <w:r>
              <w:rPr>
                <w:rFonts w:ascii="Arial" w:eastAsia="Arial" w:hAnsi="Arial" w:cs="Arial"/>
                <w:sz w:val="13"/>
              </w:rPr>
              <w:t>así como lo referente a otros aspectos personales o académicos, además de atender a las personas con necesidades educativas especiales derivadas de discapacidad.</w:t>
            </w:r>
          </w:p>
          <w:p w14:paraId="71A9C61F" w14:textId="77777777" w:rsidR="00AC26E4" w:rsidRDefault="00D92385">
            <w:pPr>
              <w:spacing w:after="388"/>
              <w:ind w:left="293"/>
            </w:pPr>
            <w:r>
              <w:rPr>
                <w:rFonts w:ascii="Arial" w:eastAsia="Arial" w:hAnsi="Arial" w:cs="Arial"/>
                <w:sz w:val="13"/>
              </w:rPr>
              <w:t xml:space="preserve">Las líneas de intervención del Servicio de Atención Psicopedagógica se detallan en la Web del servicio </w:t>
            </w:r>
            <w:hyperlink r:id="rId9">
              <w:r>
                <w:rPr>
                  <w:rFonts w:ascii="Arial" w:eastAsia="Arial" w:hAnsi="Arial" w:cs="Arial"/>
                  <w:b/>
                  <w:color w:val="126985"/>
                  <w:sz w:val="13"/>
                </w:rPr>
                <w:t>http://www.uca.es/sap/pat</w:t>
              </w:r>
            </w:hyperlink>
          </w:p>
          <w:p w14:paraId="19227C50" w14:textId="77777777" w:rsidR="00AC26E4" w:rsidRDefault="00D92385">
            <w:pPr>
              <w:spacing w:after="188"/>
              <w:ind w:left="293"/>
            </w:pPr>
            <w:r>
              <w:rPr>
                <w:rFonts w:ascii="Arial" w:eastAsia="Arial" w:hAnsi="Arial" w:cs="Arial"/>
                <w:b/>
                <w:sz w:val="13"/>
              </w:rPr>
              <w:t>4.3.4. Programas específicos</w:t>
            </w:r>
          </w:p>
          <w:p w14:paraId="5B07D603" w14:textId="77777777" w:rsidR="00AC26E4" w:rsidRDefault="00D92385">
            <w:pPr>
              <w:spacing w:after="200" w:line="240" w:lineRule="auto"/>
              <w:ind w:left="293" w:right="96"/>
            </w:pPr>
            <w:r>
              <w:rPr>
                <w:rFonts w:ascii="Arial" w:eastAsia="Arial" w:hAnsi="Arial" w:cs="Arial"/>
                <w:sz w:val="13"/>
              </w:rPr>
              <w:t>De los Programas específicos de la Universidad de Cádiz el Programa de Atención a la Discapacidad, cuya finalidad es garantizar un tratamiento equitativo y una efectiva igualdad de oportunidades para cualquier miembro de la comunidad universitaria que presente algún tipo de discapacidad y tratar que estos principios también se hagan realidad en la sociedad en general.</w:t>
            </w:r>
          </w:p>
          <w:p w14:paraId="56AA1FD5" w14:textId="77777777" w:rsidR="00AC26E4" w:rsidRDefault="00D92385">
            <w:pPr>
              <w:spacing w:after="200" w:line="240" w:lineRule="auto"/>
              <w:ind w:left="293" w:right="83"/>
            </w:pPr>
            <w:r>
              <w:rPr>
                <w:rFonts w:ascii="Arial" w:eastAsia="Arial" w:hAnsi="Arial" w:cs="Arial"/>
                <w:sz w:val="13"/>
              </w:rPr>
              <w:t>El servicio que presta la unidad tiene siete ámbitos de actuación: Acogida; Promoción de la accesibilidad, Atención y asesoramiento psicopedagógico; Sensibilización y formación de la comunidad universitaria; Colaboración en un desarrollo normativo; Promoción de la inserción laboral, e Investigación. Los detalles de estos ámbitos pueden consultarse en http://www.uca.es/discapacidad/ámbitos#de#actuación.</w:t>
            </w:r>
          </w:p>
          <w:p w14:paraId="57941A0D" w14:textId="77777777" w:rsidR="00AC26E4" w:rsidRDefault="00D92385">
            <w:pPr>
              <w:spacing w:after="0"/>
              <w:ind w:left="293" w:right="164"/>
            </w:pPr>
            <w:r>
              <w:rPr>
                <w:rFonts w:ascii="Arial" w:eastAsia="Arial" w:hAnsi="Arial" w:cs="Arial"/>
                <w:sz w:val="13"/>
              </w:rPr>
              <w:t>Del mismo modo, cabe destacar el programa de atención a la diversidad de género y el de atención a la diversidad social y cultural. Ambos tienen como objetivo tratar de eliminar las dificultades y barreras que impiden una participación igualitaria y el desarrollo personal, académico y profesional de todos los miembros de la comunidad universitaria y de que los principios de inclusión, pluralidad, diversidad, igualdad de oportunidades y equidad se hagan realidad tanto dentro como fuera de ella.</w:t>
            </w:r>
          </w:p>
        </w:tc>
      </w:tr>
      <w:tr w:rsidR="00AC26E4" w14:paraId="2997B4F4" w14:textId="77777777">
        <w:tblPrEx>
          <w:tblCellMar>
            <w:top w:w="15" w:type="dxa"/>
            <w:left w:w="48" w:type="dxa"/>
            <w:bottom w:w="0" w:type="dxa"/>
            <w:right w:w="115" w:type="dxa"/>
          </w:tblCellMar>
        </w:tblPrEx>
        <w:trPr>
          <w:trHeight w:val="295"/>
        </w:trPr>
        <w:tc>
          <w:tcPr>
            <w:tcW w:w="9630" w:type="dxa"/>
            <w:gridSpan w:val="4"/>
            <w:tcBorders>
              <w:top w:val="single" w:sz="8" w:space="0" w:color="000000"/>
              <w:left w:val="single" w:sz="8" w:space="0" w:color="000000"/>
              <w:bottom w:val="single" w:sz="12" w:space="0" w:color="000000"/>
              <w:right w:val="single" w:sz="8" w:space="0" w:color="000000"/>
            </w:tcBorders>
            <w:shd w:val="clear" w:color="auto" w:fill="C0C0C0"/>
          </w:tcPr>
          <w:p w14:paraId="225ECAD3" w14:textId="77777777" w:rsidR="00AC26E4" w:rsidRDefault="00D92385">
            <w:pPr>
              <w:spacing w:after="0"/>
            </w:pPr>
            <w:r>
              <w:rPr>
                <w:rFonts w:ascii="Times New Roman" w:eastAsia="Times New Roman" w:hAnsi="Times New Roman" w:cs="Times New Roman"/>
                <w:b/>
                <w:sz w:val="16"/>
              </w:rPr>
              <w:t>4.4 SISTEMA DE TRANSFERENCIA Y RECONOCIMIENTO DE CRÉDITOS</w:t>
            </w:r>
          </w:p>
        </w:tc>
      </w:tr>
      <w:tr w:rsidR="00AC26E4" w14:paraId="4492E495" w14:textId="77777777">
        <w:tblPrEx>
          <w:tblCellMar>
            <w:top w:w="15" w:type="dxa"/>
            <w:left w:w="48" w:type="dxa"/>
            <w:bottom w:w="0" w:type="dxa"/>
            <w:right w:w="115" w:type="dxa"/>
          </w:tblCellMar>
        </w:tblPrEx>
        <w:trPr>
          <w:trHeight w:val="297"/>
        </w:trPr>
        <w:tc>
          <w:tcPr>
            <w:tcW w:w="9630" w:type="dxa"/>
            <w:gridSpan w:val="4"/>
            <w:tcBorders>
              <w:top w:val="single" w:sz="12" w:space="0" w:color="000000"/>
              <w:left w:val="single" w:sz="8" w:space="0" w:color="000000"/>
              <w:bottom w:val="single" w:sz="8" w:space="0" w:color="000000"/>
              <w:right w:val="single" w:sz="8" w:space="0" w:color="000000"/>
            </w:tcBorders>
            <w:shd w:val="clear" w:color="auto" w:fill="C0C0C0"/>
          </w:tcPr>
          <w:p w14:paraId="3C05C63D" w14:textId="77777777" w:rsidR="00AC26E4" w:rsidRDefault="00D92385">
            <w:pPr>
              <w:spacing w:after="0"/>
            </w:pPr>
            <w:r>
              <w:rPr>
                <w:rFonts w:ascii="Times New Roman" w:eastAsia="Times New Roman" w:hAnsi="Times New Roman" w:cs="Times New Roman"/>
                <w:b/>
                <w:sz w:val="16"/>
              </w:rPr>
              <w:t>Reconocimiento de Créditos Cursados en Enseñanzas Superiores Oficiales no Universitarias</w:t>
            </w:r>
          </w:p>
        </w:tc>
      </w:tr>
      <w:tr w:rsidR="00AC26E4" w14:paraId="32E8D387" w14:textId="77777777">
        <w:tblPrEx>
          <w:tblCellMar>
            <w:top w:w="15" w:type="dxa"/>
            <w:left w:w="48" w:type="dxa"/>
            <w:bottom w:w="0" w:type="dxa"/>
            <w:right w:w="115" w:type="dxa"/>
          </w:tblCellMar>
        </w:tblPrEx>
        <w:trPr>
          <w:trHeight w:val="290"/>
        </w:trPr>
        <w:tc>
          <w:tcPr>
            <w:tcW w:w="4815" w:type="dxa"/>
            <w:gridSpan w:val="2"/>
            <w:tcBorders>
              <w:top w:val="single" w:sz="8" w:space="0" w:color="000000"/>
              <w:left w:val="single" w:sz="8" w:space="0" w:color="000000"/>
              <w:bottom w:val="single" w:sz="8" w:space="0" w:color="000000"/>
              <w:right w:val="single" w:sz="8" w:space="0" w:color="000000"/>
            </w:tcBorders>
            <w:shd w:val="clear" w:color="auto" w:fill="C0C0C0"/>
          </w:tcPr>
          <w:p w14:paraId="5257FA79" w14:textId="77777777" w:rsidR="00AC26E4" w:rsidRDefault="00D92385">
            <w:pPr>
              <w:spacing w:after="0"/>
            </w:pPr>
            <w:r>
              <w:rPr>
                <w:rFonts w:ascii="Times New Roman" w:eastAsia="Times New Roman" w:hAnsi="Times New Roman" w:cs="Times New Roman"/>
                <w:b/>
                <w:sz w:val="16"/>
              </w:rPr>
              <w:t>MÍNIMO</w:t>
            </w:r>
          </w:p>
        </w:tc>
        <w:tc>
          <w:tcPr>
            <w:tcW w:w="4815" w:type="dxa"/>
            <w:gridSpan w:val="2"/>
            <w:tcBorders>
              <w:top w:val="single" w:sz="8" w:space="0" w:color="000000"/>
              <w:left w:val="single" w:sz="8" w:space="0" w:color="000000"/>
              <w:bottom w:val="single" w:sz="8" w:space="0" w:color="000000"/>
              <w:right w:val="single" w:sz="8" w:space="0" w:color="000000"/>
            </w:tcBorders>
            <w:shd w:val="clear" w:color="auto" w:fill="C0C0C0"/>
          </w:tcPr>
          <w:p w14:paraId="1430E5B4" w14:textId="77777777" w:rsidR="00AC26E4" w:rsidRDefault="00D92385">
            <w:pPr>
              <w:spacing w:after="0"/>
              <w:ind w:left="3"/>
            </w:pPr>
            <w:r>
              <w:rPr>
                <w:rFonts w:ascii="Times New Roman" w:eastAsia="Times New Roman" w:hAnsi="Times New Roman" w:cs="Times New Roman"/>
                <w:b/>
                <w:sz w:val="16"/>
              </w:rPr>
              <w:t>MÁXIMO</w:t>
            </w:r>
          </w:p>
        </w:tc>
      </w:tr>
      <w:tr w:rsidR="00AC26E4" w14:paraId="40E5C4F4" w14:textId="77777777">
        <w:tblPrEx>
          <w:tblCellMar>
            <w:top w:w="15" w:type="dxa"/>
            <w:left w:w="48" w:type="dxa"/>
            <w:bottom w:w="0" w:type="dxa"/>
            <w:right w:w="115" w:type="dxa"/>
          </w:tblCellMar>
        </w:tblPrEx>
        <w:trPr>
          <w:trHeight w:val="321"/>
        </w:trPr>
        <w:tc>
          <w:tcPr>
            <w:tcW w:w="4815" w:type="dxa"/>
            <w:gridSpan w:val="2"/>
            <w:tcBorders>
              <w:top w:val="single" w:sz="8" w:space="0" w:color="000000"/>
              <w:left w:val="single" w:sz="8" w:space="0" w:color="000000"/>
              <w:bottom w:val="single" w:sz="8" w:space="0" w:color="000000"/>
              <w:right w:val="single" w:sz="8" w:space="0" w:color="000000"/>
            </w:tcBorders>
          </w:tcPr>
          <w:p w14:paraId="2907B12B" w14:textId="77777777" w:rsidR="00AC26E4" w:rsidRDefault="00D92385">
            <w:pPr>
              <w:spacing w:after="0"/>
            </w:pPr>
            <w:r>
              <w:rPr>
                <w:rFonts w:ascii="Times New Roman" w:eastAsia="Times New Roman" w:hAnsi="Times New Roman" w:cs="Times New Roman"/>
                <w:sz w:val="18"/>
              </w:rPr>
              <w:t>0</w:t>
            </w:r>
          </w:p>
        </w:tc>
        <w:tc>
          <w:tcPr>
            <w:tcW w:w="4815" w:type="dxa"/>
            <w:gridSpan w:val="2"/>
            <w:tcBorders>
              <w:top w:val="single" w:sz="8" w:space="0" w:color="000000"/>
              <w:left w:val="single" w:sz="8" w:space="0" w:color="000000"/>
              <w:bottom w:val="single" w:sz="8" w:space="0" w:color="000000"/>
              <w:right w:val="single" w:sz="8" w:space="0" w:color="000000"/>
            </w:tcBorders>
          </w:tcPr>
          <w:p w14:paraId="27249145" w14:textId="77777777" w:rsidR="00AC26E4" w:rsidRDefault="00D92385">
            <w:pPr>
              <w:spacing w:after="0"/>
              <w:ind w:left="3"/>
            </w:pPr>
            <w:r>
              <w:rPr>
                <w:rFonts w:ascii="Times New Roman" w:eastAsia="Times New Roman" w:hAnsi="Times New Roman" w:cs="Times New Roman"/>
                <w:sz w:val="18"/>
              </w:rPr>
              <w:t>0</w:t>
            </w:r>
          </w:p>
        </w:tc>
      </w:tr>
      <w:tr w:rsidR="00AC26E4" w14:paraId="25A45271" w14:textId="77777777">
        <w:tblPrEx>
          <w:tblCellMar>
            <w:top w:w="15" w:type="dxa"/>
            <w:left w:w="48" w:type="dxa"/>
            <w:bottom w:w="0" w:type="dxa"/>
            <w:right w:w="115" w:type="dxa"/>
          </w:tblCellMar>
        </w:tblPrEx>
        <w:trPr>
          <w:trHeight w:val="289"/>
        </w:trPr>
        <w:tc>
          <w:tcPr>
            <w:tcW w:w="9630" w:type="dxa"/>
            <w:gridSpan w:val="4"/>
            <w:tcBorders>
              <w:top w:val="single" w:sz="8" w:space="0" w:color="000000"/>
              <w:left w:val="single" w:sz="8" w:space="0" w:color="000000"/>
              <w:bottom w:val="single" w:sz="8" w:space="0" w:color="000000"/>
              <w:right w:val="single" w:sz="8" w:space="0" w:color="000000"/>
            </w:tcBorders>
            <w:shd w:val="clear" w:color="auto" w:fill="C0C0C0"/>
          </w:tcPr>
          <w:p w14:paraId="49C1AA05" w14:textId="77777777" w:rsidR="00AC26E4" w:rsidRDefault="00D92385">
            <w:pPr>
              <w:spacing w:after="0"/>
            </w:pPr>
            <w:r>
              <w:rPr>
                <w:rFonts w:ascii="Times New Roman" w:eastAsia="Times New Roman" w:hAnsi="Times New Roman" w:cs="Times New Roman"/>
                <w:b/>
                <w:sz w:val="16"/>
              </w:rPr>
              <w:t>Reconocimiento de Créditos Cursados en Títulos Propios</w:t>
            </w:r>
          </w:p>
        </w:tc>
      </w:tr>
      <w:tr w:rsidR="00AC26E4" w14:paraId="4FCBBCF1" w14:textId="77777777">
        <w:tblPrEx>
          <w:tblCellMar>
            <w:top w:w="15" w:type="dxa"/>
            <w:left w:w="48" w:type="dxa"/>
            <w:bottom w:w="0" w:type="dxa"/>
            <w:right w:w="115" w:type="dxa"/>
          </w:tblCellMar>
        </w:tblPrEx>
        <w:trPr>
          <w:trHeight w:val="290"/>
        </w:trPr>
        <w:tc>
          <w:tcPr>
            <w:tcW w:w="4815" w:type="dxa"/>
            <w:gridSpan w:val="2"/>
            <w:tcBorders>
              <w:top w:val="single" w:sz="8" w:space="0" w:color="000000"/>
              <w:left w:val="single" w:sz="8" w:space="0" w:color="000000"/>
              <w:bottom w:val="single" w:sz="8" w:space="0" w:color="000000"/>
              <w:right w:val="single" w:sz="8" w:space="0" w:color="000000"/>
            </w:tcBorders>
            <w:shd w:val="clear" w:color="auto" w:fill="C0C0C0"/>
          </w:tcPr>
          <w:p w14:paraId="2BFB7D9D" w14:textId="77777777" w:rsidR="00AC26E4" w:rsidRDefault="00D92385">
            <w:pPr>
              <w:spacing w:after="0"/>
            </w:pPr>
            <w:r>
              <w:rPr>
                <w:rFonts w:ascii="Times New Roman" w:eastAsia="Times New Roman" w:hAnsi="Times New Roman" w:cs="Times New Roman"/>
                <w:b/>
                <w:sz w:val="16"/>
              </w:rPr>
              <w:t>MÍNIMO</w:t>
            </w:r>
          </w:p>
        </w:tc>
        <w:tc>
          <w:tcPr>
            <w:tcW w:w="4815" w:type="dxa"/>
            <w:gridSpan w:val="2"/>
            <w:tcBorders>
              <w:top w:val="single" w:sz="8" w:space="0" w:color="000000"/>
              <w:left w:val="single" w:sz="8" w:space="0" w:color="000000"/>
              <w:bottom w:val="single" w:sz="8" w:space="0" w:color="000000"/>
              <w:right w:val="single" w:sz="8" w:space="0" w:color="000000"/>
            </w:tcBorders>
            <w:shd w:val="clear" w:color="auto" w:fill="C0C0C0"/>
          </w:tcPr>
          <w:p w14:paraId="6A0EAB3A" w14:textId="77777777" w:rsidR="00AC26E4" w:rsidRDefault="00D92385">
            <w:pPr>
              <w:spacing w:after="0"/>
              <w:ind w:left="3"/>
            </w:pPr>
            <w:r>
              <w:rPr>
                <w:rFonts w:ascii="Times New Roman" w:eastAsia="Times New Roman" w:hAnsi="Times New Roman" w:cs="Times New Roman"/>
                <w:b/>
                <w:sz w:val="16"/>
              </w:rPr>
              <w:t>MÁXIMO</w:t>
            </w:r>
          </w:p>
        </w:tc>
      </w:tr>
      <w:tr w:rsidR="00AC26E4" w14:paraId="3EA828A7" w14:textId="77777777">
        <w:tblPrEx>
          <w:tblCellMar>
            <w:top w:w="15" w:type="dxa"/>
            <w:left w:w="48" w:type="dxa"/>
            <w:bottom w:w="0" w:type="dxa"/>
            <w:right w:w="115" w:type="dxa"/>
          </w:tblCellMar>
        </w:tblPrEx>
        <w:trPr>
          <w:trHeight w:val="321"/>
        </w:trPr>
        <w:tc>
          <w:tcPr>
            <w:tcW w:w="4815" w:type="dxa"/>
            <w:gridSpan w:val="2"/>
            <w:tcBorders>
              <w:top w:val="single" w:sz="8" w:space="0" w:color="000000"/>
              <w:left w:val="single" w:sz="8" w:space="0" w:color="000000"/>
              <w:bottom w:val="single" w:sz="8" w:space="0" w:color="000000"/>
              <w:right w:val="single" w:sz="8" w:space="0" w:color="000000"/>
            </w:tcBorders>
          </w:tcPr>
          <w:p w14:paraId="561C4077" w14:textId="77777777" w:rsidR="00AC26E4" w:rsidRDefault="00D92385">
            <w:pPr>
              <w:spacing w:after="0"/>
            </w:pPr>
            <w:r>
              <w:rPr>
                <w:rFonts w:ascii="Times New Roman" w:eastAsia="Times New Roman" w:hAnsi="Times New Roman" w:cs="Times New Roman"/>
                <w:sz w:val="18"/>
              </w:rPr>
              <w:t>0</w:t>
            </w:r>
          </w:p>
        </w:tc>
        <w:tc>
          <w:tcPr>
            <w:tcW w:w="4815" w:type="dxa"/>
            <w:gridSpan w:val="2"/>
            <w:tcBorders>
              <w:top w:val="single" w:sz="8" w:space="0" w:color="000000"/>
              <w:left w:val="single" w:sz="8" w:space="0" w:color="000000"/>
              <w:bottom w:val="single" w:sz="8" w:space="0" w:color="000000"/>
              <w:right w:val="single" w:sz="8" w:space="0" w:color="000000"/>
            </w:tcBorders>
          </w:tcPr>
          <w:p w14:paraId="14E20A0C" w14:textId="77777777" w:rsidR="00AC26E4" w:rsidRDefault="00D92385">
            <w:pPr>
              <w:spacing w:after="0"/>
              <w:ind w:left="3"/>
            </w:pPr>
            <w:r>
              <w:rPr>
                <w:rFonts w:ascii="Times New Roman" w:eastAsia="Times New Roman" w:hAnsi="Times New Roman" w:cs="Times New Roman"/>
                <w:sz w:val="18"/>
              </w:rPr>
              <w:t>0</w:t>
            </w:r>
          </w:p>
        </w:tc>
      </w:tr>
      <w:tr w:rsidR="00AC26E4" w14:paraId="4883BFF3" w14:textId="77777777">
        <w:tblPrEx>
          <w:tblCellMar>
            <w:top w:w="15" w:type="dxa"/>
            <w:left w:w="48" w:type="dxa"/>
            <w:bottom w:w="0" w:type="dxa"/>
            <w:right w:w="115" w:type="dxa"/>
          </w:tblCellMar>
        </w:tblPrEx>
        <w:trPr>
          <w:trHeight w:val="287"/>
        </w:trPr>
        <w:tc>
          <w:tcPr>
            <w:tcW w:w="9630" w:type="dxa"/>
            <w:gridSpan w:val="4"/>
            <w:tcBorders>
              <w:top w:val="single" w:sz="8" w:space="0" w:color="000000"/>
              <w:left w:val="single" w:sz="8" w:space="0" w:color="000000"/>
              <w:bottom w:val="single" w:sz="8" w:space="0" w:color="000000"/>
              <w:right w:val="single" w:sz="8" w:space="0" w:color="000000"/>
            </w:tcBorders>
            <w:shd w:val="clear" w:color="auto" w:fill="C0C0C0"/>
          </w:tcPr>
          <w:p w14:paraId="542C74A5" w14:textId="77777777" w:rsidR="00AC26E4" w:rsidRDefault="00D92385">
            <w:pPr>
              <w:spacing w:after="0"/>
            </w:pPr>
            <w:r>
              <w:rPr>
                <w:rFonts w:ascii="Times New Roman" w:eastAsia="Times New Roman" w:hAnsi="Times New Roman" w:cs="Times New Roman"/>
                <w:b/>
                <w:sz w:val="16"/>
              </w:rPr>
              <w:t>Adjuntar Título Propio</w:t>
            </w:r>
          </w:p>
        </w:tc>
      </w:tr>
    </w:tbl>
    <w:p w14:paraId="0167973C" w14:textId="77777777" w:rsidR="00AC26E4" w:rsidRDefault="00D92385">
      <w:pPr>
        <w:spacing w:after="4" w:line="253" w:lineRule="auto"/>
        <w:ind w:left="-15"/>
      </w:pPr>
      <w:r>
        <w:rPr>
          <w:rFonts w:ascii="Times New Roman" w:eastAsia="Times New Roman" w:hAnsi="Times New Roman" w:cs="Times New Roman"/>
          <w:sz w:val="14"/>
        </w:rPr>
        <w:t>Ver Apartado 4: Anexo 2.</w:t>
      </w:r>
    </w:p>
    <w:tbl>
      <w:tblPr>
        <w:tblStyle w:val="TableGrid"/>
        <w:tblW w:w="9630" w:type="dxa"/>
        <w:tblInd w:w="3" w:type="dxa"/>
        <w:tblCellMar>
          <w:top w:w="72" w:type="dxa"/>
          <w:left w:w="48" w:type="dxa"/>
          <w:bottom w:w="19" w:type="dxa"/>
          <w:right w:w="115" w:type="dxa"/>
        </w:tblCellMar>
        <w:tblLook w:val="04A0" w:firstRow="1" w:lastRow="0" w:firstColumn="1" w:lastColumn="0" w:noHBand="0" w:noVBand="1"/>
      </w:tblPr>
      <w:tblGrid>
        <w:gridCol w:w="4815"/>
        <w:gridCol w:w="4815"/>
      </w:tblGrid>
      <w:tr w:rsidR="00AC26E4" w14:paraId="69AA389B" w14:textId="77777777">
        <w:trPr>
          <w:trHeight w:val="290"/>
        </w:trPr>
        <w:tc>
          <w:tcPr>
            <w:tcW w:w="9630" w:type="dxa"/>
            <w:gridSpan w:val="2"/>
            <w:tcBorders>
              <w:top w:val="single" w:sz="8" w:space="0" w:color="000000"/>
              <w:left w:val="single" w:sz="8" w:space="0" w:color="000000"/>
              <w:bottom w:val="single" w:sz="8" w:space="0" w:color="000000"/>
              <w:right w:val="single" w:sz="8" w:space="0" w:color="000000"/>
            </w:tcBorders>
            <w:shd w:val="clear" w:color="auto" w:fill="C0C0C0"/>
          </w:tcPr>
          <w:p w14:paraId="7E2196FC" w14:textId="77777777" w:rsidR="00AC26E4" w:rsidRDefault="00D92385">
            <w:pPr>
              <w:spacing w:after="0"/>
            </w:pPr>
            <w:r>
              <w:rPr>
                <w:rFonts w:ascii="Times New Roman" w:eastAsia="Times New Roman" w:hAnsi="Times New Roman" w:cs="Times New Roman"/>
                <w:b/>
                <w:sz w:val="16"/>
              </w:rPr>
              <w:t>Reconocimiento de Créditos Cursados por Acreditación de Experiencia Laboral y Profesional</w:t>
            </w:r>
          </w:p>
        </w:tc>
      </w:tr>
      <w:tr w:rsidR="00AC26E4" w14:paraId="4D6268AA" w14:textId="77777777">
        <w:trPr>
          <w:trHeight w:val="290"/>
        </w:trPr>
        <w:tc>
          <w:tcPr>
            <w:tcW w:w="4815" w:type="dxa"/>
            <w:tcBorders>
              <w:top w:val="single" w:sz="8" w:space="0" w:color="000000"/>
              <w:left w:val="single" w:sz="8" w:space="0" w:color="000000"/>
              <w:bottom w:val="single" w:sz="8" w:space="0" w:color="000000"/>
              <w:right w:val="single" w:sz="8" w:space="0" w:color="000000"/>
            </w:tcBorders>
            <w:shd w:val="clear" w:color="auto" w:fill="C0C0C0"/>
          </w:tcPr>
          <w:p w14:paraId="424A8FD0" w14:textId="77777777" w:rsidR="00AC26E4" w:rsidRDefault="00D92385">
            <w:pPr>
              <w:spacing w:after="0"/>
            </w:pPr>
            <w:r>
              <w:rPr>
                <w:rFonts w:ascii="Times New Roman" w:eastAsia="Times New Roman" w:hAnsi="Times New Roman" w:cs="Times New Roman"/>
                <w:b/>
                <w:sz w:val="16"/>
              </w:rPr>
              <w:t>MÍNIMO</w:t>
            </w:r>
          </w:p>
        </w:tc>
        <w:tc>
          <w:tcPr>
            <w:tcW w:w="4815" w:type="dxa"/>
            <w:tcBorders>
              <w:top w:val="single" w:sz="8" w:space="0" w:color="000000"/>
              <w:left w:val="single" w:sz="8" w:space="0" w:color="000000"/>
              <w:bottom w:val="single" w:sz="8" w:space="0" w:color="000000"/>
              <w:right w:val="single" w:sz="8" w:space="0" w:color="000000"/>
            </w:tcBorders>
            <w:shd w:val="clear" w:color="auto" w:fill="C0C0C0"/>
          </w:tcPr>
          <w:p w14:paraId="417C01EB" w14:textId="77777777" w:rsidR="00AC26E4" w:rsidRDefault="00D92385">
            <w:pPr>
              <w:spacing w:after="0"/>
              <w:ind w:left="3"/>
            </w:pPr>
            <w:r>
              <w:rPr>
                <w:rFonts w:ascii="Times New Roman" w:eastAsia="Times New Roman" w:hAnsi="Times New Roman" w:cs="Times New Roman"/>
                <w:b/>
                <w:sz w:val="16"/>
              </w:rPr>
              <w:t>MÁXIMO</w:t>
            </w:r>
          </w:p>
        </w:tc>
      </w:tr>
      <w:tr w:rsidR="00AC26E4" w14:paraId="29A663A7" w14:textId="77777777">
        <w:trPr>
          <w:trHeight w:val="333"/>
        </w:trPr>
        <w:tc>
          <w:tcPr>
            <w:tcW w:w="4815" w:type="dxa"/>
            <w:tcBorders>
              <w:top w:val="single" w:sz="8" w:space="0" w:color="000000"/>
              <w:left w:val="single" w:sz="8" w:space="0" w:color="000000"/>
              <w:bottom w:val="double" w:sz="8" w:space="0" w:color="000000"/>
              <w:right w:val="single" w:sz="8" w:space="0" w:color="000000"/>
            </w:tcBorders>
          </w:tcPr>
          <w:p w14:paraId="535628DC" w14:textId="77777777" w:rsidR="00AC26E4" w:rsidRDefault="00D92385">
            <w:pPr>
              <w:spacing w:after="0"/>
            </w:pPr>
            <w:r>
              <w:rPr>
                <w:rFonts w:ascii="Times New Roman" w:eastAsia="Times New Roman" w:hAnsi="Times New Roman" w:cs="Times New Roman"/>
                <w:sz w:val="18"/>
              </w:rPr>
              <w:t>0</w:t>
            </w:r>
          </w:p>
        </w:tc>
        <w:tc>
          <w:tcPr>
            <w:tcW w:w="4815" w:type="dxa"/>
            <w:tcBorders>
              <w:top w:val="single" w:sz="8" w:space="0" w:color="000000"/>
              <w:left w:val="single" w:sz="8" w:space="0" w:color="000000"/>
              <w:bottom w:val="double" w:sz="8" w:space="0" w:color="000000"/>
              <w:right w:val="single" w:sz="8" w:space="0" w:color="000000"/>
            </w:tcBorders>
          </w:tcPr>
          <w:p w14:paraId="2B6A575D" w14:textId="77777777" w:rsidR="00AC26E4" w:rsidRDefault="00D92385">
            <w:pPr>
              <w:spacing w:after="0"/>
              <w:ind w:left="3"/>
            </w:pPr>
            <w:r>
              <w:rPr>
                <w:rFonts w:ascii="Times New Roman" w:eastAsia="Times New Roman" w:hAnsi="Times New Roman" w:cs="Times New Roman"/>
                <w:sz w:val="18"/>
              </w:rPr>
              <w:t>5</w:t>
            </w:r>
          </w:p>
        </w:tc>
      </w:tr>
      <w:tr w:rsidR="00AC26E4" w14:paraId="2A2318EB" w14:textId="77777777">
        <w:trPr>
          <w:trHeight w:val="6581"/>
        </w:trPr>
        <w:tc>
          <w:tcPr>
            <w:tcW w:w="9630" w:type="dxa"/>
            <w:gridSpan w:val="2"/>
            <w:tcBorders>
              <w:top w:val="double" w:sz="8" w:space="0" w:color="000000"/>
              <w:left w:val="single" w:sz="8" w:space="0" w:color="000000"/>
              <w:bottom w:val="nil"/>
              <w:right w:val="single" w:sz="8" w:space="0" w:color="000000"/>
            </w:tcBorders>
            <w:vAlign w:val="bottom"/>
          </w:tcPr>
          <w:p w14:paraId="6F49C17A" w14:textId="77777777" w:rsidR="00AC26E4" w:rsidRDefault="00D92385">
            <w:pPr>
              <w:spacing w:after="200" w:line="240" w:lineRule="auto"/>
              <w:ind w:left="308" w:right="206"/>
            </w:pPr>
            <w:r>
              <w:rPr>
                <w:rFonts w:ascii="Arial" w:eastAsia="Arial" w:hAnsi="Arial" w:cs="Arial"/>
                <w:sz w:val="17"/>
              </w:rPr>
              <w:t>El Real Decreto 1393/2007, de 29 de octubre, por el que se establece la ordenación de las enseñanzas universitarias oficiales (modificado por Real Decreto 861/2010, de 2 de julio), indica en su artículo 6 que, con objeto de hacer efectiva la movilidad de estudiantes, tanto dentro del territorio nacional como fuera de él, las universidades elaborarán y harán pública su normativa sobre el sistema de reconocimiento y transferencia de créditos, con sujeción a los criterios generales establecidos en el mismo.</w:t>
            </w:r>
          </w:p>
          <w:p w14:paraId="7B904DEB" w14:textId="5EDB9F20" w:rsidR="00AC26E4" w:rsidRDefault="00D92385">
            <w:pPr>
              <w:spacing w:after="200" w:line="240" w:lineRule="auto"/>
              <w:ind w:left="308" w:right="282"/>
            </w:pPr>
            <w:r>
              <w:rPr>
                <w:rFonts w:ascii="Arial" w:eastAsia="Arial" w:hAnsi="Arial" w:cs="Arial"/>
                <w:sz w:val="17"/>
              </w:rPr>
              <w:t>La Universidad de Cádiz, para dar cumplimiento al mencionado precepto, aprobó el Reglamento UCA/CG12/2010, de 28 de junio, por el que se regula el Reconocimiento y Transferencia de Créditos en las Enseñanzas Oficiales Reguladas por el Real Decreto 1393/2007, de 29 de octubre [Acuerdo del Consejo de Gobierno de 28 de junio de 2010 (BOUCA núm. 109)] y posteriormente lo modificó [Acuerdo del Consejo de Gobierno de 22 de junio de 2011 (BOUCA núm. 122)], en orden a adecuarlo a la nueva redacción del art. 6.º RD 1393/2007 dada por el RD 861/2010. Finalmente</w:t>
            </w:r>
            <w:r w:rsidR="00F12739">
              <w:rPr>
                <w:rFonts w:ascii="Arial" w:eastAsia="Arial" w:hAnsi="Arial" w:cs="Arial"/>
                <w:sz w:val="17"/>
              </w:rPr>
              <w:t>,</w:t>
            </w:r>
            <w:r>
              <w:rPr>
                <w:rFonts w:ascii="Arial" w:eastAsia="Arial" w:hAnsi="Arial" w:cs="Arial"/>
                <w:sz w:val="17"/>
              </w:rPr>
              <w:t xml:space="preserve"> el citado Reglamento ha sido modificado recientemente en virtud de los Reglamentos UCA/CG01/2014, de 25 de febrero (BOUCA núm. 170, de 1 de abril) y UCA/CG06/2014, de 17 de junio 2014 (BOUCA núm. 173, de 27 de junio).</w:t>
            </w:r>
          </w:p>
          <w:p w14:paraId="6A0A2016" w14:textId="77777777" w:rsidR="00AC26E4" w:rsidRDefault="00D92385">
            <w:pPr>
              <w:spacing w:after="133" w:line="321" w:lineRule="auto"/>
              <w:ind w:left="308" w:right="216"/>
            </w:pPr>
            <w:r>
              <w:rPr>
                <w:rFonts w:ascii="Arial" w:eastAsia="Arial" w:hAnsi="Arial" w:cs="Arial"/>
                <w:sz w:val="17"/>
              </w:rPr>
              <w:t xml:space="preserve">Junto a cierto articulado en el que se determinan algunos procedimientos, plazos, publicidad debida, efectos administrativos sobre el expediente académico y precios públicos, se exponen a continuación los artículos y apartados más relevantes en lo que concierte al Máster Universitario </w:t>
            </w:r>
            <w:r>
              <w:rPr>
                <w:rFonts w:ascii="Arial" w:eastAsia="Arial" w:hAnsi="Arial" w:cs="Arial"/>
                <w:i/>
                <w:sz w:val="17"/>
              </w:rPr>
              <w:t xml:space="preserve">Investigación Enfermera y Practica Profesional Avanzada. </w:t>
            </w:r>
            <w:r>
              <w:rPr>
                <w:rFonts w:ascii="Arial" w:eastAsia="Arial" w:hAnsi="Arial" w:cs="Arial"/>
                <w:sz w:val="17"/>
              </w:rPr>
              <w:t>CAPÍTULO II. RECONOCIMIENTO DE CRÉDITOS</w:t>
            </w:r>
          </w:p>
          <w:p w14:paraId="217DE59A" w14:textId="77777777" w:rsidR="00AC26E4" w:rsidRDefault="00D92385">
            <w:pPr>
              <w:spacing w:after="184"/>
              <w:ind w:left="308"/>
            </w:pPr>
            <w:r>
              <w:rPr>
                <w:rFonts w:ascii="Arial" w:eastAsia="Arial" w:hAnsi="Arial" w:cs="Arial"/>
                <w:sz w:val="17"/>
              </w:rPr>
              <w:t>Artículo 5. Objeto.</w:t>
            </w:r>
          </w:p>
          <w:p w14:paraId="75DE1737" w14:textId="77777777" w:rsidR="00AC26E4" w:rsidRDefault="00D92385">
            <w:pPr>
              <w:spacing w:after="200" w:line="240" w:lineRule="auto"/>
              <w:ind w:left="308" w:right="291"/>
            </w:pPr>
            <w:r>
              <w:rPr>
                <w:rFonts w:ascii="Arial" w:eastAsia="Arial" w:hAnsi="Arial" w:cs="Arial"/>
                <w:sz w:val="17"/>
              </w:rPr>
              <w:t>1. El reconocimiento de créditos procede en los siguientes casos de estudios que no han conducido a la obtención de un título oficial:</w:t>
            </w:r>
          </w:p>
          <w:p w14:paraId="642D83C0" w14:textId="287857BB" w:rsidR="00AC26E4" w:rsidRDefault="00D92385">
            <w:pPr>
              <w:numPr>
                <w:ilvl w:val="0"/>
                <w:numId w:val="10"/>
              </w:numPr>
              <w:spacing w:after="200" w:line="240" w:lineRule="auto"/>
              <w:ind w:right="192"/>
            </w:pPr>
            <w:r>
              <w:rPr>
                <w:rFonts w:ascii="Arial" w:eastAsia="Arial" w:hAnsi="Arial" w:cs="Arial"/>
                <w:sz w:val="17"/>
              </w:rPr>
              <w:t xml:space="preserve">Alumnos que hayan realizado estudios equivalentes en una escuela o facultad y desean continuar dichos </w:t>
            </w:r>
            <w:r w:rsidR="008F0775">
              <w:rPr>
                <w:rFonts w:ascii="Arial" w:eastAsia="Arial" w:hAnsi="Arial" w:cs="Arial"/>
                <w:sz w:val="17"/>
              </w:rPr>
              <w:t>estudios en</w:t>
            </w:r>
            <w:r>
              <w:rPr>
                <w:rFonts w:ascii="Arial" w:eastAsia="Arial" w:hAnsi="Arial" w:cs="Arial"/>
                <w:sz w:val="17"/>
              </w:rPr>
              <w:t xml:space="preserve"> otra facultad o escuela de </w:t>
            </w:r>
            <w:proofErr w:type="gramStart"/>
            <w:r>
              <w:rPr>
                <w:rFonts w:ascii="Arial" w:eastAsia="Arial" w:hAnsi="Arial" w:cs="Arial"/>
                <w:sz w:val="17"/>
              </w:rPr>
              <w:t>la misma</w:t>
            </w:r>
            <w:proofErr w:type="gramEnd"/>
            <w:r>
              <w:rPr>
                <w:rFonts w:ascii="Arial" w:eastAsia="Arial" w:hAnsi="Arial" w:cs="Arial"/>
                <w:sz w:val="17"/>
              </w:rPr>
              <w:t xml:space="preserve"> o distinta universidad, con exclusión de los supuestos de solicitudes de cambio de centro o sede donde se imparte el plan de estudios en la Universidad de Cádiz.</w:t>
            </w:r>
          </w:p>
          <w:p w14:paraId="412456CF" w14:textId="5AA4BB59" w:rsidR="00AC26E4" w:rsidRDefault="00D92385">
            <w:pPr>
              <w:numPr>
                <w:ilvl w:val="0"/>
                <w:numId w:val="10"/>
              </w:numPr>
              <w:spacing w:after="0"/>
              <w:ind w:right="192"/>
            </w:pPr>
            <w:r>
              <w:rPr>
                <w:rFonts w:ascii="Arial" w:eastAsia="Arial" w:hAnsi="Arial" w:cs="Arial"/>
                <w:sz w:val="17"/>
              </w:rPr>
              <w:t>Alumnos que hayan realizado estudios en una escuela o facultad e inician nuevos estudios en el mismo centro o</w:t>
            </w:r>
            <w:r w:rsidR="00F12739">
              <w:rPr>
                <w:rFonts w:ascii="Arial" w:eastAsia="Arial" w:hAnsi="Arial" w:cs="Arial"/>
                <w:sz w:val="17"/>
              </w:rPr>
              <w:t xml:space="preserve"> </w:t>
            </w:r>
            <w:r>
              <w:rPr>
                <w:rFonts w:ascii="Arial" w:eastAsia="Arial" w:hAnsi="Arial" w:cs="Arial"/>
                <w:sz w:val="17"/>
              </w:rPr>
              <w:t xml:space="preserve">en otra facultad o escuela de </w:t>
            </w:r>
            <w:proofErr w:type="gramStart"/>
            <w:r>
              <w:rPr>
                <w:rFonts w:ascii="Arial" w:eastAsia="Arial" w:hAnsi="Arial" w:cs="Arial"/>
                <w:sz w:val="17"/>
              </w:rPr>
              <w:t>la misma</w:t>
            </w:r>
            <w:proofErr w:type="gramEnd"/>
            <w:r>
              <w:rPr>
                <w:rFonts w:ascii="Arial" w:eastAsia="Arial" w:hAnsi="Arial" w:cs="Arial"/>
                <w:sz w:val="17"/>
              </w:rPr>
              <w:t xml:space="preserve"> o distinta universidad.</w:t>
            </w:r>
          </w:p>
        </w:tc>
      </w:tr>
    </w:tbl>
    <w:p w14:paraId="1F7FC16B" w14:textId="4A1F5130" w:rsidR="00AC26E4" w:rsidRDefault="00D92385">
      <w:pPr>
        <w:numPr>
          <w:ilvl w:val="0"/>
          <w:numId w:val="1"/>
        </w:numPr>
        <w:spacing w:after="192" w:line="250" w:lineRule="auto"/>
        <w:ind w:right="320" w:hanging="10"/>
      </w:pPr>
      <w:r>
        <w:rPr>
          <w:noProof/>
          <w:lang w:eastAsia="es-ES"/>
        </w:rPr>
        <mc:AlternateContent>
          <mc:Choice Requires="wpg">
            <w:drawing>
              <wp:anchor distT="0" distB="0" distL="114300" distR="114300" simplePos="0" relativeHeight="251660288" behindDoc="0" locked="0" layoutInCell="1" allowOverlap="1" wp14:anchorId="2D4CAB6F" wp14:editId="71599996">
                <wp:simplePos x="0" y="0"/>
                <wp:positionH relativeFrom="column">
                  <wp:posOffset>0</wp:posOffset>
                </wp:positionH>
                <wp:positionV relativeFrom="paragraph">
                  <wp:posOffset>-139204</wp:posOffset>
                </wp:positionV>
                <wp:extent cx="12700" cy="8535721"/>
                <wp:effectExtent l="0" t="0" r="0" b="0"/>
                <wp:wrapSquare wrapText="bothSides"/>
                <wp:docPr id="175718" name="Group 175718"/>
                <wp:cNvGraphicFramePr/>
                <a:graphic xmlns:a="http://schemas.openxmlformats.org/drawingml/2006/main">
                  <a:graphicData uri="http://schemas.microsoft.com/office/word/2010/wordprocessingGroup">
                    <wpg:wgp>
                      <wpg:cNvGrpSpPr/>
                      <wpg:grpSpPr>
                        <a:xfrm>
                          <a:off x="0" y="0"/>
                          <a:ext cx="12700" cy="8535721"/>
                          <a:chOff x="0" y="0"/>
                          <a:chExt cx="12700" cy="8535721"/>
                        </a:xfrm>
                      </wpg:grpSpPr>
                      <wps:wsp>
                        <wps:cNvPr id="3575" name="Shape 3575"/>
                        <wps:cNvSpPr/>
                        <wps:spPr>
                          <a:xfrm>
                            <a:off x="0" y="0"/>
                            <a:ext cx="0" cy="8535721"/>
                          </a:xfrm>
                          <a:custGeom>
                            <a:avLst/>
                            <a:gdLst/>
                            <a:ahLst/>
                            <a:cxnLst/>
                            <a:rect l="0" t="0" r="0" b="0"/>
                            <a:pathLst>
                              <a:path h="8535721">
                                <a:moveTo>
                                  <a:pt x="0" y="0"/>
                                </a:moveTo>
                                <a:lnTo>
                                  <a:pt x="0" y="8535721"/>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5718" style="width:1pt;height:672.104pt;position:absolute;mso-position-horizontal-relative:text;mso-position-horizontal:absolute;margin-left:0pt;mso-position-vertical-relative:text;margin-top:-10.9611pt;" coordsize="127,85357">
                <v:shape id="Shape 3575" style="position:absolute;width:0;height:85357;left:0;top:0;" coordsize="0,8535721" path="m0,0l0,8535721">
                  <v:stroke weight="1pt" endcap="flat" joinstyle="miter" miterlimit="10" on="true" color="#000000"/>
                  <v:fill on="false" color="#000000" opacity="0"/>
                </v:shape>
                <w10:wrap type="square"/>
              </v:group>
            </w:pict>
          </mc:Fallback>
        </mc:AlternateContent>
      </w:r>
      <w:r>
        <w:rPr>
          <w:rFonts w:ascii="Arial" w:eastAsia="Arial" w:hAnsi="Arial" w:cs="Arial"/>
          <w:sz w:val="17"/>
        </w:rPr>
        <w:t>Alumnos que, realizando estudios en una escuela o facultad, los simultanean con otros estudios oficiales universitarios, previa resolución favorable del Rector.</w:t>
      </w:r>
    </w:p>
    <w:p w14:paraId="032BFBBE" w14:textId="6845F587" w:rsidR="00AC26E4" w:rsidRDefault="00D92385">
      <w:pPr>
        <w:numPr>
          <w:ilvl w:val="0"/>
          <w:numId w:val="1"/>
        </w:numPr>
        <w:spacing w:after="192" w:line="250" w:lineRule="auto"/>
        <w:ind w:right="320" w:hanging="10"/>
      </w:pPr>
      <w:r>
        <w:rPr>
          <w:rFonts w:ascii="Arial" w:eastAsia="Arial" w:hAnsi="Arial" w:cs="Arial"/>
          <w:sz w:val="17"/>
        </w:rPr>
        <w:t xml:space="preserve">Alumnos que hayan realizado estudios universitarios en el extranjero y desean continuarlos en la Universidad </w:t>
      </w:r>
      <w:r w:rsidR="008F0775">
        <w:rPr>
          <w:rFonts w:ascii="Arial" w:eastAsia="Arial" w:hAnsi="Arial" w:cs="Arial"/>
          <w:sz w:val="17"/>
        </w:rPr>
        <w:t>de Cádiz</w:t>
      </w:r>
      <w:r>
        <w:rPr>
          <w:rFonts w:ascii="Arial" w:eastAsia="Arial" w:hAnsi="Arial" w:cs="Arial"/>
          <w:sz w:val="17"/>
        </w:rPr>
        <w:t>, de conformidad con lo establecido en el Capítulo V.</w:t>
      </w:r>
    </w:p>
    <w:p w14:paraId="496561A5" w14:textId="5203A50B" w:rsidR="00AC26E4" w:rsidRDefault="00D92385">
      <w:pPr>
        <w:numPr>
          <w:ilvl w:val="0"/>
          <w:numId w:val="1"/>
        </w:numPr>
        <w:spacing w:after="192" w:line="250" w:lineRule="auto"/>
        <w:ind w:right="320" w:hanging="10"/>
      </w:pPr>
      <w:r>
        <w:rPr>
          <w:rFonts w:ascii="Arial" w:eastAsia="Arial" w:hAnsi="Arial" w:cs="Arial"/>
          <w:sz w:val="17"/>
        </w:rPr>
        <w:t xml:space="preserve">Alumnos de la Universidad de Cádiz que hayan realizado parte de sus estudios universitarios en otra </w:t>
      </w:r>
      <w:r w:rsidR="008F0775">
        <w:rPr>
          <w:rFonts w:ascii="Arial" w:eastAsia="Arial" w:hAnsi="Arial" w:cs="Arial"/>
          <w:sz w:val="17"/>
        </w:rPr>
        <w:t>universidad, dentro</w:t>
      </w:r>
      <w:r>
        <w:rPr>
          <w:rFonts w:ascii="Arial" w:eastAsia="Arial" w:hAnsi="Arial" w:cs="Arial"/>
          <w:sz w:val="17"/>
        </w:rPr>
        <w:t xml:space="preserve"> de programas de movilidad, nacional o internacional.</w:t>
      </w:r>
    </w:p>
    <w:p w14:paraId="515FC492" w14:textId="77777777" w:rsidR="00AC26E4" w:rsidRDefault="00D92385">
      <w:pPr>
        <w:spacing w:after="192" w:line="250" w:lineRule="auto"/>
        <w:ind w:left="353" w:right="320" w:hanging="10"/>
      </w:pPr>
      <w:r>
        <w:rPr>
          <w:rFonts w:ascii="Arial" w:eastAsia="Arial" w:hAnsi="Arial" w:cs="Arial"/>
          <w:sz w:val="17"/>
        </w:rPr>
        <w:t>2. El reconocimiento de créditos procede en los siguientes casos de estudios que han conducido a la obtención de un título oficial y con validez en todo el territorio nacional o a un título propio de la Universidad de Cádiz:</w:t>
      </w:r>
    </w:p>
    <w:p w14:paraId="6204E669" w14:textId="77777777" w:rsidR="00AC26E4" w:rsidRDefault="00D92385">
      <w:pPr>
        <w:numPr>
          <w:ilvl w:val="0"/>
          <w:numId w:val="2"/>
        </w:numPr>
        <w:spacing w:after="192" w:line="250" w:lineRule="auto"/>
        <w:ind w:right="320" w:hanging="200"/>
      </w:pPr>
      <w:r>
        <w:rPr>
          <w:rFonts w:ascii="Arial" w:eastAsia="Arial" w:hAnsi="Arial" w:cs="Arial"/>
          <w:sz w:val="17"/>
        </w:rPr>
        <w:t>Alumnos con una titulación universitaria oficial que estudian una nueva titulación en la Universidad de Cádiz.</w:t>
      </w:r>
    </w:p>
    <w:p w14:paraId="71082E05" w14:textId="77777777" w:rsidR="00AC26E4" w:rsidRDefault="00D92385">
      <w:pPr>
        <w:numPr>
          <w:ilvl w:val="0"/>
          <w:numId w:val="2"/>
        </w:numPr>
        <w:spacing w:after="192" w:line="250" w:lineRule="auto"/>
        <w:ind w:right="320" w:hanging="200"/>
      </w:pPr>
      <w:r>
        <w:rPr>
          <w:rFonts w:ascii="Arial" w:eastAsia="Arial" w:hAnsi="Arial" w:cs="Arial"/>
          <w:sz w:val="17"/>
        </w:rPr>
        <w:t>Estudiantes con un título propio de la Universidad de Cádiz que estudian un título oficial, en los casos especifica-dos en el presente reglamento.</w:t>
      </w:r>
    </w:p>
    <w:p w14:paraId="61DA7AE3" w14:textId="77777777" w:rsidR="00AC26E4" w:rsidRDefault="00D92385">
      <w:pPr>
        <w:numPr>
          <w:ilvl w:val="0"/>
          <w:numId w:val="3"/>
        </w:numPr>
        <w:spacing w:after="192" w:line="250" w:lineRule="auto"/>
        <w:ind w:right="320" w:hanging="10"/>
      </w:pPr>
      <w:r>
        <w:rPr>
          <w:rFonts w:ascii="Arial" w:eastAsia="Arial" w:hAnsi="Arial" w:cs="Arial"/>
          <w:sz w:val="17"/>
        </w:rPr>
        <w:t>También podrá solicitarse reconocimiento de créditos con respecto a los estudios cursados en enseñanza superior oficial, ciclos formativos de grado superior y experiencia profesional o laboral, en los términos previstos en la presente norma.</w:t>
      </w:r>
    </w:p>
    <w:p w14:paraId="15A94716" w14:textId="3BAF89A6" w:rsidR="00AC26E4" w:rsidRDefault="00D92385">
      <w:pPr>
        <w:numPr>
          <w:ilvl w:val="0"/>
          <w:numId w:val="3"/>
        </w:numPr>
        <w:spacing w:after="192" w:line="250" w:lineRule="auto"/>
        <w:ind w:right="320" w:hanging="10"/>
      </w:pPr>
      <w:r>
        <w:rPr>
          <w:rFonts w:ascii="Arial" w:eastAsia="Arial" w:hAnsi="Arial" w:cs="Arial"/>
          <w:sz w:val="17"/>
        </w:rPr>
        <w:t>Para créditos de Prácticas Externas, podrán reconocerse los créditos superados en la Universidad de Cádiz o en</w:t>
      </w:r>
      <w:r w:rsidR="00F63DE2">
        <w:rPr>
          <w:rFonts w:ascii="Arial" w:eastAsia="Arial" w:hAnsi="Arial" w:cs="Arial"/>
          <w:sz w:val="17"/>
        </w:rPr>
        <w:t xml:space="preserve"> </w:t>
      </w:r>
      <w:r>
        <w:rPr>
          <w:rFonts w:ascii="Arial" w:eastAsia="Arial" w:hAnsi="Arial" w:cs="Arial"/>
          <w:sz w:val="17"/>
        </w:rPr>
        <w:t>otra Universidad, cuando su extensión sea igual o superior a la exigida en la titulación de destino y cuando su tipo y naturaleza sean similares a las exigidas, a juicio de la Comisión competente en materia de reconocimiento del Centro donde se imparte la titulación de destino.</w:t>
      </w:r>
    </w:p>
    <w:p w14:paraId="1A18CAB2" w14:textId="77777777" w:rsidR="00AC26E4" w:rsidRDefault="00D92385">
      <w:pPr>
        <w:spacing w:after="192" w:line="250" w:lineRule="auto"/>
        <w:ind w:left="353" w:right="320" w:hanging="10"/>
      </w:pPr>
      <w:r>
        <w:rPr>
          <w:rFonts w:ascii="Arial" w:eastAsia="Arial" w:hAnsi="Arial" w:cs="Arial"/>
          <w:sz w:val="17"/>
        </w:rPr>
        <w:t>Artículo 6. Criterios generales.</w:t>
      </w:r>
    </w:p>
    <w:p w14:paraId="4424CEE1" w14:textId="77777777" w:rsidR="00AC26E4" w:rsidRDefault="00D92385">
      <w:pPr>
        <w:numPr>
          <w:ilvl w:val="0"/>
          <w:numId w:val="4"/>
        </w:numPr>
        <w:spacing w:after="192" w:line="250" w:lineRule="auto"/>
        <w:ind w:left="533" w:right="320" w:hanging="190"/>
      </w:pPr>
      <w:r>
        <w:rPr>
          <w:rFonts w:ascii="Arial" w:eastAsia="Arial" w:hAnsi="Arial" w:cs="Arial"/>
          <w:sz w:val="17"/>
        </w:rPr>
        <w:t>El sistema de reconocimiento está basado en créditos y en la acreditación de competencias.</w:t>
      </w:r>
    </w:p>
    <w:p w14:paraId="53215AC4" w14:textId="77777777" w:rsidR="00AC26E4" w:rsidRDefault="00D92385">
      <w:pPr>
        <w:numPr>
          <w:ilvl w:val="0"/>
          <w:numId w:val="4"/>
        </w:numPr>
        <w:spacing w:after="192" w:line="250" w:lineRule="auto"/>
        <w:ind w:left="533" w:right="320" w:hanging="190"/>
      </w:pPr>
      <w:r>
        <w:rPr>
          <w:noProof/>
          <w:lang w:eastAsia="es-ES"/>
        </w:rPr>
        <mc:AlternateContent>
          <mc:Choice Requires="wpg">
            <w:drawing>
              <wp:anchor distT="0" distB="0" distL="114300" distR="114300" simplePos="0" relativeHeight="251661312" behindDoc="0" locked="0" layoutInCell="1" allowOverlap="1" wp14:anchorId="15660EA6" wp14:editId="074CB33A">
                <wp:simplePos x="0" y="0"/>
                <wp:positionH relativeFrom="page">
                  <wp:posOffset>6838849</wp:posOffset>
                </wp:positionH>
                <wp:positionV relativeFrom="page">
                  <wp:posOffset>899985</wp:posOffset>
                </wp:positionV>
                <wp:extent cx="12700" cy="8535721"/>
                <wp:effectExtent l="0" t="0" r="0" b="0"/>
                <wp:wrapSquare wrapText="bothSides"/>
                <wp:docPr id="175717" name="Group 175717"/>
                <wp:cNvGraphicFramePr/>
                <a:graphic xmlns:a="http://schemas.openxmlformats.org/drawingml/2006/main">
                  <a:graphicData uri="http://schemas.microsoft.com/office/word/2010/wordprocessingGroup">
                    <wpg:wgp>
                      <wpg:cNvGrpSpPr/>
                      <wpg:grpSpPr>
                        <a:xfrm>
                          <a:off x="0" y="0"/>
                          <a:ext cx="12700" cy="8535721"/>
                          <a:chOff x="0" y="0"/>
                          <a:chExt cx="12700" cy="8535721"/>
                        </a:xfrm>
                      </wpg:grpSpPr>
                      <wps:wsp>
                        <wps:cNvPr id="3573" name="Shape 3573"/>
                        <wps:cNvSpPr/>
                        <wps:spPr>
                          <a:xfrm>
                            <a:off x="0" y="0"/>
                            <a:ext cx="0" cy="8535721"/>
                          </a:xfrm>
                          <a:custGeom>
                            <a:avLst/>
                            <a:gdLst/>
                            <a:ahLst/>
                            <a:cxnLst/>
                            <a:rect l="0" t="0" r="0" b="0"/>
                            <a:pathLst>
                              <a:path h="8535721">
                                <a:moveTo>
                                  <a:pt x="0" y="0"/>
                                </a:moveTo>
                                <a:lnTo>
                                  <a:pt x="0" y="8535721"/>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5717" style="width:1pt;height:672.104pt;position:absolute;mso-position-horizontal-relative:page;mso-position-horizontal:absolute;margin-left:538.492pt;mso-position-vertical-relative:page;margin-top:70.865pt;" coordsize="127,85357">
                <v:shape id="Shape 3573" style="position:absolute;width:0;height:85357;left:0;top:0;" coordsize="0,8535721" path="m0,0l0,8535721">
                  <v:stroke weight="1pt" endcap="flat" joinstyle="miter" miterlimit="10" on="true" color="#000000"/>
                  <v:fill on="false" color="#000000" opacity="0"/>
                </v:shape>
                <w10:wrap type="square"/>
              </v:group>
            </w:pict>
          </mc:Fallback>
        </mc:AlternateContent>
      </w:r>
      <w:r>
        <w:rPr>
          <w:rFonts w:ascii="Arial" w:eastAsia="Arial" w:hAnsi="Arial" w:cs="Arial"/>
          <w:sz w:val="17"/>
        </w:rPr>
        <w:t>Las solicitudes de reconocimiento de créditos tendrán su origen en módulos, materias o asignaturas efectivamente cursadas y superadas. En ningún caso se referirán a módulos, materias o asignaturas previamente reconocidas, convalidadas o adaptadas.</w:t>
      </w:r>
    </w:p>
    <w:p w14:paraId="41A3E08D" w14:textId="77777777" w:rsidR="00AC26E4" w:rsidRDefault="00D92385">
      <w:pPr>
        <w:numPr>
          <w:ilvl w:val="0"/>
          <w:numId w:val="4"/>
        </w:numPr>
        <w:spacing w:after="192" w:line="250" w:lineRule="auto"/>
        <w:ind w:left="533" w:right="320" w:hanging="190"/>
      </w:pPr>
      <w:r>
        <w:rPr>
          <w:rFonts w:ascii="Arial" w:eastAsia="Arial" w:hAnsi="Arial" w:cs="Arial"/>
          <w:sz w:val="17"/>
        </w:rPr>
        <w:t xml:space="preserve">Los créditos cursados y superados por los estudiantes podrán utilizarse más de una vez para su </w:t>
      </w:r>
      <w:proofErr w:type="spellStart"/>
      <w:r>
        <w:rPr>
          <w:rFonts w:ascii="Arial" w:eastAsia="Arial" w:hAnsi="Arial" w:cs="Arial"/>
          <w:sz w:val="17"/>
        </w:rPr>
        <w:t>reconocimientoen</w:t>
      </w:r>
      <w:proofErr w:type="spellEnd"/>
      <w:r>
        <w:rPr>
          <w:rFonts w:ascii="Arial" w:eastAsia="Arial" w:hAnsi="Arial" w:cs="Arial"/>
          <w:sz w:val="17"/>
        </w:rPr>
        <w:t xml:space="preserve"> otras titulaciones.</w:t>
      </w:r>
    </w:p>
    <w:p w14:paraId="46EA68C6" w14:textId="77777777" w:rsidR="00AC26E4" w:rsidRDefault="00D92385">
      <w:pPr>
        <w:spacing w:after="192" w:line="250" w:lineRule="auto"/>
        <w:ind w:left="353" w:right="320" w:hanging="10"/>
      </w:pPr>
      <w:r>
        <w:rPr>
          <w:rFonts w:ascii="Arial" w:eastAsia="Arial" w:hAnsi="Arial" w:cs="Arial"/>
          <w:sz w:val="17"/>
        </w:rPr>
        <w:t>CAPÍTULO III. TRANSFERENCIA DE CRÉDITOS</w:t>
      </w:r>
    </w:p>
    <w:p w14:paraId="29C24ED2" w14:textId="77777777" w:rsidR="00AC26E4" w:rsidRDefault="00D92385">
      <w:pPr>
        <w:spacing w:after="192" w:line="250" w:lineRule="auto"/>
        <w:ind w:left="353" w:right="320" w:hanging="10"/>
      </w:pPr>
      <w:r>
        <w:rPr>
          <w:rFonts w:ascii="Arial" w:eastAsia="Arial" w:hAnsi="Arial" w:cs="Arial"/>
          <w:sz w:val="17"/>
        </w:rPr>
        <w:t>Artículo 19. Procedimiento y anotación en el expediente académico.</w:t>
      </w:r>
    </w:p>
    <w:p w14:paraId="1E568E6E" w14:textId="77777777" w:rsidR="00AC26E4" w:rsidRDefault="00D92385">
      <w:pPr>
        <w:spacing w:after="192" w:line="250" w:lineRule="auto"/>
        <w:ind w:left="353" w:right="320" w:hanging="10"/>
      </w:pPr>
      <w:r>
        <w:rPr>
          <w:rFonts w:ascii="Arial" w:eastAsia="Arial" w:hAnsi="Arial" w:cs="Arial"/>
          <w:sz w:val="17"/>
        </w:rPr>
        <w:t>1. Los créditos obtenidos por el alumno en enseñanzas oficiales de la Universidad de Cádiz o de otra universidad, que no hayan conducido a la obtención de un título oficial, ni hayan sido objeto de reconocimiento, serán transferidos a su expediente en la titulación de destino con la calificación de origen, con mención expresa de la universidad y plan de estudios en que fueron cursados y superados.</w:t>
      </w:r>
    </w:p>
    <w:p w14:paraId="79A2D804" w14:textId="2E7A77E7" w:rsidR="00AC26E4" w:rsidRDefault="00D92385">
      <w:pPr>
        <w:numPr>
          <w:ilvl w:val="0"/>
          <w:numId w:val="5"/>
        </w:numPr>
        <w:spacing w:after="192" w:line="250" w:lineRule="auto"/>
        <w:ind w:right="320" w:hanging="10"/>
      </w:pPr>
      <w:r>
        <w:rPr>
          <w:rFonts w:ascii="Arial" w:eastAsia="Arial" w:hAnsi="Arial" w:cs="Arial"/>
          <w:sz w:val="17"/>
        </w:rPr>
        <w:t>Los módulos, las materias o asignaturas transferidas al expediente académico de los nuevos títulos no se tendrán</w:t>
      </w:r>
      <w:r w:rsidR="00B471B3">
        <w:rPr>
          <w:rFonts w:ascii="Arial" w:eastAsia="Arial" w:hAnsi="Arial" w:cs="Arial"/>
          <w:sz w:val="17"/>
        </w:rPr>
        <w:t xml:space="preserve"> </w:t>
      </w:r>
      <w:r>
        <w:rPr>
          <w:rFonts w:ascii="Arial" w:eastAsia="Arial" w:hAnsi="Arial" w:cs="Arial"/>
          <w:sz w:val="17"/>
        </w:rPr>
        <w:t>en cuenta para el cálculo de la baremación del expediente.</w:t>
      </w:r>
    </w:p>
    <w:p w14:paraId="77460B49" w14:textId="77777777" w:rsidR="00AC26E4" w:rsidRDefault="00D92385">
      <w:pPr>
        <w:numPr>
          <w:ilvl w:val="0"/>
          <w:numId w:val="5"/>
        </w:numPr>
        <w:spacing w:after="192" w:line="250" w:lineRule="auto"/>
        <w:ind w:right="320" w:hanging="10"/>
      </w:pPr>
      <w:r>
        <w:rPr>
          <w:rFonts w:ascii="Arial" w:eastAsia="Arial" w:hAnsi="Arial" w:cs="Arial"/>
          <w:sz w:val="17"/>
        </w:rPr>
        <w:t>En los supuestos de simultaneidad de estudios, no serán objeto de transferencia los créditos obtenidos en los mismos, salvo que estos sean objeto de reconocimiento o el estudiante renuncie a dicha simultaneidad, por abandono de dichos estudios.</w:t>
      </w:r>
    </w:p>
    <w:p w14:paraId="552BD6D8" w14:textId="77777777" w:rsidR="00AC26E4" w:rsidRDefault="00D92385">
      <w:pPr>
        <w:spacing w:after="192" w:line="250" w:lineRule="auto"/>
        <w:ind w:left="353" w:right="320" w:hanging="10"/>
      </w:pPr>
      <w:r>
        <w:rPr>
          <w:rFonts w:ascii="Arial" w:eastAsia="Arial" w:hAnsi="Arial" w:cs="Arial"/>
          <w:sz w:val="17"/>
        </w:rPr>
        <w:t>CAPÍTULO IV. NORMAS ESPECÍFICAS EN RELACIÓN CON LOS TÍTULOS OFICIALES DE MÁSTERES Y DOCTORADO.</w:t>
      </w:r>
    </w:p>
    <w:p w14:paraId="0DDE08E5" w14:textId="77777777" w:rsidR="00AC26E4" w:rsidRDefault="00D92385">
      <w:pPr>
        <w:spacing w:after="192" w:line="250" w:lineRule="auto"/>
        <w:ind w:left="353" w:right="320" w:hanging="10"/>
      </w:pPr>
      <w:r>
        <w:rPr>
          <w:rFonts w:ascii="Arial" w:eastAsia="Arial" w:hAnsi="Arial" w:cs="Arial"/>
          <w:sz w:val="17"/>
        </w:rPr>
        <w:t>Artículo 20. Materia objeto de reconocimiento.</w:t>
      </w:r>
    </w:p>
    <w:p w14:paraId="1A07E64D" w14:textId="2B56AE1D" w:rsidR="00AC26E4" w:rsidRDefault="00D92385">
      <w:pPr>
        <w:numPr>
          <w:ilvl w:val="0"/>
          <w:numId w:val="6"/>
        </w:numPr>
        <w:spacing w:after="192" w:line="250" w:lineRule="auto"/>
        <w:ind w:right="320" w:hanging="10"/>
      </w:pPr>
      <w:r>
        <w:rPr>
          <w:rFonts w:ascii="Arial" w:eastAsia="Arial" w:hAnsi="Arial" w:cs="Arial"/>
          <w:sz w:val="17"/>
        </w:rPr>
        <w:t>Quienes accedan a las enseñanzas conducentes a la obtención de un título oficial de Máster o Doctorado podrán</w:t>
      </w:r>
      <w:r w:rsidR="00B471B3">
        <w:rPr>
          <w:rFonts w:ascii="Arial" w:eastAsia="Arial" w:hAnsi="Arial" w:cs="Arial"/>
          <w:sz w:val="17"/>
        </w:rPr>
        <w:t xml:space="preserve"> </w:t>
      </w:r>
      <w:r>
        <w:rPr>
          <w:rFonts w:ascii="Arial" w:eastAsia="Arial" w:hAnsi="Arial" w:cs="Arial"/>
          <w:sz w:val="17"/>
        </w:rPr>
        <w:t>obtener reconocimiento de créditos por materias previamente cursadas en función de la adecuación entre las competencias y conocimientos asociados a las materias superadas y los previstos en el plan de estudios de las enseñanzas de Máster o Doctorado, siempre que se compruebe que los estudios por los que se solicita el reconocimiento han sido superados dentro de las enseñanzas universitarias conducentes a títulos de posgrado.</w:t>
      </w:r>
    </w:p>
    <w:p w14:paraId="3C1AD8C9" w14:textId="7A187CD7" w:rsidR="00AC26E4" w:rsidRDefault="00D92385">
      <w:pPr>
        <w:numPr>
          <w:ilvl w:val="0"/>
          <w:numId w:val="6"/>
        </w:numPr>
        <w:spacing w:after="192" w:line="250" w:lineRule="auto"/>
        <w:ind w:right="320" w:hanging="10"/>
      </w:pPr>
      <w:r>
        <w:rPr>
          <w:noProof/>
          <w:lang w:eastAsia="es-ES"/>
        </w:rPr>
        <mc:AlternateContent>
          <mc:Choice Requires="wpg">
            <w:drawing>
              <wp:anchor distT="0" distB="0" distL="114300" distR="114300" simplePos="0" relativeHeight="251662336" behindDoc="0" locked="0" layoutInCell="1" allowOverlap="1" wp14:anchorId="24845F09" wp14:editId="053EA122">
                <wp:simplePos x="0" y="0"/>
                <wp:positionH relativeFrom="column">
                  <wp:posOffset>0</wp:posOffset>
                </wp:positionH>
                <wp:positionV relativeFrom="paragraph">
                  <wp:posOffset>350174</wp:posOffset>
                </wp:positionV>
                <wp:extent cx="12700" cy="8662721"/>
                <wp:effectExtent l="0" t="0" r="0" b="0"/>
                <wp:wrapSquare wrapText="bothSides"/>
                <wp:docPr id="176087" name="Group 176087"/>
                <wp:cNvGraphicFramePr/>
                <a:graphic xmlns:a="http://schemas.openxmlformats.org/drawingml/2006/main">
                  <a:graphicData uri="http://schemas.microsoft.com/office/word/2010/wordprocessingGroup">
                    <wpg:wgp>
                      <wpg:cNvGrpSpPr/>
                      <wpg:grpSpPr>
                        <a:xfrm>
                          <a:off x="0" y="0"/>
                          <a:ext cx="12700" cy="8662721"/>
                          <a:chOff x="0" y="0"/>
                          <a:chExt cx="12700" cy="8662721"/>
                        </a:xfrm>
                      </wpg:grpSpPr>
                      <wps:wsp>
                        <wps:cNvPr id="3661" name="Shape 3661"/>
                        <wps:cNvSpPr/>
                        <wps:spPr>
                          <a:xfrm>
                            <a:off x="0" y="0"/>
                            <a:ext cx="0" cy="8662721"/>
                          </a:xfrm>
                          <a:custGeom>
                            <a:avLst/>
                            <a:gdLst/>
                            <a:ahLst/>
                            <a:cxnLst/>
                            <a:rect l="0" t="0" r="0" b="0"/>
                            <a:pathLst>
                              <a:path h="8662721">
                                <a:moveTo>
                                  <a:pt x="0" y="0"/>
                                </a:moveTo>
                                <a:lnTo>
                                  <a:pt x="0" y="8662721"/>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6087" style="width:1pt;height:682.104pt;position:absolute;mso-position-horizontal-relative:text;mso-position-horizontal:absolute;margin-left:0pt;mso-position-vertical-relative:text;margin-top:27.5728pt;" coordsize="127,86627">
                <v:shape id="Shape 3661" style="position:absolute;width:0;height:86627;left:0;top:0;" coordsize="0,8662721" path="m0,0l0,8662721">
                  <v:stroke weight="1pt" endcap="flat" joinstyle="miter" miterlimit="10" on="true" color="#000000"/>
                  <v:fill on="false" color="#000000" opacity="0"/>
                </v:shape>
                <w10:wrap type="square"/>
              </v:group>
            </w:pict>
          </mc:Fallback>
        </mc:AlternateContent>
      </w:r>
      <w:r>
        <w:rPr>
          <w:rFonts w:ascii="Arial" w:eastAsia="Arial" w:hAnsi="Arial" w:cs="Arial"/>
          <w:sz w:val="17"/>
        </w:rPr>
        <w:t xml:space="preserve">En el caso de títulos oficiales de Máster que habiliten para el ejercicio de profesiones reguladas, para los que </w:t>
      </w:r>
      <w:r w:rsidR="008F0775">
        <w:rPr>
          <w:rFonts w:ascii="Arial" w:eastAsia="Arial" w:hAnsi="Arial" w:cs="Arial"/>
          <w:sz w:val="17"/>
        </w:rPr>
        <w:t>el Gobierno</w:t>
      </w:r>
      <w:r>
        <w:rPr>
          <w:rFonts w:ascii="Arial" w:eastAsia="Arial" w:hAnsi="Arial" w:cs="Arial"/>
          <w:sz w:val="17"/>
        </w:rPr>
        <w:t xml:space="preserve"> haya establecido las condiciones a las que han de adecuarse los planes de estudios, se reconocerán los créditos de los módulos definidos en la correspondiente norma reguladora. En caso de no haberse superado íntegramente un determinado módulo, el reconocimiento se llevará a cabo por materias o asignaturas en función de las competencias y conocimientos asociados a las mismas.</w:t>
      </w:r>
    </w:p>
    <w:p w14:paraId="6CFB756D" w14:textId="77C10F4F" w:rsidR="00AC26E4" w:rsidRDefault="00D92385">
      <w:pPr>
        <w:numPr>
          <w:ilvl w:val="0"/>
          <w:numId w:val="6"/>
        </w:numPr>
        <w:spacing w:after="192" w:line="250" w:lineRule="auto"/>
        <w:ind w:right="320" w:hanging="10"/>
      </w:pPr>
      <w:r>
        <w:rPr>
          <w:rFonts w:ascii="Arial" w:eastAsia="Arial" w:hAnsi="Arial" w:cs="Arial"/>
          <w:sz w:val="17"/>
        </w:rPr>
        <w:t xml:space="preserve">Se podrá obtener reconocimiento de créditos en estudios oficiales de Máster a partir de estudios previos </w:t>
      </w:r>
      <w:r w:rsidR="008F0775">
        <w:rPr>
          <w:rFonts w:ascii="Arial" w:eastAsia="Arial" w:hAnsi="Arial" w:cs="Arial"/>
          <w:sz w:val="17"/>
        </w:rPr>
        <w:t>cursados en</w:t>
      </w:r>
      <w:r>
        <w:rPr>
          <w:rFonts w:ascii="Arial" w:eastAsia="Arial" w:hAnsi="Arial" w:cs="Arial"/>
          <w:sz w:val="17"/>
        </w:rPr>
        <w:t xml:space="preserve"> títulos propios universitarios, en función de la adecuación entre las competencias y conocimientos asociados a las materias superadas y los previstos en el plan de estudios de las enseñanzas de Máster, dentro los límites y porcentajes que a estos efectos pueda establecer el Real Decreto 1393/2007.</w:t>
      </w:r>
    </w:p>
    <w:p w14:paraId="05D4D1B5" w14:textId="3762562B" w:rsidR="00AC26E4" w:rsidRDefault="00D92385">
      <w:pPr>
        <w:numPr>
          <w:ilvl w:val="0"/>
          <w:numId w:val="6"/>
        </w:numPr>
        <w:spacing w:after="192" w:line="250" w:lineRule="auto"/>
        <w:ind w:right="320" w:hanging="10"/>
      </w:pPr>
      <w:r>
        <w:rPr>
          <w:rFonts w:ascii="Arial" w:eastAsia="Arial" w:hAnsi="Arial" w:cs="Arial"/>
          <w:sz w:val="17"/>
        </w:rPr>
        <w:t>La resolución de reconocimiento de estudios requerirá que el interesado se encuentre previamente matriculado en</w:t>
      </w:r>
      <w:r w:rsidR="00B471B3">
        <w:rPr>
          <w:rFonts w:ascii="Arial" w:eastAsia="Arial" w:hAnsi="Arial" w:cs="Arial"/>
          <w:sz w:val="17"/>
        </w:rPr>
        <w:t xml:space="preserve"> </w:t>
      </w:r>
      <w:r>
        <w:rPr>
          <w:rFonts w:ascii="Arial" w:eastAsia="Arial" w:hAnsi="Arial" w:cs="Arial"/>
          <w:sz w:val="17"/>
        </w:rPr>
        <w:t>el título oficial de Máster o Doctorado correspondiente.</w:t>
      </w:r>
    </w:p>
    <w:p w14:paraId="507DD103" w14:textId="77777777" w:rsidR="00AC26E4" w:rsidRDefault="00D92385">
      <w:pPr>
        <w:spacing w:after="192" w:line="250" w:lineRule="auto"/>
        <w:ind w:left="353" w:right="320" w:hanging="10"/>
      </w:pPr>
      <w:r>
        <w:rPr>
          <w:rFonts w:ascii="Arial" w:eastAsia="Arial" w:hAnsi="Arial" w:cs="Arial"/>
          <w:sz w:val="17"/>
        </w:rPr>
        <w:t>Artículo 21. Criterios generales para el reconocimiento de créditos.</w:t>
      </w:r>
    </w:p>
    <w:p w14:paraId="05C84C24" w14:textId="1AA7B069" w:rsidR="00AC26E4" w:rsidRDefault="00D92385">
      <w:pPr>
        <w:numPr>
          <w:ilvl w:val="0"/>
          <w:numId w:val="7"/>
        </w:numPr>
        <w:spacing w:after="192" w:line="250" w:lineRule="auto"/>
        <w:ind w:right="320" w:hanging="10"/>
      </w:pPr>
      <w:r>
        <w:rPr>
          <w:rFonts w:ascii="Arial" w:eastAsia="Arial" w:hAnsi="Arial" w:cs="Arial"/>
          <w:sz w:val="17"/>
        </w:rPr>
        <w:t xml:space="preserve">Las solicitudes de reconocimiento de créditos tendrán su origen en módulos, materias o asignaturas </w:t>
      </w:r>
      <w:r w:rsidR="008F0775">
        <w:rPr>
          <w:rFonts w:ascii="Arial" w:eastAsia="Arial" w:hAnsi="Arial" w:cs="Arial"/>
          <w:sz w:val="17"/>
        </w:rPr>
        <w:t>realmente cursadas</w:t>
      </w:r>
      <w:r>
        <w:rPr>
          <w:rFonts w:ascii="Arial" w:eastAsia="Arial" w:hAnsi="Arial" w:cs="Arial"/>
          <w:sz w:val="17"/>
        </w:rPr>
        <w:t xml:space="preserve"> y superadas. La resolución del reconocimiento se hará por el total de créditos de la asignatura de destino, por lo que no podrá reconocerse un número parcial de créditos.</w:t>
      </w:r>
    </w:p>
    <w:p w14:paraId="701DB1B4" w14:textId="79EBBD09" w:rsidR="00AC26E4" w:rsidRDefault="00D92385">
      <w:pPr>
        <w:numPr>
          <w:ilvl w:val="0"/>
          <w:numId w:val="7"/>
        </w:numPr>
        <w:spacing w:after="192" w:line="250" w:lineRule="auto"/>
        <w:ind w:right="320" w:hanging="10"/>
      </w:pPr>
      <w:r>
        <w:rPr>
          <w:rFonts w:ascii="Arial" w:eastAsia="Arial" w:hAnsi="Arial" w:cs="Arial"/>
          <w:sz w:val="17"/>
        </w:rPr>
        <w:t xml:space="preserve">Las materias cursadas y superadas por los estudiantes podrán utilizarse más de una vez para su </w:t>
      </w:r>
      <w:r w:rsidR="008F0775">
        <w:rPr>
          <w:rFonts w:ascii="Arial" w:eastAsia="Arial" w:hAnsi="Arial" w:cs="Arial"/>
          <w:sz w:val="17"/>
        </w:rPr>
        <w:t>reconocimiento en</w:t>
      </w:r>
      <w:r>
        <w:rPr>
          <w:rFonts w:ascii="Arial" w:eastAsia="Arial" w:hAnsi="Arial" w:cs="Arial"/>
          <w:sz w:val="17"/>
        </w:rPr>
        <w:t xml:space="preserve"> otras titulaciones. En ningún caso el reconocimiento se referirá a módulos, materias o asignaturas previamente reconocidas, convalidadas o adaptadas.</w:t>
      </w:r>
    </w:p>
    <w:p w14:paraId="3E37422C" w14:textId="77777777" w:rsidR="00AC26E4" w:rsidRDefault="00D92385">
      <w:pPr>
        <w:numPr>
          <w:ilvl w:val="0"/>
          <w:numId w:val="7"/>
        </w:numPr>
        <w:spacing w:after="192" w:line="250" w:lineRule="auto"/>
        <w:ind w:right="320" w:hanging="10"/>
      </w:pPr>
      <w:r>
        <w:rPr>
          <w:rFonts w:ascii="Arial" w:eastAsia="Arial" w:hAnsi="Arial" w:cs="Arial"/>
          <w:sz w:val="17"/>
        </w:rPr>
        <w:t>Todos los créditos obtenidos por el alumno en enseñanzas oficiales cursadas en cualquier Universidad, los transferidos, los reconocidos y los superados para la obtención del título serán incluidos en su expediente académico y reflejado en el Suplemento Europeo al Título, previo abono de los precios públicos que, en su caso, establezca la Comunidad Autónoma en la correspondiente norma reguladora.</w:t>
      </w:r>
    </w:p>
    <w:p w14:paraId="68F26E85" w14:textId="0CF91AF8" w:rsidR="00AC26E4" w:rsidRDefault="00D92385">
      <w:pPr>
        <w:numPr>
          <w:ilvl w:val="0"/>
          <w:numId w:val="7"/>
        </w:numPr>
        <w:spacing w:after="192" w:line="250" w:lineRule="auto"/>
        <w:ind w:right="320" w:hanging="10"/>
      </w:pPr>
      <w:r>
        <w:rPr>
          <w:rFonts w:ascii="Arial" w:eastAsia="Arial" w:hAnsi="Arial" w:cs="Arial"/>
          <w:sz w:val="17"/>
        </w:rPr>
        <w:t xml:space="preserve">La resolución del reconocimiento de créditos requerirá que el interesado se encuentre previamente matriculado </w:t>
      </w:r>
      <w:r w:rsidR="008F0775">
        <w:rPr>
          <w:rFonts w:ascii="Arial" w:eastAsia="Arial" w:hAnsi="Arial" w:cs="Arial"/>
          <w:sz w:val="17"/>
        </w:rPr>
        <w:t>en el</w:t>
      </w:r>
      <w:r>
        <w:rPr>
          <w:rFonts w:ascii="Arial" w:eastAsia="Arial" w:hAnsi="Arial" w:cs="Arial"/>
          <w:sz w:val="17"/>
        </w:rPr>
        <w:t xml:space="preserve"> plan de estudios correspondiente de la UCA.</w:t>
      </w:r>
    </w:p>
    <w:p w14:paraId="3786CAAB" w14:textId="77777777" w:rsidR="00AC26E4" w:rsidRDefault="00D92385">
      <w:pPr>
        <w:spacing w:after="192" w:line="250" w:lineRule="auto"/>
        <w:ind w:left="353" w:right="320" w:hanging="10"/>
      </w:pPr>
      <w:r>
        <w:rPr>
          <w:rFonts w:ascii="Arial" w:eastAsia="Arial" w:hAnsi="Arial" w:cs="Arial"/>
          <w:sz w:val="17"/>
        </w:rPr>
        <w:t>CAPÍTULO V. ESTUDIOS EXTRANJEROS.</w:t>
      </w:r>
    </w:p>
    <w:p w14:paraId="4919E09B" w14:textId="77777777" w:rsidR="00AC26E4" w:rsidRDefault="00D92385">
      <w:pPr>
        <w:spacing w:after="192" w:line="250" w:lineRule="auto"/>
        <w:ind w:left="353" w:right="320" w:hanging="10"/>
      </w:pPr>
      <w:r>
        <w:rPr>
          <w:rFonts w:ascii="Arial" w:eastAsia="Arial" w:hAnsi="Arial" w:cs="Arial"/>
          <w:sz w:val="17"/>
        </w:rPr>
        <w:t>Artículo 24. Concepto.</w:t>
      </w:r>
    </w:p>
    <w:p w14:paraId="00CA7606" w14:textId="77777777" w:rsidR="00AC26E4" w:rsidRDefault="00D92385">
      <w:pPr>
        <w:spacing w:after="192" w:line="250" w:lineRule="auto"/>
        <w:ind w:left="353" w:right="320" w:hanging="10"/>
      </w:pPr>
      <w:r>
        <w:rPr>
          <w:noProof/>
          <w:lang w:eastAsia="es-ES"/>
        </w:rPr>
        <mc:AlternateContent>
          <mc:Choice Requires="wpg">
            <w:drawing>
              <wp:anchor distT="0" distB="0" distL="114300" distR="114300" simplePos="0" relativeHeight="251663360" behindDoc="0" locked="0" layoutInCell="1" allowOverlap="1" wp14:anchorId="4EB8460E" wp14:editId="0E64637A">
                <wp:simplePos x="0" y="0"/>
                <wp:positionH relativeFrom="page">
                  <wp:posOffset>6838849</wp:posOffset>
                </wp:positionH>
                <wp:positionV relativeFrom="page">
                  <wp:posOffset>899985</wp:posOffset>
                </wp:positionV>
                <wp:extent cx="12700" cy="8662721"/>
                <wp:effectExtent l="0" t="0" r="0" b="0"/>
                <wp:wrapSquare wrapText="bothSides"/>
                <wp:docPr id="176086" name="Group 176086"/>
                <wp:cNvGraphicFramePr/>
                <a:graphic xmlns:a="http://schemas.openxmlformats.org/drawingml/2006/main">
                  <a:graphicData uri="http://schemas.microsoft.com/office/word/2010/wordprocessingGroup">
                    <wpg:wgp>
                      <wpg:cNvGrpSpPr/>
                      <wpg:grpSpPr>
                        <a:xfrm>
                          <a:off x="0" y="0"/>
                          <a:ext cx="12700" cy="8662721"/>
                          <a:chOff x="0" y="0"/>
                          <a:chExt cx="12700" cy="8662721"/>
                        </a:xfrm>
                      </wpg:grpSpPr>
                      <wps:wsp>
                        <wps:cNvPr id="3659" name="Shape 3659"/>
                        <wps:cNvSpPr/>
                        <wps:spPr>
                          <a:xfrm>
                            <a:off x="0" y="0"/>
                            <a:ext cx="0" cy="8662721"/>
                          </a:xfrm>
                          <a:custGeom>
                            <a:avLst/>
                            <a:gdLst/>
                            <a:ahLst/>
                            <a:cxnLst/>
                            <a:rect l="0" t="0" r="0" b="0"/>
                            <a:pathLst>
                              <a:path h="8662721">
                                <a:moveTo>
                                  <a:pt x="0" y="0"/>
                                </a:moveTo>
                                <a:lnTo>
                                  <a:pt x="0" y="8662721"/>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6086" style="width:1pt;height:682.104pt;position:absolute;mso-position-horizontal-relative:page;mso-position-horizontal:absolute;margin-left:538.492pt;mso-position-vertical-relative:page;margin-top:70.865pt;" coordsize="127,86627">
                <v:shape id="Shape 3659" style="position:absolute;width:0;height:86627;left:0;top:0;" coordsize="0,8662721" path="m0,0l0,8662721">
                  <v:stroke weight="1pt" endcap="flat" joinstyle="miter" miterlimit="10" on="true" color="#000000"/>
                  <v:fill on="false" color="#000000" opacity="0"/>
                </v:shape>
                <w10:wrap type="square"/>
              </v:group>
            </w:pict>
          </mc:Fallback>
        </mc:AlternateContent>
      </w:r>
      <w:r>
        <w:rPr>
          <w:rFonts w:ascii="Arial" w:eastAsia="Arial" w:hAnsi="Arial" w:cs="Arial"/>
          <w:sz w:val="17"/>
        </w:rPr>
        <w:t>A los efectos del presente Reglamento, se entenderá por convalidación parcial de estudios extranjeros, el reconocimiento oficial de la validez a efectos académicos de estudios superiores realizados en el extranjero, hayan finalizado o no con la obtención de un título, respecto de estudios universitarios españoles parciales de grado o de máster, que permitan proseguir dichos estudios en la Universidad de Cádiz.</w:t>
      </w:r>
    </w:p>
    <w:p w14:paraId="721E843E" w14:textId="77777777" w:rsidR="00AC26E4" w:rsidRDefault="00D92385">
      <w:pPr>
        <w:spacing w:after="192" w:line="250" w:lineRule="auto"/>
        <w:ind w:left="353" w:right="320" w:hanging="10"/>
      </w:pPr>
      <w:r>
        <w:rPr>
          <w:rFonts w:ascii="Arial" w:eastAsia="Arial" w:hAnsi="Arial" w:cs="Arial"/>
          <w:sz w:val="17"/>
        </w:rPr>
        <w:t>Artículo 25. Ámbito de aplicación.</w:t>
      </w:r>
    </w:p>
    <w:p w14:paraId="17C423FB" w14:textId="77777777" w:rsidR="00AC26E4" w:rsidRDefault="00D92385">
      <w:pPr>
        <w:spacing w:after="192" w:line="250" w:lineRule="auto"/>
        <w:ind w:left="353" w:right="320" w:hanging="10"/>
      </w:pPr>
      <w:r>
        <w:rPr>
          <w:rFonts w:ascii="Arial" w:eastAsia="Arial" w:hAnsi="Arial" w:cs="Arial"/>
          <w:sz w:val="17"/>
        </w:rPr>
        <w:t>La convalidación parcial de estudios universitarios extranjeros podrá solicitarse en los siguientes supuestos:</w:t>
      </w:r>
    </w:p>
    <w:p w14:paraId="5AA510F3" w14:textId="77777777" w:rsidR="00AC26E4" w:rsidRDefault="00D92385">
      <w:pPr>
        <w:numPr>
          <w:ilvl w:val="0"/>
          <w:numId w:val="8"/>
        </w:numPr>
        <w:spacing w:after="192" w:line="250" w:lineRule="auto"/>
        <w:ind w:right="320" w:hanging="10"/>
      </w:pPr>
      <w:r>
        <w:rPr>
          <w:rFonts w:ascii="Arial" w:eastAsia="Arial" w:hAnsi="Arial" w:cs="Arial"/>
          <w:sz w:val="17"/>
        </w:rPr>
        <w:t xml:space="preserve">Cuando los estudios universitarios realizados con arreglo a un sistema extranjero no hayan concluido con la </w:t>
      </w:r>
      <w:proofErr w:type="spellStart"/>
      <w:r>
        <w:rPr>
          <w:rFonts w:ascii="Arial" w:eastAsia="Arial" w:hAnsi="Arial" w:cs="Arial"/>
          <w:sz w:val="17"/>
        </w:rPr>
        <w:t>ob</w:t>
      </w:r>
      <w:proofErr w:type="spellEnd"/>
      <w:r>
        <w:rPr>
          <w:rFonts w:ascii="Arial" w:eastAsia="Arial" w:hAnsi="Arial" w:cs="Arial"/>
          <w:sz w:val="17"/>
        </w:rPr>
        <w:t>-tención del correspondiente título.</w:t>
      </w:r>
    </w:p>
    <w:p w14:paraId="09882009" w14:textId="77777777" w:rsidR="00AC26E4" w:rsidRDefault="00D92385">
      <w:pPr>
        <w:numPr>
          <w:ilvl w:val="0"/>
          <w:numId w:val="8"/>
        </w:numPr>
        <w:spacing w:after="192" w:line="250" w:lineRule="auto"/>
        <w:ind w:right="320" w:hanging="10"/>
      </w:pPr>
      <w:r>
        <w:rPr>
          <w:rFonts w:ascii="Arial" w:eastAsia="Arial" w:hAnsi="Arial" w:cs="Arial"/>
          <w:sz w:val="17"/>
        </w:rPr>
        <w:t xml:space="preserve">Cuando los estudios universitarios hayan concluido con la obtención de un título extranjero y el interesado no ha-ya solicitado la homologación </w:t>
      </w:r>
      <w:proofErr w:type="gramStart"/>
      <w:r>
        <w:rPr>
          <w:rFonts w:ascii="Arial" w:eastAsia="Arial" w:hAnsi="Arial" w:cs="Arial"/>
          <w:sz w:val="17"/>
        </w:rPr>
        <w:t>del mismo</w:t>
      </w:r>
      <w:proofErr w:type="gramEnd"/>
      <w:r>
        <w:rPr>
          <w:rFonts w:ascii="Arial" w:eastAsia="Arial" w:hAnsi="Arial" w:cs="Arial"/>
          <w:sz w:val="17"/>
        </w:rPr>
        <w:t xml:space="preserve"> por un título universitario oficial español.</w:t>
      </w:r>
    </w:p>
    <w:p w14:paraId="4641A002" w14:textId="0625E07A" w:rsidR="00AC26E4" w:rsidRDefault="00D92385">
      <w:pPr>
        <w:numPr>
          <w:ilvl w:val="0"/>
          <w:numId w:val="8"/>
        </w:numPr>
        <w:spacing w:after="192" w:line="250" w:lineRule="auto"/>
        <w:ind w:right="320" w:hanging="10"/>
      </w:pPr>
      <w:r>
        <w:rPr>
          <w:rFonts w:ascii="Arial" w:eastAsia="Arial" w:hAnsi="Arial" w:cs="Arial"/>
          <w:sz w:val="17"/>
        </w:rPr>
        <w:t xml:space="preserve">Cuando habiéndose solicitado la homologación del título extranjero, ésta haya sido denegada, siempre que la </w:t>
      </w:r>
      <w:r w:rsidR="000857EE">
        <w:rPr>
          <w:rFonts w:ascii="Arial" w:eastAsia="Arial" w:hAnsi="Arial" w:cs="Arial"/>
          <w:sz w:val="17"/>
        </w:rPr>
        <w:t>denegación</w:t>
      </w:r>
      <w:r>
        <w:rPr>
          <w:rFonts w:ascii="Arial" w:eastAsia="Arial" w:hAnsi="Arial" w:cs="Arial"/>
          <w:sz w:val="17"/>
        </w:rPr>
        <w:t xml:space="preserve"> no se haya fundado en alguna de las causas recogidas en el artículo 5 del Real Decreto 285/2004, de 20 de febrero, por el que se regulan las condiciones de homologación y convalidación de títulos y estudios extranjeros de educación superior.</w:t>
      </w:r>
    </w:p>
    <w:p w14:paraId="5EA4430B" w14:textId="77777777" w:rsidR="00AC26E4" w:rsidRDefault="00D92385">
      <w:pPr>
        <w:spacing w:after="192" w:line="250" w:lineRule="auto"/>
        <w:ind w:left="353" w:right="320" w:hanging="10"/>
      </w:pPr>
      <w:r>
        <w:rPr>
          <w:rFonts w:ascii="Arial" w:eastAsia="Arial" w:hAnsi="Arial" w:cs="Arial"/>
          <w:sz w:val="17"/>
        </w:rPr>
        <w:t>Artículo 27. Criterios generales.</w:t>
      </w:r>
    </w:p>
    <w:p w14:paraId="5EACE06D" w14:textId="78CFB7E1" w:rsidR="00AC26E4" w:rsidRDefault="00D92385">
      <w:pPr>
        <w:spacing w:after="192" w:line="250" w:lineRule="auto"/>
        <w:ind w:left="353" w:right="320" w:hanging="10"/>
      </w:pPr>
      <w:r>
        <w:rPr>
          <w:rFonts w:ascii="Arial" w:eastAsia="Arial" w:hAnsi="Arial" w:cs="Arial"/>
          <w:sz w:val="17"/>
        </w:rPr>
        <w:t>1. Serán susceptibles de convalidación las materias aprobadas en un plan de estudios conducente a la obtención de un título extranjero de educación superior, cuando el contenido y carga lectiva de las mismas sean equivalentes en un 75% a los de las correspondientes asignaturas incluidas en un plan de estudios conducente a la obtención de un título oficial.</w:t>
      </w:r>
    </w:p>
    <w:p w14:paraId="292A90DD" w14:textId="77777777" w:rsidR="00AC26E4" w:rsidRDefault="00D92385">
      <w:pPr>
        <w:spacing w:after="0" w:line="484" w:lineRule="auto"/>
        <w:ind w:left="353" w:right="320" w:hanging="10"/>
      </w:pPr>
      <w:r>
        <w:rPr>
          <w:rFonts w:ascii="Arial" w:eastAsia="Arial" w:hAnsi="Arial" w:cs="Arial"/>
          <w:sz w:val="17"/>
        </w:rPr>
        <w:t xml:space="preserve">Puede consultarse el texto íntegro consolidado de la normativa de la Universidad de Cádiz en el siguiente enlace: </w:t>
      </w:r>
      <w:hyperlink r:id="rId10">
        <w:r>
          <w:rPr>
            <w:rFonts w:ascii="Arial" w:eastAsia="Arial" w:hAnsi="Arial" w:cs="Arial"/>
            <w:b/>
            <w:color w:val="126985"/>
            <w:sz w:val="17"/>
          </w:rPr>
          <w:t>http://www.uca.es/recursos/doc/Unidades/normativa/alumnos/675416340_182014121551.pdf</w:t>
        </w:r>
      </w:hyperlink>
    </w:p>
    <w:p w14:paraId="61042AE7" w14:textId="77777777" w:rsidR="00AC26E4" w:rsidRDefault="00D92385">
      <w:pPr>
        <w:spacing w:after="393" w:line="250" w:lineRule="auto"/>
        <w:ind w:left="353" w:right="320" w:hanging="10"/>
      </w:pPr>
      <w:r>
        <w:rPr>
          <w:rFonts w:ascii="Arial" w:eastAsia="Arial" w:hAnsi="Arial" w:cs="Arial"/>
          <w:sz w:val="17"/>
        </w:rPr>
        <w:t>Atendiendo a este marco normativo, se establece el siguiente sistema de transferencia y reconocimiento de créditos</w:t>
      </w:r>
      <w:r w:rsidR="0086204D">
        <w:rPr>
          <w:rFonts w:ascii="Arial" w:eastAsia="Arial" w:hAnsi="Arial" w:cs="Arial"/>
          <w:sz w:val="17"/>
        </w:rPr>
        <w:t>.</w:t>
      </w:r>
    </w:p>
    <w:p w14:paraId="77EEB7BB" w14:textId="77777777" w:rsidR="00AC26E4" w:rsidRDefault="00D92385">
      <w:pPr>
        <w:spacing w:after="0"/>
        <w:ind w:left="358"/>
      </w:pPr>
      <w:r>
        <w:rPr>
          <w:rFonts w:ascii="Arial" w:eastAsia="Arial" w:hAnsi="Arial" w:cs="Arial"/>
          <w:b/>
          <w:sz w:val="17"/>
        </w:rPr>
        <w:t>Transferencia</w:t>
      </w:r>
    </w:p>
    <w:p w14:paraId="1C0B7CA5" w14:textId="77777777" w:rsidR="00AC26E4" w:rsidRDefault="00AC26E4">
      <w:pPr>
        <w:spacing w:after="0"/>
        <w:ind w:left="-1134" w:right="10699"/>
      </w:pPr>
    </w:p>
    <w:tbl>
      <w:tblPr>
        <w:tblStyle w:val="TableGrid"/>
        <w:tblW w:w="9631" w:type="dxa"/>
        <w:tblInd w:w="3" w:type="dxa"/>
        <w:tblCellMar>
          <w:top w:w="72" w:type="dxa"/>
          <w:left w:w="48" w:type="dxa"/>
          <w:bottom w:w="71" w:type="dxa"/>
          <w:right w:w="115" w:type="dxa"/>
        </w:tblCellMar>
        <w:tblLook w:val="04A0" w:firstRow="1" w:lastRow="0" w:firstColumn="1" w:lastColumn="0" w:noHBand="0" w:noVBand="1"/>
      </w:tblPr>
      <w:tblGrid>
        <w:gridCol w:w="9631"/>
      </w:tblGrid>
      <w:tr w:rsidR="00AC26E4" w14:paraId="50E579C8" w14:textId="77777777">
        <w:trPr>
          <w:trHeight w:val="4205"/>
        </w:trPr>
        <w:tc>
          <w:tcPr>
            <w:tcW w:w="9631" w:type="dxa"/>
            <w:tcBorders>
              <w:top w:val="nil"/>
              <w:left w:val="single" w:sz="8" w:space="0" w:color="000000"/>
              <w:bottom w:val="single" w:sz="8" w:space="0" w:color="000000"/>
              <w:right w:val="single" w:sz="8" w:space="0" w:color="000000"/>
            </w:tcBorders>
            <w:vAlign w:val="bottom"/>
          </w:tcPr>
          <w:p w14:paraId="7FB97538" w14:textId="77777777" w:rsidR="00AC26E4" w:rsidRDefault="00D92385">
            <w:pPr>
              <w:spacing w:after="200" w:line="240" w:lineRule="auto"/>
              <w:ind w:left="308" w:right="274"/>
            </w:pPr>
            <w:r>
              <w:rPr>
                <w:rFonts w:ascii="Arial" w:eastAsia="Arial" w:hAnsi="Arial" w:cs="Arial"/>
                <w:sz w:val="17"/>
              </w:rPr>
              <w:t>La transferencia de créditos consiste en incluir, en los documentos académicos oficiales del o la estudiante relativos a las enseñanzas en curso, la totalidad de los créditos obtenidos en enseñanzas oficiales cursadas con anterioridad, en la misma u otra universidad, que no hayan conducido a la obtención de un título oficial y que no puedan ser reconocidos en la titulación a la que accede.</w:t>
            </w:r>
          </w:p>
          <w:p w14:paraId="08D2D6CA" w14:textId="77777777" w:rsidR="00AC26E4" w:rsidRDefault="00D92385">
            <w:pPr>
              <w:spacing w:after="200" w:line="240" w:lineRule="auto"/>
              <w:ind w:left="308"/>
            </w:pPr>
            <w:r>
              <w:rPr>
                <w:rFonts w:ascii="Arial" w:eastAsia="Arial" w:hAnsi="Arial" w:cs="Arial"/>
                <w:sz w:val="17"/>
              </w:rPr>
              <w:t>Los módulos, las materias o asignaturas transferidas al expediente académico de los nuevos títulos no se tendrán en cuenta para el cálculo de la baremación del expediente.</w:t>
            </w:r>
          </w:p>
          <w:p w14:paraId="1B86B729" w14:textId="77777777" w:rsidR="00AC26E4" w:rsidRDefault="00D92385">
            <w:pPr>
              <w:spacing w:after="400" w:line="240" w:lineRule="auto"/>
              <w:ind w:left="308" w:right="273"/>
            </w:pPr>
            <w:r>
              <w:rPr>
                <w:rFonts w:ascii="Arial" w:eastAsia="Arial" w:hAnsi="Arial" w:cs="Arial"/>
                <w:sz w:val="17"/>
              </w:rPr>
              <w:t>En los supuestos de simultaneidad de estudios, no serán objeto de transferencia los créditos obtenidos en los mismos, salvo que estos sean objeto de reconocimiento o el estudiante renuncie a dicha simultaneidad, por abandono de dichos estudios.</w:t>
            </w:r>
          </w:p>
          <w:p w14:paraId="1A2D6714" w14:textId="77777777" w:rsidR="00AC26E4" w:rsidRDefault="00D92385">
            <w:pPr>
              <w:spacing w:after="184"/>
              <w:ind w:left="308"/>
            </w:pPr>
            <w:r>
              <w:rPr>
                <w:rFonts w:ascii="Arial" w:eastAsia="Arial" w:hAnsi="Arial" w:cs="Arial"/>
                <w:b/>
                <w:sz w:val="17"/>
              </w:rPr>
              <w:t>Reconocimiento</w:t>
            </w:r>
          </w:p>
          <w:p w14:paraId="5AD8332B" w14:textId="77777777" w:rsidR="00AC26E4" w:rsidRDefault="00D92385">
            <w:pPr>
              <w:spacing w:after="200" w:line="240" w:lineRule="auto"/>
              <w:ind w:left="308" w:right="216"/>
            </w:pPr>
            <w:r>
              <w:rPr>
                <w:rFonts w:ascii="Arial" w:eastAsia="Arial" w:hAnsi="Arial" w:cs="Arial"/>
                <w:sz w:val="17"/>
              </w:rPr>
              <w:t>El reconocimiento de créditos supone la aceptación por una universidad de los créditos que, habiendo sido obtenidos en unas enseñanzas oficiales, en la misma u otra universidad, son computados en otras distintas a efectos de la obtención de un título oficial.</w:t>
            </w:r>
          </w:p>
          <w:p w14:paraId="332FEEB6" w14:textId="77777777" w:rsidR="00AC26E4" w:rsidRDefault="00D92385">
            <w:pPr>
              <w:spacing w:after="0"/>
              <w:ind w:left="308"/>
            </w:pPr>
            <w:r>
              <w:rPr>
                <w:rFonts w:ascii="Arial" w:eastAsia="Arial" w:hAnsi="Arial" w:cs="Arial"/>
                <w:sz w:val="17"/>
              </w:rPr>
              <w:t>En todo caso no podrán ser objeto de reconocimiento los créditos correspondientes al Trabajo de Fin de Máster.</w:t>
            </w:r>
          </w:p>
        </w:tc>
      </w:tr>
      <w:tr w:rsidR="00AC26E4" w14:paraId="0D2CA45A" w14:textId="77777777">
        <w:trPr>
          <w:trHeight w:val="287"/>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0E7DDA4E" w14:textId="77777777" w:rsidR="00AC26E4" w:rsidRDefault="00D92385">
            <w:pPr>
              <w:spacing w:after="0"/>
            </w:pPr>
            <w:r>
              <w:rPr>
                <w:rFonts w:ascii="Times New Roman" w:eastAsia="Times New Roman" w:hAnsi="Times New Roman" w:cs="Times New Roman"/>
                <w:b/>
                <w:sz w:val="16"/>
              </w:rPr>
              <w:t>4.6 COMPLEMENTOS FORMATIVOS</w:t>
            </w:r>
          </w:p>
        </w:tc>
      </w:tr>
      <w:tr w:rsidR="00AC26E4" w14:paraId="7FFCFBF9" w14:textId="77777777">
        <w:trPr>
          <w:trHeight w:val="103"/>
        </w:trPr>
        <w:tc>
          <w:tcPr>
            <w:tcW w:w="9631" w:type="dxa"/>
            <w:tcBorders>
              <w:top w:val="single" w:sz="8" w:space="0" w:color="000000"/>
              <w:left w:val="single" w:sz="8" w:space="0" w:color="000000"/>
              <w:bottom w:val="single" w:sz="8" w:space="0" w:color="000000"/>
              <w:right w:val="single" w:sz="8" w:space="0" w:color="000000"/>
            </w:tcBorders>
          </w:tcPr>
          <w:p w14:paraId="04A9C526" w14:textId="77777777" w:rsidR="00AC26E4" w:rsidRDefault="00AC26E4"/>
        </w:tc>
      </w:tr>
    </w:tbl>
    <w:p w14:paraId="275B7000" w14:textId="77777777" w:rsidR="00AC26E4" w:rsidRDefault="00D92385">
      <w:r>
        <w:br w:type="page"/>
      </w:r>
    </w:p>
    <w:p w14:paraId="79E4833E" w14:textId="77777777" w:rsidR="00AC26E4" w:rsidRDefault="00D92385">
      <w:pPr>
        <w:pStyle w:val="Ttulo1"/>
        <w:ind w:left="-5" w:right="0"/>
      </w:pPr>
      <w:r>
        <w:t>5. PLANIFICACIÓN DE LAS ENSEÑANZAS</w:t>
      </w:r>
    </w:p>
    <w:tbl>
      <w:tblPr>
        <w:tblStyle w:val="TableGrid"/>
        <w:tblW w:w="9631" w:type="dxa"/>
        <w:tblInd w:w="3" w:type="dxa"/>
        <w:tblCellMar>
          <w:top w:w="72" w:type="dxa"/>
          <w:left w:w="48" w:type="dxa"/>
          <w:right w:w="56" w:type="dxa"/>
        </w:tblCellMar>
        <w:tblLook w:val="04A0" w:firstRow="1" w:lastRow="0" w:firstColumn="1" w:lastColumn="0" w:noHBand="0" w:noVBand="1"/>
      </w:tblPr>
      <w:tblGrid>
        <w:gridCol w:w="9631"/>
      </w:tblGrid>
      <w:tr w:rsidR="00AC26E4" w14:paraId="663D1B74" w14:textId="77777777">
        <w:trPr>
          <w:trHeight w:val="287"/>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4E8BDA28" w14:textId="77777777" w:rsidR="00AC26E4" w:rsidRDefault="00D92385">
            <w:pPr>
              <w:spacing w:after="0"/>
            </w:pPr>
            <w:r>
              <w:rPr>
                <w:rFonts w:ascii="Times New Roman" w:eastAsia="Times New Roman" w:hAnsi="Times New Roman" w:cs="Times New Roman"/>
                <w:b/>
                <w:sz w:val="16"/>
              </w:rPr>
              <w:t>5.1 DESCRIPCIÓN DEL PLAN DE ESTUDIOS</w:t>
            </w:r>
          </w:p>
        </w:tc>
      </w:tr>
      <w:tr w:rsidR="00AC26E4" w14:paraId="7B012388" w14:textId="77777777">
        <w:trPr>
          <w:trHeight w:val="321"/>
        </w:trPr>
        <w:tc>
          <w:tcPr>
            <w:tcW w:w="9631" w:type="dxa"/>
            <w:tcBorders>
              <w:top w:val="single" w:sz="8" w:space="0" w:color="000000"/>
              <w:left w:val="single" w:sz="8" w:space="0" w:color="000000"/>
              <w:bottom w:val="single" w:sz="8" w:space="0" w:color="000000"/>
              <w:right w:val="single" w:sz="8" w:space="0" w:color="000000"/>
            </w:tcBorders>
          </w:tcPr>
          <w:p w14:paraId="515312B2" w14:textId="77777777" w:rsidR="00AC26E4" w:rsidRDefault="00D92385">
            <w:pPr>
              <w:spacing w:after="0"/>
            </w:pPr>
            <w:r>
              <w:rPr>
                <w:rFonts w:ascii="Times New Roman" w:eastAsia="Times New Roman" w:hAnsi="Times New Roman" w:cs="Times New Roman"/>
                <w:sz w:val="18"/>
              </w:rPr>
              <w:t>Ver Apartado 5: Anexo 1.</w:t>
            </w:r>
          </w:p>
        </w:tc>
      </w:tr>
      <w:tr w:rsidR="00AC26E4" w14:paraId="71F5CF62" w14:textId="77777777">
        <w:trPr>
          <w:trHeight w:val="287"/>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75BD15AF" w14:textId="77777777" w:rsidR="00AC26E4" w:rsidRDefault="00D92385">
            <w:pPr>
              <w:spacing w:after="0"/>
            </w:pPr>
            <w:r>
              <w:rPr>
                <w:rFonts w:ascii="Times New Roman" w:eastAsia="Times New Roman" w:hAnsi="Times New Roman" w:cs="Times New Roman"/>
                <w:b/>
                <w:sz w:val="16"/>
              </w:rPr>
              <w:t>5.2 ACTIVIDADES FORMATIVAS</w:t>
            </w:r>
          </w:p>
        </w:tc>
      </w:tr>
      <w:tr w:rsidR="00AC26E4" w14:paraId="760F3EAF" w14:textId="77777777">
        <w:trPr>
          <w:trHeight w:val="319"/>
        </w:trPr>
        <w:tc>
          <w:tcPr>
            <w:tcW w:w="9631" w:type="dxa"/>
            <w:tcBorders>
              <w:top w:val="single" w:sz="8" w:space="0" w:color="000000"/>
              <w:left w:val="single" w:sz="8" w:space="0" w:color="000000"/>
              <w:bottom w:val="single" w:sz="8" w:space="0" w:color="000000"/>
              <w:right w:val="single" w:sz="8" w:space="0" w:color="000000"/>
            </w:tcBorders>
          </w:tcPr>
          <w:p w14:paraId="7E21E9B2" w14:textId="77777777" w:rsidR="00AC26E4" w:rsidRDefault="00D92385">
            <w:pPr>
              <w:spacing w:after="0"/>
            </w:pPr>
            <w:r>
              <w:rPr>
                <w:rFonts w:ascii="Times New Roman" w:eastAsia="Times New Roman" w:hAnsi="Times New Roman" w:cs="Times New Roman"/>
                <w:sz w:val="18"/>
              </w:rPr>
              <w:t>Sesiones teóricas de clase</w:t>
            </w:r>
          </w:p>
        </w:tc>
      </w:tr>
      <w:tr w:rsidR="00AC26E4" w14:paraId="7B87B61C"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41E4A481" w14:textId="6D318D5E" w:rsidR="00AC26E4" w:rsidRDefault="00D92385">
            <w:pPr>
              <w:spacing w:after="0"/>
            </w:pPr>
            <w:r>
              <w:rPr>
                <w:rFonts w:ascii="Times New Roman" w:eastAsia="Times New Roman" w:hAnsi="Times New Roman" w:cs="Times New Roman"/>
                <w:sz w:val="18"/>
              </w:rPr>
              <w:t xml:space="preserve">Sesiones prácticas de clase: trabajos en grupo, debates, </w:t>
            </w:r>
            <w:r w:rsidRPr="000A4723">
              <w:rPr>
                <w:rFonts w:ascii="Times New Roman" w:eastAsia="Times New Roman" w:hAnsi="Times New Roman" w:cs="Times New Roman"/>
                <w:sz w:val="18"/>
              </w:rPr>
              <w:t xml:space="preserve">seminarios, simulación </w:t>
            </w:r>
            <w:r w:rsidRPr="00295F46">
              <w:rPr>
                <w:rFonts w:ascii="Times New Roman" w:eastAsia="Times New Roman" w:hAnsi="Times New Roman" w:cs="Times New Roman"/>
                <w:strike/>
                <w:color w:val="auto"/>
                <w:sz w:val="18"/>
              </w:rPr>
              <w:t>(en todos sus niveles)</w:t>
            </w:r>
            <w:r w:rsidRPr="000A4723">
              <w:rPr>
                <w:rFonts w:ascii="Times New Roman" w:eastAsia="Times New Roman" w:hAnsi="Times New Roman" w:cs="Times New Roman"/>
                <w:sz w:val="18"/>
              </w:rPr>
              <w:t>,</w:t>
            </w:r>
            <w:r w:rsidRPr="004A0F20">
              <w:rPr>
                <w:rFonts w:ascii="Times New Roman" w:eastAsia="Times New Roman" w:hAnsi="Times New Roman" w:cs="Times New Roman"/>
                <w:sz w:val="18"/>
              </w:rPr>
              <w:t xml:space="preserve"> </w:t>
            </w:r>
            <w:r w:rsidRPr="00EA34D9">
              <w:rPr>
                <w:rFonts w:ascii="Times New Roman" w:eastAsia="Times New Roman" w:hAnsi="Times New Roman" w:cs="Times New Roman"/>
                <w:sz w:val="18"/>
              </w:rPr>
              <w:t>visionado de audiovisuales,</w:t>
            </w:r>
            <w:r>
              <w:rPr>
                <w:rFonts w:ascii="Times New Roman" w:eastAsia="Times New Roman" w:hAnsi="Times New Roman" w:cs="Times New Roman"/>
                <w:sz w:val="18"/>
              </w:rPr>
              <w:t xml:space="preserve"> presentación y discusión de trabajos, prácticas con medios informáticos, búsquedas bibliográficas</w:t>
            </w:r>
            <w:r w:rsidR="00B471B3">
              <w:rPr>
                <w:rFonts w:ascii="Times New Roman" w:eastAsia="Times New Roman" w:hAnsi="Times New Roman" w:cs="Times New Roman"/>
                <w:sz w:val="18"/>
              </w:rPr>
              <w:t>.</w:t>
            </w:r>
          </w:p>
        </w:tc>
      </w:tr>
      <w:tr w:rsidR="00AC26E4" w14:paraId="7841D2B8"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20625ACB" w14:textId="77777777" w:rsidR="00AC26E4" w:rsidRDefault="00D92385">
            <w:pPr>
              <w:spacing w:after="0"/>
            </w:pPr>
            <w:r>
              <w:rPr>
                <w:rFonts w:ascii="Times New Roman" w:eastAsia="Times New Roman" w:hAnsi="Times New Roman" w:cs="Times New Roman"/>
                <w:sz w:val="18"/>
              </w:rPr>
              <w:t>Sesiones práctico-clínicas</w:t>
            </w:r>
          </w:p>
        </w:tc>
      </w:tr>
      <w:tr w:rsidR="00AC26E4" w14:paraId="2D002D98"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103DC6CC" w14:textId="77777777" w:rsidR="00AC26E4" w:rsidRDefault="00D92385">
            <w:pPr>
              <w:spacing w:after="0"/>
            </w:pPr>
            <w:r>
              <w:rPr>
                <w:rFonts w:ascii="Times New Roman" w:eastAsia="Times New Roman" w:hAnsi="Times New Roman" w:cs="Times New Roman"/>
                <w:sz w:val="18"/>
              </w:rPr>
              <w:t>Trabajo autónomo: realización de trabajos, lectura de documentos, actividades online</w:t>
            </w:r>
          </w:p>
        </w:tc>
      </w:tr>
      <w:tr w:rsidR="004430CE" w14:paraId="41B1EA9E"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246B4139" w14:textId="09183E80" w:rsidR="004430CE" w:rsidRDefault="004430CE">
            <w:pPr>
              <w:spacing w:after="0"/>
              <w:rPr>
                <w:rFonts w:ascii="Times New Roman" w:eastAsia="Times New Roman" w:hAnsi="Times New Roman" w:cs="Times New Roman"/>
                <w:sz w:val="18"/>
              </w:rPr>
            </w:pPr>
            <w:r w:rsidRPr="00A24D20">
              <w:rPr>
                <w:rFonts w:ascii="Times New Roman" w:eastAsia="Times New Roman" w:hAnsi="Times New Roman" w:cs="Times New Roman"/>
                <w:color w:val="FF0000"/>
                <w:sz w:val="18"/>
              </w:rPr>
              <w:t>Trabajo</w:t>
            </w:r>
            <w:r w:rsidR="00A24D20">
              <w:rPr>
                <w:rFonts w:ascii="Times New Roman" w:eastAsia="Times New Roman" w:hAnsi="Times New Roman" w:cs="Times New Roman"/>
                <w:color w:val="FF0000"/>
                <w:sz w:val="18"/>
              </w:rPr>
              <w:t xml:space="preserve"> </w:t>
            </w:r>
            <w:r w:rsidR="00CB47F9" w:rsidRPr="00A24D20">
              <w:rPr>
                <w:rFonts w:ascii="Times New Roman" w:eastAsia="Times New Roman" w:hAnsi="Times New Roman" w:cs="Times New Roman"/>
                <w:color w:val="FF0000"/>
                <w:sz w:val="18"/>
              </w:rPr>
              <w:t xml:space="preserve">de </w:t>
            </w:r>
            <w:r w:rsidRPr="00A24D20">
              <w:rPr>
                <w:rFonts w:ascii="Times New Roman" w:eastAsia="Times New Roman" w:hAnsi="Times New Roman" w:cs="Times New Roman"/>
                <w:color w:val="FF0000"/>
                <w:sz w:val="18"/>
              </w:rPr>
              <w:t>investigación</w:t>
            </w:r>
          </w:p>
        </w:tc>
      </w:tr>
      <w:tr w:rsidR="00AC26E4" w14:paraId="45FBB465" w14:textId="77777777">
        <w:trPr>
          <w:trHeight w:val="316"/>
        </w:trPr>
        <w:tc>
          <w:tcPr>
            <w:tcW w:w="9631" w:type="dxa"/>
            <w:tcBorders>
              <w:top w:val="single" w:sz="8" w:space="0" w:color="000000"/>
              <w:left w:val="single" w:sz="8" w:space="0" w:color="000000"/>
              <w:bottom w:val="single" w:sz="8" w:space="0" w:color="000000"/>
              <w:right w:val="single" w:sz="8" w:space="0" w:color="000000"/>
            </w:tcBorders>
          </w:tcPr>
          <w:p w14:paraId="7AE1DD82" w14:textId="77777777" w:rsidR="00AC26E4" w:rsidRDefault="00D92385">
            <w:pPr>
              <w:spacing w:after="0"/>
            </w:pPr>
            <w:r>
              <w:rPr>
                <w:rFonts w:ascii="Times New Roman" w:eastAsia="Times New Roman" w:hAnsi="Times New Roman" w:cs="Times New Roman"/>
                <w:sz w:val="18"/>
              </w:rPr>
              <w:t>Tutoría presencial y/o virtual</w:t>
            </w:r>
          </w:p>
        </w:tc>
      </w:tr>
      <w:tr w:rsidR="00AC26E4" w14:paraId="2DBF5883" w14:textId="77777777">
        <w:trPr>
          <w:trHeight w:val="319"/>
        </w:trPr>
        <w:tc>
          <w:tcPr>
            <w:tcW w:w="9631" w:type="dxa"/>
            <w:tcBorders>
              <w:top w:val="single" w:sz="8" w:space="0" w:color="000000"/>
              <w:left w:val="single" w:sz="8" w:space="0" w:color="000000"/>
              <w:bottom w:val="single" w:sz="8" w:space="0" w:color="000000"/>
              <w:right w:val="single" w:sz="8" w:space="0" w:color="000000"/>
            </w:tcBorders>
          </w:tcPr>
          <w:p w14:paraId="64445D62" w14:textId="77777777" w:rsidR="00AC26E4" w:rsidRDefault="00D92385">
            <w:pPr>
              <w:spacing w:after="0"/>
            </w:pPr>
            <w:r>
              <w:rPr>
                <w:rFonts w:ascii="Times New Roman" w:eastAsia="Times New Roman" w:hAnsi="Times New Roman" w:cs="Times New Roman"/>
                <w:sz w:val="18"/>
              </w:rPr>
              <w:t>Actividades de evaluación</w:t>
            </w:r>
          </w:p>
        </w:tc>
      </w:tr>
      <w:tr w:rsidR="00AC26E4" w14:paraId="1C8035BE" w14:textId="77777777">
        <w:trPr>
          <w:trHeight w:val="287"/>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20B36040" w14:textId="77777777" w:rsidR="00AC26E4" w:rsidRDefault="00D92385">
            <w:pPr>
              <w:spacing w:after="0"/>
            </w:pPr>
            <w:r>
              <w:rPr>
                <w:rFonts w:ascii="Times New Roman" w:eastAsia="Times New Roman" w:hAnsi="Times New Roman" w:cs="Times New Roman"/>
                <w:b/>
                <w:sz w:val="16"/>
              </w:rPr>
              <w:t>5.3 METODOLOGÍAS DOCENTES</w:t>
            </w:r>
          </w:p>
        </w:tc>
      </w:tr>
      <w:tr w:rsidR="00AC26E4" w14:paraId="2B3638D8" w14:textId="77777777">
        <w:trPr>
          <w:trHeight w:val="966"/>
        </w:trPr>
        <w:tc>
          <w:tcPr>
            <w:tcW w:w="9631" w:type="dxa"/>
            <w:tcBorders>
              <w:top w:val="single" w:sz="8" w:space="0" w:color="000000"/>
              <w:left w:val="single" w:sz="8" w:space="0" w:color="000000"/>
              <w:bottom w:val="single" w:sz="8" w:space="0" w:color="000000"/>
              <w:right w:val="single" w:sz="8" w:space="0" w:color="000000"/>
            </w:tcBorders>
          </w:tcPr>
          <w:p w14:paraId="7D9A803A" w14:textId="22ABE5C9" w:rsidR="00AC26E4" w:rsidRDefault="00D92385">
            <w:pPr>
              <w:spacing w:after="0"/>
            </w:pPr>
            <w:r w:rsidRPr="00295F46">
              <w:rPr>
                <w:rFonts w:ascii="Times New Roman" w:eastAsia="Times New Roman" w:hAnsi="Times New Roman" w:cs="Times New Roman"/>
                <w:sz w:val="18"/>
              </w:rPr>
              <w:t>Enseñanza--aprendizaje a partir de problemas / casos / proyectos.</w:t>
            </w:r>
            <w:r>
              <w:rPr>
                <w:rFonts w:ascii="Times New Roman" w:eastAsia="Times New Roman" w:hAnsi="Times New Roman" w:cs="Times New Roman"/>
                <w:sz w:val="18"/>
              </w:rPr>
              <w:t xml:space="preserve"> Los contenidos de la formación deben girar en torno a problemas de interés práctico. Se promueven enfoques de aprendizaje orientados hacia la resolución de problemas vinculados a situaciones reales que conecten con los referentes teóricos procedentes de la investigación, y que faciliten la interconexión entre teoría y práctica. Por </w:t>
            </w:r>
            <w:r w:rsidR="0089593B">
              <w:rPr>
                <w:rFonts w:ascii="Times New Roman" w:eastAsia="Times New Roman" w:hAnsi="Times New Roman" w:cs="Times New Roman"/>
                <w:sz w:val="18"/>
              </w:rPr>
              <w:t>ejemplo,</w:t>
            </w:r>
            <w:r>
              <w:rPr>
                <w:rFonts w:ascii="Times New Roman" w:eastAsia="Times New Roman" w:hAnsi="Times New Roman" w:cs="Times New Roman"/>
                <w:sz w:val="18"/>
              </w:rPr>
              <w:t xml:space="preserve"> a partir de noticias, estudios de caso, incidentes críticos, dudas y problemas formulados por el alumnado, etc.</w:t>
            </w:r>
          </w:p>
        </w:tc>
      </w:tr>
      <w:tr w:rsidR="00AC26E4" w14:paraId="68C3B1CA" w14:textId="77777777">
        <w:trPr>
          <w:trHeight w:val="1396"/>
        </w:trPr>
        <w:tc>
          <w:tcPr>
            <w:tcW w:w="9631" w:type="dxa"/>
            <w:tcBorders>
              <w:top w:val="single" w:sz="8" w:space="0" w:color="000000"/>
              <w:left w:val="single" w:sz="8" w:space="0" w:color="000000"/>
              <w:bottom w:val="single" w:sz="8" w:space="0" w:color="000000"/>
              <w:right w:val="single" w:sz="8" w:space="0" w:color="000000"/>
            </w:tcBorders>
          </w:tcPr>
          <w:p w14:paraId="5A2F6F0A" w14:textId="210A1A2B" w:rsidR="00AC26E4" w:rsidRPr="00295F46" w:rsidRDefault="00D92385">
            <w:pPr>
              <w:spacing w:after="0"/>
              <w:ind w:right="69"/>
            </w:pPr>
            <w:r w:rsidRPr="00295F46">
              <w:rPr>
                <w:rFonts w:ascii="Times New Roman" w:eastAsia="Times New Roman" w:hAnsi="Times New Roman" w:cs="Times New Roman"/>
                <w:sz w:val="18"/>
              </w:rPr>
              <w:t xml:space="preserve">Aprendizaje centrado en el alumnado desde una perspectiva constructiva de cambio. Se promueve la </w:t>
            </w:r>
            <w:r w:rsidR="007E656F" w:rsidRPr="00295F46">
              <w:rPr>
                <w:rFonts w:ascii="Times New Roman" w:eastAsia="Times New Roman" w:hAnsi="Times New Roman" w:cs="Times New Roman"/>
                <w:sz w:val="18"/>
              </w:rPr>
              <w:t>participación</w:t>
            </w:r>
            <w:r w:rsidRPr="00295F46">
              <w:rPr>
                <w:rFonts w:ascii="Times New Roman" w:eastAsia="Times New Roman" w:hAnsi="Times New Roman" w:cs="Times New Roman"/>
                <w:sz w:val="18"/>
              </w:rPr>
              <w:t xml:space="preserve"> por lo que los estudiantes se han de involucrar y ser protagonistas de su proceso de aprendizaje. De ahí que gran parte de la formación se invierta en la realización de tareas y actividades, dentro y fuera del aula. Se promoverán situaciones para explorar las ideas y creencias iniciales sobre el tema a tratar, cuestionando las ideas previas o situándolas en conflicto a través de contraejemplos, de análisis de otras visiones diferentes, a través de lecturas, y de reestructuración personal de los conocimientos iniciales a través de la reflexión crítica.</w:t>
            </w:r>
          </w:p>
        </w:tc>
      </w:tr>
      <w:tr w:rsidR="00AC26E4" w14:paraId="2E9AAB1E" w14:textId="77777777">
        <w:trPr>
          <w:trHeight w:val="964"/>
        </w:trPr>
        <w:tc>
          <w:tcPr>
            <w:tcW w:w="9631" w:type="dxa"/>
            <w:tcBorders>
              <w:top w:val="single" w:sz="8" w:space="0" w:color="000000"/>
              <w:left w:val="single" w:sz="8" w:space="0" w:color="000000"/>
              <w:bottom w:val="single" w:sz="8" w:space="0" w:color="000000"/>
              <w:right w:val="single" w:sz="8" w:space="0" w:color="000000"/>
            </w:tcBorders>
          </w:tcPr>
          <w:p w14:paraId="36888673" w14:textId="77777777" w:rsidR="00AC26E4" w:rsidRPr="00295F46" w:rsidRDefault="00D92385">
            <w:pPr>
              <w:spacing w:after="0"/>
            </w:pPr>
            <w:r w:rsidRPr="00295F46">
              <w:rPr>
                <w:rFonts w:ascii="Times New Roman" w:eastAsia="Times New Roman" w:hAnsi="Times New Roman" w:cs="Times New Roman"/>
                <w:sz w:val="18"/>
              </w:rPr>
              <w:t>Enseñanza--aprendizaje por investigación. Además de partir de problemas, la elaboración del conocimiento profesional ha de basarse en planteamientos que inciten a la formulación de hipótesis, de actitud y acción de búsqueda de informaciones y referentes externos que sirvan para alumbrar otras tentativas, el contraste de pareceres, la toma de decisiones y el replanteamiento de las posiciones iniciales. Todo lo cual confiere al proceso formativo las características propias de una actividad de investigación.</w:t>
            </w:r>
          </w:p>
        </w:tc>
      </w:tr>
      <w:tr w:rsidR="00AC26E4" w14:paraId="5CB487AE" w14:textId="77777777">
        <w:trPr>
          <w:trHeight w:val="1180"/>
        </w:trPr>
        <w:tc>
          <w:tcPr>
            <w:tcW w:w="9631" w:type="dxa"/>
            <w:tcBorders>
              <w:top w:val="single" w:sz="8" w:space="0" w:color="000000"/>
              <w:left w:val="single" w:sz="8" w:space="0" w:color="000000"/>
              <w:bottom w:val="single" w:sz="8" w:space="0" w:color="000000"/>
              <w:right w:val="single" w:sz="8" w:space="0" w:color="000000"/>
            </w:tcBorders>
          </w:tcPr>
          <w:p w14:paraId="7EA3605B" w14:textId="77777777" w:rsidR="00AC26E4" w:rsidRPr="00295F46" w:rsidRDefault="00D92385">
            <w:pPr>
              <w:spacing w:after="0"/>
            </w:pPr>
            <w:r w:rsidRPr="00295F46">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0CB53AC6" w14:textId="77777777">
        <w:trPr>
          <w:trHeight w:val="964"/>
        </w:trPr>
        <w:tc>
          <w:tcPr>
            <w:tcW w:w="9631" w:type="dxa"/>
            <w:tcBorders>
              <w:top w:val="single" w:sz="8" w:space="0" w:color="000000"/>
              <w:left w:val="single" w:sz="8" w:space="0" w:color="000000"/>
              <w:bottom w:val="single" w:sz="8" w:space="0" w:color="000000"/>
              <w:right w:val="single" w:sz="8" w:space="0" w:color="000000"/>
            </w:tcBorders>
          </w:tcPr>
          <w:p w14:paraId="14C60B89" w14:textId="77777777" w:rsidR="00AC26E4" w:rsidRPr="00295F46" w:rsidRDefault="00D92385">
            <w:pPr>
              <w:spacing w:after="0"/>
            </w:pPr>
            <w:r w:rsidRPr="00295F46">
              <w:rPr>
                <w:rFonts w:ascii="Times New Roman" w:eastAsia="Times New Roman" w:hAnsi="Times New Roman" w:cs="Times New Roman"/>
                <w:sz w:val="18"/>
              </w:rPr>
              <w:t>Aprender cooperando y debatiendo entre iguales. Dado que el aprendizaje es un proceso social, que se genera en la interacción entre iguales y con el docente,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r w:rsidR="00AC26E4" w14:paraId="500DB093" w14:textId="77777777">
        <w:trPr>
          <w:trHeight w:val="964"/>
        </w:trPr>
        <w:tc>
          <w:tcPr>
            <w:tcW w:w="9631" w:type="dxa"/>
            <w:tcBorders>
              <w:top w:val="single" w:sz="8" w:space="0" w:color="000000"/>
              <w:left w:val="single" w:sz="8" w:space="0" w:color="000000"/>
              <w:bottom w:val="single" w:sz="8" w:space="0" w:color="000000"/>
              <w:right w:val="single" w:sz="8" w:space="0" w:color="000000"/>
            </w:tcBorders>
          </w:tcPr>
          <w:p w14:paraId="1F9C73A8" w14:textId="3E0F92F1" w:rsidR="00AC26E4" w:rsidRPr="00295F46" w:rsidRDefault="00D92385">
            <w:pPr>
              <w:spacing w:after="0"/>
            </w:pPr>
            <w:r w:rsidRPr="00295F46">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r w:rsidR="007E656F" w:rsidRPr="00295F46">
              <w:rPr>
                <w:rFonts w:ascii="Times New Roman" w:eastAsia="Times New Roman" w:hAnsi="Times New Roman" w:cs="Times New Roman"/>
                <w:sz w:val="18"/>
              </w:rPr>
              <w:t>Además,</w:t>
            </w:r>
            <w:r w:rsidRPr="00295F46">
              <w:rPr>
                <w:rFonts w:ascii="Times New Roman" w:eastAsia="Times New Roman" w:hAnsi="Times New Roman" w:cs="Times New Roman"/>
                <w:sz w:val="18"/>
              </w:rPr>
              <w:t xml:space="preserve"> ha de saber plantear intervenciones que sirvan para exponer sus ideas y de servir de portavoz de los resultados de la investigación educativa, actuando de puente entre los contenidos estudiados y las personas que han de construirlo.</w:t>
            </w:r>
          </w:p>
        </w:tc>
      </w:tr>
      <w:tr w:rsidR="00AC26E4" w14:paraId="687E18B6" w14:textId="77777777">
        <w:trPr>
          <w:trHeight w:val="964"/>
        </w:trPr>
        <w:tc>
          <w:tcPr>
            <w:tcW w:w="9631" w:type="dxa"/>
            <w:tcBorders>
              <w:top w:val="single" w:sz="8" w:space="0" w:color="000000"/>
              <w:left w:val="single" w:sz="8" w:space="0" w:color="000000"/>
              <w:bottom w:val="single" w:sz="8" w:space="0" w:color="000000"/>
              <w:right w:val="single" w:sz="8" w:space="0" w:color="000000"/>
            </w:tcBorders>
          </w:tcPr>
          <w:p w14:paraId="383BC840" w14:textId="77777777" w:rsidR="00AC26E4" w:rsidRPr="00295F46" w:rsidRDefault="00D92385">
            <w:pPr>
              <w:spacing w:after="0"/>
            </w:pPr>
            <w:r w:rsidRPr="00295F46">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7D25297A" w14:textId="77777777">
        <w:trPr>
          <w:trHeight w:val="748"/>
        </w:trPr>
        <w:tc>
          <w:tcPr>
            <w:tcW w:w="9631" w:type="dxa"/>
            <w:tcBorders>
              <w:top w:val="single" w:sz="8" w:space="0" w:color="000000"/>
              <w:left w:val="single" w:sz="8" w:space="0" w:color="000000"/>
              <w:bottom w:val="single" w:sz="8" w:space="0" w:color="000000"/>
              <w:right w:val="single" w:sz="8" w:space="0" w:color="000000"/>
            </w:tcBorders>
          </w:tcPr>
          <w:p w14:paraId="4886F9AC" w14:textId="77777777" w:rsidR="00AC26E4" w:rsidRPr="00295F46" w:rsidRDefault="00D92385">
            <w:pPr>
              <w:spacing w:after="0"/>
            </w:pPr>
            <w:r w:rsidRPr="00295F46">
              <w:rPr>
                <w:rFonts w:ascii="Times New Roman" w:eastAsia="Times New Roman" w:hAnsi="Times New Roman" w:cs="Times New Roman"/>
                <w:sz w:val="18"/>
              </w:rPr>
              <w:t>Coherencia entre el discurso y la praxis. La metodología de enseñanza empleada en el aula de formación debe guardar coherencia con la filosofía del cuidado que se desea proyectar. Resulta fundamental dicha coherencia con vistas a que el propio proceso formativo resulte coherente con la práctica profesional.</w:t>
            </w:r>
          </w:p>
        </w:tc>
      </w:tr>
      <w:tr w:rsidR="00AC26E4" w14:paraId="609AD6B4" w14:textId="77777777">
        <w:trPr>
          <w:trHeight w:val="532"/>
        </w:trPr>
        <w:tc>
          <w:tcPr>
            <w:tcW w:w="9631" w:type="dxa"/>
            <w:tcBorders>
              <w:top w:val="single" w:sz="8" w:space="0" w:color="000000"/>
              <w:left w:val="single" w:sz="8" w:space="0" w:color="000000"/>
              <w:bottom w:val="single" w:sz="8" w:space="0" w:color="000000"/>
              <w:right w:val="single" w:sz="8" w:space="0" w:color="000000"/>
            </w:tcBorders>
          </w:tcPr>
          <w:p w14:paraId="15B5200A" w14:textId="77777777" w:rsidR="00AC26E4" w:rsidRPr="00295F46" w:rsidRDefault="00D92385">
            <w:pPr>
              <w:spacing w:after="0"/>
            </w:pPr>
            <w:r w:rsidRPr="00295F46">
              <w:rPr>
                <w:rFonts w:ascii="Times New Roman" w:eastAsia="Times New Roman" w:hAnsi="Times New Roman" w:cs="Times New Roman"/>
                <w:sz w:val="18"/>
              </w:rPr>
              <w:t>Atender la diversidad dentro del aula de formación. Siendo consecuentes con lo anterior, también se deberían de facilitar espacios para aglutinar y atender a alumnado de distinto perfil de procedencia e, incluso, con diferente grado de dedicación al estudio.</w:t>
            </w:r>
          </w:p>
        </w:tc>
      </w:tr>
      <w:tr w:rsidR="00AC26E4" w14:paraId="3857D49C" w14:textId="77777777">
        <w:trPr>
          <w:trHeight w:val="751"/>
        </w:trPr>
        <w:tc>
          <w:tcPr>
            <w:tcW w:w="9631" w:type="dxa"/>
            <w:tcBorders>
              <w:top w:val="single" w:sz="8" w:space="0" w:color="000000"/>
              <w:left w:val="single" w:sz="8" w:space="0" w:color="000000"/>
              <w:bottom w:val="single" w:sz="8" w:space="0" w:color="000000"/>
              <w:right w:val="single" w:sz="8" w:space="0" w:color="000000"/>
            </w:tcBorders>
          </w:tcPr>
          <w:p w14:paraId="2F2BA4A3" w14:textId="77777777" w:rsidR="00AC26E4" w:rsidRPr="00295F46" w:rsidRDefault="00D92385">
            <w:pPr>
              <w:spacing w:after="0"/>
            </w:pPr>
            <w:r w:rsidRPr="00295F46">
              <w:rPr>
                <w:rFonts w:ascii="Times New Roman" w:eastAsia="Times New Roman" w:hAnsi="Times New Roman" w:cs="Times New Roman"/>
                <w:sz w:val="18"/>
              </w:rPr>
              <w:t>Elaboración por parte del alumnado de ejercicios de contraste (análisis comparativo) que le permitan tomar conciencia de las similitudes y las diferencias encontradas entre los aspectos teórico - conceptuales tratados en las materias con su experiencia personal.</w:t>
            </w:r>
          </w:p>
        </w:tc>
      </w:tr>
      <w:tr w:rsidR="00AC26E4" w14:paraId="19534E46" w14:textId="77777777">
        <w:trPr>
          <w:trHeight w:val="287"/>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1C8444E2" w14:textId="77777777" w:rsidR="00AC26E4" w:rsidRDefault="00D92385">
            <w:pPr>
              <w:spacing w:after="0"/>
            </w:pPr>
            <w:r>
              <w:rPr>
                <w:rFonts w:ascii="Times New Roman" w:eastAsia="Times New Roman" w:hAnsi="Times New Roman" w:cs="Times New Roman"/>
                <w:b/>
                <w:sz w:val="16"/>
              </w:rPr>
              <w:t>5.4 SISTEMAS DE EVALUACIÓN</w:t>
            </w:r>
          </w:p>
        </w:tc>
      </w:tr>
    </w:tbl>
    <w:p w14:paraId="2BEE8170" w14:textId="77777777" w:rsidR="00AC26E4" w:rsidRDefault="00AC26E4">
      <w:pPr>
        <w:spacing w:after="0"/>
        <w:ind w:left="-1134" w:right="10699"/>
      </w:pPr>
    </w:p>
    <w:tbl>
      <w:tblPr>
        <w:tblStyle w:val="TableGrid"/>
        <w:tblW w:w="9630" w:type="dxa"/>
        <w:tblInd w:w="3" w:type="dxa"/>
        <w:tblCellMar>
          <w:top w:w="72" w:type="dxa"/>
          <w:left w:w="48" w:type="dxa"/>
          <w:right w:w="50" w:type="dxa"/>
        </w:tblCellMar>
        <w:tblLook w:val="04A0" w:firstRow="1" w:lastRow="0" w:firstColumn="1" w:lastColumn="0" w:noHBand="0" w:noVBand="1"/>
      </w:tblPr>
      <w:tblGrid>
        <w:gridCol w:w="3209"/>
        <w:gridCol w:w="3211"/>
        <w:gridCol w:w="3210"/>
      </w:tblGrid>
      <w:tr w:rsidR="00AC26E4" w14:paraId="2AB98F03" w14:textId="77777777">
        <w:trPr>
          <w:trHeight w:val="532"/>
        </w:trPr>
        <w:tc>
          <w:tcPr>
            <w:tcW w:w="9630" w:type="dxa"/>
            <w:gridSpan w:val="3"/>
            <w:tcBorders>
              <w:top w:val="single" w:sz="8" w:space="0" w:color="000000"/>
              <w:left w:val="single" w:sz="8" w:space="0" w:color="000000"/>
              <w:bottom w:val="single" w:sz="8" w:space="0" w:color="000000"/>
              <w:right w:val="single" w:sz="9" w:space="0" w:color="000000"/>
            </w:tcBorders>
          </w:tcPr>
          <w:p w14:paraId="77E86D64" w14:textId="110B5A14" w:rsidR="00AC26E4" w:rsidRDefault="00D92385">
            <w:pPr>
              <w:spacing w:after="0"/>
            </w:pPr>
            <w:r>
              <w:rPr>
                <w:rFonts w:ascii="Times New Roman" w:eastAsia="Times New Roman" w:hAnsi="Times New Roman" w:cs="Times New Roman"/>
                <w:sz w:val="18"/>
              </w:rPr>
              <w:t xml:space="preserve">Participación en el </w:t>
            </w:r>
            <w:proofErr w:type="gramStart"/>
            <w:r>
              <w:rPr>
                <w:rFonts w:ascii="Times New Roman" w:eastAsia="Times New Roman" w:hAnsi="Times New Roman" w:cs="Times New Roman"/>
                <w:sz w:val="18"/>
              </w:rPr>
              <w:t>aula.-</w:t>
            </w:r>
            <w:proofErr w:type="gramEnd"/>
            <w:r>
              <w:rPr>
                <w:rFonts w:ascii="Times New Roman" w:eastAsia="Times New Roman" w:hAnsi="Times New Roman" w:cs="Times New Roman"/>
                <w:sz w:val="18"/>
              </w:rPr>
              <w:t xml:space="preserve"> Valoración de las intervenciones en discusiones y debates, así como de las preguntas y aportaciones que hace.</w:t>
            </w:r>
          </w:p>
        </w:tc>
      </w:tr>
      <w:tr w:rsidR="00AC26E4" w14:paraId="237A602B" w14:textId="77777777">
        <w:trPr>
          <w:trHeight w:val="748"/>
        </w:trPr>
        <w:tc>
          <w:tcPr>
            <w:tcW w:w="9630" w:type="dxa"/>
            <w:gridSpan w:val="3"/>
            <w:tcBorders>
              <w:top w:val="single" w:sz="8" w:space="0" w:color="000000"/>
              <w:left w:val="single" w:sz="8" w:space="0" w:color="000000"/>
              <w:bottom w:val="single" w:sz="8" w:space="0" w:color="000000"/>
              <w:right w:val="single" w:sz="9" w:space="0" w:color="000000"/>
            </w:tcBorders>
          </w:tcPr>
          <w:p w14:paraId="2BB03F55" w14:textId="4843BE0C" w:rsidR="00AC26E4" w:rsidRDefault="00D92385">
            <w:pPr>
              <w:spacing w:after="0"/>
            </w:pPr>
            <w:r>
              <w:rPr>
                <w:rFonts w:ascii="Times New Roman" w:eastAsia="Times New Roman" w:hAnsi="Times New Roman" w:cs="Times New Roman"/>
                <w:sz w:val="18"/>
              </w:rPr>
              <w:t>Actividades prácticas de au</w:t>
            </w:r>
            <w:r w:rsidRPr="00B75E9F">
              <w:rPr>
                <w:rFonts w:ascii="Times New Roman" w:eastAsia="Times New Roman" w:hAnsi="Times New Roman" w:cs="Times New Roman"/>
                <w:sz w:val="18"/>
              </w:rPr>
              <w:t xml:space="preserve">la </w:t>
            </w:r>
            <w:r w:rsidRPr="00B75E9F">
              <w:rPr>
                <w:rFonts w:ascii="Times New Roman" w:eastAsia="Times New Roman" w:hAnsi="Times New Roman" w:cs="Times New Roman"/>
                <w:strike/>
                <w:sz w:val="18"/>
              </w:rPr>
              <w:t xml:space="preserve">/ Laboratorio de Simulación </w:t>
            </w:r>
            <w:r w:rsidR="00DB11F7" w:rsidRPr="00B75E9F">
              <w:rPr>
                <w:rFonts w:ascii="Times New Roman" w:eastAsia="Times New Roman" w:hAnsi="Times New Roman" w:cs="Times New Roman"/>
                <w:strike/>
                <w:sz w:val="18"/>
              </w:rPr>
              <w:t>Clínica.</w:t>
            </w:r>
            <w:r w:rsidR="00DB11F7" w:rsidRPr="00B75E9F">
              <w:rPr>
                <w:rFonts w:ascii="Times New Roman" w:eastAsia="Times New Roman" w:hAnsi="Times New Roman" w:cs="Times New Roman"/>
                <w:sz w:val="18"/>
              </w:rPr>
              <w:t xml:space="preserve"> -</w:t>
            </w:r>
            <w:r w:rsidRPr="00B75E9F">
              <w:rPr>
                <w:rFonts w:ascii="Times New Roman" w:eastAsia="Times New Roman" w:hAnsi="Times New Roman" w:cs="Times New Roman"/>
                <w:sz w:val="18"/>
              </w:rPr>
              <w:t xml:space="preserve"> Se en</w:t>
            </w:r>
            <w:r>
              <w:rPr>
                <w:rFonts w:ascii="Times New Roman" w:eastAsia="Times New Roman" w:hAnsi="Times New Roman" w:cs="Times New Roman"/>
                <w:sz w:val="18"/>
              </w:rPr>
              <w:t>comendarán tareas y actividades de aula para ser desarrolladas fundamentalmente de forma cooperativa. Dichas actividades servirán de base para evaluar regularmente el trabajo desarrollado por el alumnado.</w:t>
            </w:r>
          </w:p>
        </w:tc>
      </w:tr>
      <w:tr w:rsidR="005750B2" w14:paraId="5B20D8FE" w14:textId="77777777">
        <w:trPr>
          <w:trHeight w:val="316"/>
        </w:trPr>
        <w:tc>
          <w:tcPr>
            <w:tcW w:w="9630" w:type="dxa"/>
            <w:gridSpan w:val="3"/>
            <w:tcBorders>
              <w:top w:val="single" w:sz="8" w:space="0" w:color="000000"/>
              <w:left w:val="single" w:sz="8" w:space="0" w:color="000000"/>
              <w:bottom w:val="single" w:sz="8" w:space="0" w:color="000000"/>
              <w:right w:val="single" w:sz="9" w:space="0" w:color="000000"/>
            </w:tcBorders>
          </w:tcPr>
          <w:p w14:paraId="62EA8C9A" w14:textId="05AC3A28" w:rsidR="005750B2" w:rsidRDefault="00C03FBF">
            <w:pPr>
              <w:spacing w:after="0"/>
              <w:rPr>
                <w:rFonts w:ascii="Times New Roman" w:eastAsia="Times New Roman" w:hAnsi="Times New Roman" w:cs="Times New Roman"/>
                <w:sz w:val="18"/>
              </w:rPr>
            </w:pPr>
            <w:r>
              <w:rPr>
                <w:rFonts w:ascii="Times New Roman" w:eastAsia="Times New Roman" w:hAnsi="Times New Roman" w:cs="Times New Roman"/>
                <w:color w:val="FF0000"/>
                <w:sz w:val="18"/>
              </w:rPr>
              <w:t xml:space="preserve">Actividades practico-clínicas: </w:t>
            </w:r>
            <w:r w:rsidR="005750B2" w:rsidRPr="00C03FBF">
              <w:rPr>
                <w:rFonts w:ascii="Times New Roman" w:eastAsia="Times New Roman" w:hAnsi="Times New Roman" w:cs="Times New Roman"/>
                <w:color w:val="FF0000"/>
                <w:sz w:val="18"/>
              </w:rPr>
              <w:t>Informe de Tutor/a clínico</w:t>
            </w:r>
          </w:p>
        </w:tc>
      </w:tr>
      <w:tr w:rsidR="00AC26E4" w14:paraId="2157E9A1" w14:textId="77777777">
        <w:trPr>
          <w:trHeight w:val="316"/>
        </w:trPr>
        <w:tc>
          <w:tcPr>
            <w:tcW w:w="9630" w:type="dxa"/>
            <w:gridSpan w:val="3"/>
            <w:tcBorders>
              <w:top w:val="single" w:sz="8" w:space="0" w:color="000000"/>
              <w:left w:val="single" w:sz="8" w:space="0" w:color="000000"/>
              <w:bottom w:val="single" w:sz="8" w:space="0" w:color="000000"/>
              <w:right w:val="single" w:sz="9" w:space="0" w:color="000000"/>
            </w:tcBorders>
          </w:tcPr>
          <w:p w14:paraId="28C8259E" w14:textId="1E4E4E45" w:rsidR="00AC26E4" w:rsidRDefault="00D92385">
            <w:pPr>
              <w:spacing w:after="0"/>
            </w:pPr>
            <w:r>
              <w:rPr>
                <w:rFonts w:ascii="Times New Roman" w:eastAsia="Times New Roman" w:hAnsi="Times New Roman" w:cs="Times New Roman"/>
                <w:sz w:val="18"/>
              </w:rPr>
              <w:t xml:space="preserve">Actividades de seguimiento en campus </w:t>
            </w:r>
            <w:r w:rsidR="00DB11F7">
              <w:rPr>
                <w:rFonts w:ascii="Times New Roman" w:eastAsia="Times New Roman" w:hAnsi="Times New Roman" w:cs="Times New Roman"/>
                <w:sz w:val="18"/>
              </w:rPr>
              <w:t>virtual. -</w:t>
            </w:r>
            <w:r>
              <w:rPr>
                <w:rFonts w:ascii="Times New Roman" w:eastAsia="Times New Roman" w:hAnsi="Times New Roman" w:cs="Times New Roman"/>
                <w:sz w:val="18"/>
              </w:rPr>
              <w:t xml:space="preserve"> Participación en foros, tutoría virtual, trabajos online, etc.</w:t>
            </w:r>
          </w:p>
        </w:tc>
      </w:tr>
      <w:tr w:rsidR="00AC26E4" w14:paraId="5D0BD516" w14:textId="77777777">
        <w:trPr>
          <w:trHeight w:val="316"/>
        </w:trPr>
        <w:tc>
          <w:tcPr>
            <w:tcW w:w="9630" w:type="dxa"/>
            <w:gridSpan w:val="3"/>
            <w:tcBorders>
              <w:top w:val="single" w:sz="8" w:space="0" w:color="000000"/>
              <w:left w:val="single" w:sz="8" w:space="0" w:color="000000"/>
              <w:bottom w:val="single" w:sz="8" w:space="0" w:color="000000"/>
              <w:right w:val="single" w:sz="9" w:space="0" w:color="000000"/>
            </w:tcBorders>
          </w:tcPr>
          <w:p w14:paraId="44AA870D" w14:textId="303562EC" w:rsidR="00AC26E4" w:rsidRDefault="00D92385">
            <w:pPr>
              <w:spacing w:after="0"/>
            </w:pPr>
            <w:r>
              <w:rPr>
                <w:rFonts w:ascii="Times New Roman" w:eastAsia="Times New Roman" w:hAnsi="Times New Roman" w:cs="Times New Roman"/>
                <w:sz w:val="18"/>
              </w:rPr>
              <w:t xml:space="preserve">Lectura y ejercicios sobre </w:t>
            </w:r>
            <w:r w:rsidR="003621D1">
              <w:rPr>
                <w:rFonts w:ascii="Times New Roman" w:eastAsia="Times New Roman" w:hAnsi="Times New Roman" w:cs="Times New Roman"/>
                <w:sz w:val="18"/>
              </w:rPr>
              <w:t>ellas. -</w:t>
            </w:r>
            <w:r>
              <w:rPr>
                <w:rFonts w:ascii="Times New Roman" w:eastAsia="Times New Roman" w:hAnsi="Times New Roman" w:cs="Times New Roman"/>
                <w:sz w:val="18"/>
              </w:rPr>
              <w:t xml:space="preserve"> Lecturas de documentos, artículos, libros con cuestionarios, guías o testigos de lectura.</w:t>
            </w:r>
          </w:p>
        </w:tc>
      </w:tr>
      <w:tr w:rsidR="00AC26E4" w14:paraId="0FA2768C" w14:textId="77777777">
        <w:trPr>
          <w:trHeight w:val="748"/>
        </w:trPr>
        <w:tc>
          <w:tcPr>
            <w:tcW w:w="9630" w:type="dxa"/>
            <w:gridSpan w:val="3"/>
            <w:tcBorders>
              <w:top w:val="single" w:sz="8" w:space="0" w:color="000000"/>
              <w:left w:val="single" w:sz="8" w:space="0" w:color="000000"/>
              <w:bottom w:val="single" w:sz="8" w:space="0" w:color="000000"/>
              <w:right w:val="single" w:sz="9" w:space="0" w:color="000000"/>
            </w:tcBorders>
          </w:tcPr>
          <w:p w14:paraId="29FAA541" w14:textId="77777777" w:rsidR="00AC26E4" w:rsidRDefault="00D92385">
            <w:pPr>
              <w:spacing w:after="0"/>
            </w:pPr>
            <w:r>
              <w:rPr>
                <w:rFonts w:ascii="Times New Roman" w:eastAsia="Times New Roman" w:hAnsi="Times New Roman" w:cs="Times New Roman"/>
                <w:sz w:val="18"/>
              </w:rPr>
              <w:t xml:space="preserve">Pruebas escritas y/o trabajos finales de revisión y </w:t>
            </w:r>
            <w:proofErr w:type="gramStart"/>
            <w:r>
              <w:rPr>
                <w:rFonts w:ascii="Times New Roman" w:eastAsia="Times New Roman" w:hAnsi="Times New Roman" w:cs="Times New Roman"/>
                <w:sz w:val="18"/>
              </w:rPr>
              <w:t>síntesis.--</w:t>
            </w:r>
            <w:proofErr w:type="gramEnd"/>
            <w:r>
              <w:rPr>
                <w:rFonts w:ascii="Times New Roman" w:eastAsia="Times New Roman" w:hAnsi="Times New Roman" w:cs="Times New Roman"/>
                <w:sz w:val="18"/>
              </w:rPr>
              <w:t xml:space="preserve"> Al objeto de promover una visión de conjunto de cada una de las materias, se realizarán pruebas finales, en unos casos en formato de examen, presencial o no, y en otros en forma de trabajos globales de síntesis o de aplicación de los conocimientos adquiridos.</w:t>
            </w:r>
          </w:p>
        </w:tc>
      </w:tr>
      <w:tr w:rsidR="00AC26E4" w14:paraId="39FE7816" w14:textId="77777777">
        <w:trPr>
          <w:trHeight w:val="535"/>
        </w:trPr>
        <w:tc>
          <w:tcPr>
            <w:tcW w:w="9630" w:type="dxa"/>
            <w:gridSpan w:val="3"/>
            <w:tcBorders>
              <w:top w:val="single" w:sz="8" w:space="0" w:color="000000"/>
              <w:left w:val="single" w:sz="8" w:space="0" w:color="000000"/>
              <w:bottom w:val="single" w:sz="8" w:space="0" w:color="000000"/>
              <w:right w:val="single" w:sz="9" w:space="0" w:color="000000"/>
            </w:tcBorders>
          </w:tcPr>
          <w:p w14:paraId="66AA9AB8" w14:textId="51BFA59E" w:rsidR="00AC26E4" w:rsidRDefault="00D92385">
            <w:pPr>
              <w:spacing w:after="0"/>
            </w:pPr>
            <w:r>
              <w:rPr>
                <w:rFonts w:ascii="Times New Roman" w:eastAsia="Times New Roman" w:hAnsi="Times New Roman" w:cs="Times New Roman"/>
                <w:sz w:val="18"/>
              </w:rPr>
              <w:t xml:space="preserve">Exposiciones </w:t>
            </w:r>
            <w:proofErr w:type="gramStart"/>
            <w:r>
              <w:rPr>
                <w:rFonts w:ascii="Times New Roman" w:eastAsia="Times New Roman" w:hAnsi="Times New Roman" w:cs="Times New Roman"/>
                <w:sz w:val="18"/>
              </w:rPr>
              <w:t>orales.-</w:t>
            </w:r>
            <w:proofErr w:type="gramEnd"/>
            <w:r>
              <w:rPr>
                <w:rFonts w:ascii="Times New Roman" w:eastAsia="Times New Roman" w:hAnsi="Times New Roman" w:cs="Times New Roman"/>
                <w:sz w:val="18"/>
              </w:rPr>
              <w:t xml:space="preserve"> Se valorará la actitud y capacidad de expone</w:t>
            </w:r>
            <w:r w:rsidRPr="00B75E9F">
              <w:rPr>
                <w:rFonts w:ascii="Times New Roman" w:eastAsia="Times New Roman" w:hAnsi="Times New Roman" w:cs="Times New Roman"/>
                <w:sz w:val="18"/>
              </w:rPr>
              <w:t>r y debatir ideas</w:t>
            </w:r>
            <w:r w:rsidR="003621D1" w:rsidRPr="00B75E9F">
              <w:rPr>
                <w:rFonts w:ascii="Times New Roman" w:eastAsia="Times New Roman" w:hAnsi="Times New Roman" w:cs="Times New Roman"/>
                <w:color w:val="FF0000"/>
                <w:sz w:val="18"/>
              </w:rPr>
              <w:t>.</w:t>
            </w:r>
            <w:r w:rsidRPr="00B75E9F">
              <w:rPr>
                <w:rFonts w:ascii="Times New Roman" w:eastAsia="Times New Roman" w:hAnsi="Times New Roman" w:cs="Times New Roman"/>
                <w:strike/>
                <w:sz w:val="18"/>
              </w:rPr>
              <w:t>, así como de realizar exposiciones formales ante el resto de la clase.</w:t>
            </w:r>
          </w:p>
        </w:tc>
      </w:tr>
      <w:tr w:rsidR="00AC26E4" w14:paraId="41435036" w14:textId="77777777">
        <w:trPr>
          <w:trHeight w:val="290"/>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7251A567" w14:textId="77777777" w:rsidR="00AC26E4" w:rsidRDefault="00D92385">
            <w:pPr>
              <w:spacing w:after="0"/>
            </w:pPr>
            <w:r>
              <w:rPr>
                <w:rFonts w:ascii="Times New Roman" w:eastAsia="Times New Roman" w:hAnsi="Times New Roman" w:cs="Times New Roman"/>
                <w:b/>
                <w:sz w:val="16"/>
              </w:rPr>
              <w:t>5.5 NIVEL 1: BASES CONCEPTUALES PARA LA PRÁCTICA</w:t>
            </w:r>
          </w:p>
        </w:tc>
      </w:tr>
      <w:tr w:rsidR="00AC26E4" w14:paraId="2D7536A9" w14:textId="77777777">
        <w:trPr>
          <w:trHeight w:val="292"/>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4E6901C1" w14:textId="77777777" w:rsidR="00AC26E4" w:rsidRDefault="00D92385">
            <w:pPr>
              <w:spacing w:after="0"/>
            </w:pPr>
            <w:r>
              <w:rPr>
                <w:rFonts w:ascii="Times New Roman" w:eastAsia="Times New Roman" w:hAnsi="Times New Roman" w:cs="Times New Roman"/>
                <w:b/>
                <w:sz w:val="16"/>
              </w:rPr>
              <w:t>5.5.1 Datos Básicos del Nivel 1</w:t>
            </w:r>
          </w:p>
        </w:tc>
      </w:tr>
      <w:tr w:rsidR="00AC26E4" w14:paraId="23FDEBB3" w14:textId="77777777">
        <w:trPr>
          <w:trHeight w:val="297"/>
        </w:trPr>
        <w:tc>
          <w:tcPr>
            <w:tcW w:w="9630" w:type="dxa"/>
            <w:gridSpan w:val="3"/>
            <w:tcBorders>
              <w:top w:val="single" w:sz="8" w:space="0" w:color="000000"/>
              <w:left w:val="single" w:sz="8" w:space="0" w:color="000000"/>
              <w:bottom w:val="single" w:sz="12" w:space="0" w:color="000000"/>
              <w:right w:val="single" w:sz="9" w:space="0" w:color="000000"/>
            </w:tcBorders>
            <w:shd w:val="clear" w:color="auto" w:fill="C0C0C0"/>
          </w:tcPr>
          <w:p w14:paraId="04BEBA4E" w14:textId="77777777" w:rsidR="00AC26E4" w:rsidRDefault="00D92385">
            <w:pPr>
              <w:spacing w:after="0"/>
            </w:pPr>
            <w:r>
              <w:rPr>
                <w:rFonts w:ascii="Times New Roman" w:eastAsia="Times New Roman" w:hAnsi="Times New Roman" w:cs="Times New Roman"/>
                <w:b/>
                <w:sz w:val="16"/>
              </w:rPr>
              <w:t>NIVEL 2: Conocimiento, Práctica Enfermera y Responsabilidad Profesional</w:t>
            </w:r>
          </w:p>
        </w:tc>
      </w:tr>
      <w:tr w:rsidR="00AC26E4" w14:paraId="65C345F2" w14:textId="77777777">
        <w:trPr>
          <w:trHeight w:val="297"/>
        </w:trPr>
        <w:tc>
          <w:tcPr>
            <w:tcW w:w="9630" w:type="dxa"/>
            <w:gridSpan w:val="3"/>
            <w:tcBorders>
              <w:top w:val="single" w:sz="12" w:space="0" w:color="000000"/>
              <w:left w:val="single" w:sz="8" w:space="0" w:color="000000"/>
              <w:bottom w:val="single" w:sz="8" w:space="0" w:color="000000"/>
              <w:right w:val="single" w:sz="9" w:space="0" w:color="000000"/>
            </w:tcBorders>
            <w:shd w:val="clear" w:color="auto" w:fill="C0C0C0"/>
          </w:tcPr>
          <w:p w14:paraId="5F47EFB1" w14:textId="77777777" w:rsidR="00AC26E4" w:rsidRDefault="00D92385">
            <w:pPr>
              <w:spacing w:after="0"/>
            </w:pPr>
            <w:r>
              <w:rPr>
                <w:rFonts w:ascii="Times New Roman" w:eastAsia="Times New Roman" w:hAnsi="Times New Roman" w:cs="Times New Roman"/>
                <w:b/>
                <w:sz w:val="16"/>
              </w:rPr>
              <w:t>5.5.1.1 Datos Básicos del Nivel 2</w:t>
            </w:r>
          </w:p>
        </w:tc>
      </w:tr>
      <w:tr w:rsidR="00AC26E4" w14:paraId="656FFE32"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F5F3D4B" w14:textId="77777777" w:rsidR="00AC26E4" w:rsidRDefault="00D92385">
            <w:pPr>
              <w:spacing w:after="0"/>
            </w:pPr>
            <w:r>
              <w:rPr>
                <w:rFonts w:ascii="Times New Roman" w:eastAsia="Times New Roman" w:hAnsi="Times New Roman" w:cs="Times New Roman"/>
                <w:b/>
                <w:sz w:val="16"/>
              </w:rPr>
              <w:t>CARÁCTER</w:t>
            </w:r>
          </w:p>
        </w:tc>
        <w:tc>
          <w:tcPr>
            <w:tcW w:w="6421" w:type="dxa"/>
            <w:gridSpan w:val="2"/>
            <w:tcBorders>
              <w:top w:val="single" w:sz="8" w:space="0" w:color="000000"/>
              <w:left w:val="single" w:sz="8" w:space="0" w:color="000000"/>
              <w:bottom w:val="single" w:sz="8" w:space="0" w:color="000000"/>
              <w:right w:val="single" w:sz="9" w:space="0" w:color="000000"/>
            </w:tcBorders>
          </w:tcPr>
          <w:p w14:paraId="53BF1AB2" w14:textId="77777777" w:rsidR="00AC26E4" w:rsidRDefault="00D92385">
            <w:pPr>
              <w:spacing w:after="0"/>
              <w:ind w:left="3"/>
            </w:pPr>
            <w:r>
              <w:rPr>
                <w:rFonts w:ascii="Times New Roman" w:eastAsia="Times New Roman" w:hAnsi="Times New Roman" w:cs="Times New Roman"/>
                <w:sz w:val="18"/>
              </w:rPr>
              <w:t>Obligatoria</w:t>
            </w:r>
          </w:p>
        </w:tc>
      </w:tr>
      <w:tr w:rsidR="00AC26E4" w14:paraId="247CAD88"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477B4B6" w14:textId="77777777" w:rsidR="00AC26E4" w:rsidRDefault="00D92385">
            <w:pPr>
              <w:spacing w:after="0"/>
            </w:pPr>
            <w:r>
              <w:rPr>
                <w:rFonts w:ascii="Times New Roman" w:eastAsia="Times New Roman" w:hAnsi="Times New Roman" w:cs="Times New Roman"/>
                <w:b/>
                <w:sz w:val="16"/>
              </w:rPr>
              <w:t>ECTS NIVEL 2</w:t>
            </w:r>
          </w:p>
        </w:tc>
        <w:tc>
          <w:tcPr>
            <w:tcW w:w="6421" w:type="dxa"/>
            <w:gridSpan w:val="2"/>
            <w:tcBorders>
              <w:top w:val="single" w:sz="8" w:space="0" w:color="000000"/>
              <w:left w:val="single" w:sz="8" w:space="0" w:color="000000"/>
              <w:bottom w:val="single" w:sz="8" w:space="0" w:color="000000"/>
              <w:right w:val="single" w:sz="9" w:space="0" w:color="000000"/>
            </w:tcBorders>
          </w:tcPr>
          <w:p w14:paraId="4F5C56D9" w14:textId="77777777" w:rsidR="00AC26E4" w:rsidRDefault="00D92385">
            <w:pPr>
              <w:spacing w:after="0"/>
              <w:ind w:left="3"/>
            </w:pPr>
            <w:r>
              <w:rPr>
                <w:rFonts w:ascii="Times New Roman" w:eastAsia="Times New Roman" w:hAnsi="Times New Roman" w:cs="Times New Roman"/>
                <w:sz w:val="18"/>
              </w:rPr>
              <w:t>6</w:t>
            </w:r>
          </w:p>
        </w:tc>
      </w:tr>
      <w:tr w:rsidR="00AC26E4" w14:paraId="278D9D52" w14:textId="77777777">
        <w:trPr>
          <w:trHeight w:val="292"/>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5E1A070E" w14:textId="77777777" w:rsidR="00AC26E4" w:rsidRDefault="00D92385">
            <w:pPr>
              <w:spacing w:after="0"/>
            </w:pPr>
            <w:r>
              <w:rPr>
                <w:rFonts w:ascii="Times New Roman" w:eastAsia="Times New Roman" w:hAnsi="Times New Roman" w:cs="Times New Roman"/>
                <w:b/>
                <w:sz w:val="16"/>
              </w:rPr>
              <w:t>DESPLIEGUE TEMPORAL: Semestral</w:t>
            </w:r>
          </w:p>
        </w:tc>
      </w:tr>
      <w:tr w:rsidR="00AC26E4" w14:paraId="1DE2F7DF"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ED92894"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BF6B524"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72901E2F"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14A53357"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74BF729" w14:textId="77777777" w:rsidR="00AC26E4" w:rsidRDefault="00D92385">
            <w:pPr>
              <w:spacing w:after="0"/>
            </w:pPr>
            <w:r>
              <w:rPr>
                <w:rFonts w:ascii="Times New Roman" w:eastAsia="Times New Roman" w:hAnsi="Times New Roman" w:cs="Times New Roman"/>
                <w:sz w:val="18"/>
              </w:rPr>
              <w:t>6</w:t>
            </w:r>
          </w:p>
        </w:tc>
        <w:tc>
          <w:tcPr>
            <w:tcW w:w="3211" w:type="dxa"/>
            <w:tcBorders>
              <w:top w:val="single" w:sz="8" w:space="0" w:color="000000"/>
              <w:left w:val="single" w:sz="8" w:space="0" w:color="000000"/>
              <w:bottom w:val="single" w:sz="8" w:space="0" w:color="000000"/>
              <w:right w:val="single" w:sz="8" w:space="0" w:color="000000"/>
            </w:tcBorders>
          </w:tcPr>
          <w:p w14:paraId="2855AEDF"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7A2265B8" w14:textId="77777777" w:rsidR="00AC26E4" w:rsidRDefault="00AC26E4"/>
        </w:tc>
      </w:tr>
      <w:tr w:rsidR="00AC26E4" w14:paraId="5B06153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0AF4EE0"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07198AF"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0FB129F"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3009CF20"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1368877B"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2C224729"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3A10C2B1" w14:textId="77777777" w:rsidR="00AC26E4" w:rsidRDefault="00AC26E4"/>
        </w:tc>
      </w:tr>
      <w:tr w:rsidR="00AC26E4" w14:paraId="374836EC"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35BDBC4"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60A9936"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FA49080"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30183828"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686FCCF4"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2416A8F3"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145C32DE" w14:textId="77777777" w:rsidR="00AC26E4" w:rsidRDefault="00AC26E4"/>
        </w:tc>
      </w:tr>
      <w:tr w:rsidR="00AC26E4" w14:paraId="0A7A6150"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C2F1147"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4B693DB"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B5301D8"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41D3231C"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13F3E320"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E5D0AC9"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2273716D" w14:textId="77777777" w:rsidR="00AC26E4" w:rsidRDefault="00AC26E4"/>
        </w:tc>
      </w:tr>
      <w:tr w:rsidR="00AC26E4" w14:paraId="26E5E1C5" w14:textId="77777777">
        <w:trPr>
          <w:trHeight w:val="290"/>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5BF6D212"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5F593AFA"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C130540"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0BD5B6A"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B68D250" w14:textId="77777777" w:rsidR="00AC26E4" w:rsidRDefault="00D92385">
            <w:pPr>
              <w:spacing w:after="0"/>
              <w:ind w:left="3"/>
            </w:pPr>
            <w:r>
              <w:rPr>
                <w:rFonts w:ascii="Times New Roman" w:eastAsia="Times New Roman" w:hAnsi="Times New Roman" w:cs="Times New Roman"/>
                <w:b/>
                <w:sz w:val="16"/>
              </w:rPr>
              <w:t>EUSKERA</w:t>
            </w:r>
          </w:p>
        </w:tc>
      </w:tr>
      <w:tr w:rsidR="00AC26E4" w14:paraId="0F5CC0A6"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D386295"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772ADF31"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42C15EC0" w14:textId="77777777" w:rsidR="00AC26E4" w:rsidRDefault="00D92385">
            <w:pPr>
              <w:spacing w:after="0"/>
              <w:ind w:left="3"/>
            </w:pPr>
            <w:r>
              <w:rPr>
                <w:rFonts w:ascii="Times New Roman" w:eastAsia="Times New Roman" w:hAnsi="Times New Roman" w:cs="Times New Roman"/>
                <w:sz w:val="18"/>
              </w:rPr>
              <w:t>No</w:t>
            </w:r>
          </w:p>
        </w:tc>
      </w:tr>
      <w:tr w:rsidR="00AC26E4" w14:paraId="6F7CB97D"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4574C0F"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40DDEA6"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323623E" w14:textId="77777777" w:rsidR="00AC26E4" w:rsidRDefault="00D92385">
            <w:pPr>
              <w:spacing w:after="0"/>
              <w:ind w:left="3"/>
            </w:pPr>
            <w:r>
              <w:rPr>
                <w:rFonts w:ascii="Times New Roman" w:eastAsia="Times New Roman" w:hAnsi="Times New Roman" w:cs="Times New Roman"/>
                <w:b/>
                <w:sz w:val="16"/>
              </w:rPr>
              <w:t>INGLÉS</w:t>
            </w:r>
          </w:p>
        </w:tc>
      </w:tr>
      <w:tr w:rsidR="00AC26E4" w14:paraId="4752DE88"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EE4EFDE"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4FD2CA13"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649F1E1B" w14:textId="77777777" w:rsidR="00AC26E4" w:rsidRDefault="00D92385">
            <w:pPr>
              <w:spacing w:after="0"/>
              <w:ind w:left="3"/>
            </w:pPr>
            <w:r>
              <w:rPr>
                <w:rFonts w:ascii="Times New Roman" w:eastAsia="Times New Roman" w:hAnsi="Times New Roman" w:cs="Times New Roman"/>
                <w:sz w:val="18"/>
              </w:rPr>
              <w:t>No</w:t>
            </w:r>
          </w:p>
        </w:tc>
      </w:tr>
      <w:tr w:rsidR="00AC26E4" w14:paraId="08F05C36"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12FD063"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25A3CA8"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AD5D8F0" w14:textId="77777777" w:rsidR="00AC26E4" w:rsidRDefault="00D92385">
            <w:pPr>
              <w:spacing w:after="0"/>
              <w:ind w:left="3"/>
            </w:pPr>
            <w:r>
              <w:rPr>
                <w:rFonts w:ascii="Times New Roman" w:eastAsia="Times New Roman" w:hAnsi="Times New Roman" w:cs="Times New Roman"/>
                <w:b/>
                <w:sz w:val="16"/>
              </w:rPr>
              <w:t>PORTUGUÉS</w:t>
            </w:r>
          </w:p>
        </w:tc>
      </w:tr>
      <w:tr w:rsidR="00AC26E4" w14:paraId="07191CE1"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80E421C"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260AF262"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0D0154A6" w14:textId="77777777" w:rsidR="00AC26E4" w:rsidRDefault="00D92385">
            <w:pPr>
              <w:spacing w:after="0"/>
              <w:ind w:left="3"/>
            </w:pPr>
            <w:r>
              <w:rPr>
                <w:rFonts w:ascii="Times New Roman" w:eastAsia="Times New Roman" w:hAnsi="Times New Roman" w:cs="Times New Roman"/>
                <w:sz w:val="18"/>
              </w:rPr>
              <w:t>No</w:t>
            </w:r>
          </w:p>
        </w:tc>
      </w:tr>
      <w:tr w:rsidR="00AC26E4" w14:paraId="6E5C404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9759C88" w14:textId="77777777" w:rsidR="00AC26E4" w:rsidRDefault="00D92385">
            <w:pPr>
              <w:spacing w:after="0"/>
            </w:pPr>
            <w:r>
              <w:rPr>
                <w:rFonts w:ascii="Times New Roman" w:eastAsia="Times New Roman" w:hAnsi="Times New Roman" w:cs="Times New Roman"/>
                <w:b/>
                <w:sz w:val="16"/>
              </w:rPr>
              <w:t>ITALIANO</w:t>
            </w:r>
          </w:p>
        </w:tc>
        <w:tc>
          <w:tcPr>
            <w:tcW w:w="6421" w:type="dxa"/>
            <w:gridSpan w:val="2"/>
            <w:tcBorders>
              <w:top w:val="single" w:sz="8" w:space="0" w:color="000000"/>
              <w:left w:val="single" w:sz="8" w:space="0" w:color="000000"/>
              <w:bottom w:val="single" w:sz="8" w:space="0" w:color="000000"/>
              <w:right w:val="single" w:sz="9" w:space="0" w:color="000000"/>
            </w:tcBorders>
            <w:shd w:val="clear" w:color="auto" w:fill="C0C0C0"/>
          </w:tcPr>
          <w:p w14:paraId="60030178" w14:textId="77777777" w:rsidR="00AC26E4" w:rsidRDefault="00D92385">
            <w:pPr>
              <w:spacing w:after="0"/>
              <w:ind w:left="3"/>
            </w:pPr>
            <w:r>
              <w:rPr>
                <w:rFonts w:ascii="Times New Roman" w:eastAsia="Times New Roman" w:hAnsi="Times New Roman" w:cs="Times New Roman"/>
                <w:b/>
                <w:sz w:val="16"/>
              </w:rPr>
              <w:t>OTRAS</w:t>
            </w:r>
          </w:p>
        </w:tc>
      </w:tr>
      <w:tr w:rsidR="00AC26E4" w14:paraId="2D06C527"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41B6612" w14:textId="77777777" w:rsidR="00AC26E4" w:rsidRDefault="00D92385">
            <w:pPr>
              <w:spacing w:after="0"/>
            </w:pPr>
            <w:r>
              <w:rPr>
                <w:rFonts w:ascii="Times New Roman" w:eastAsia="Times New Roman" w:hAnsi="Times New Roman" w:cs="Times New Roman"/>
                <w:sz w:val="18"/>
              </w:rPr>
              <w:t>No</w:t>
            </w:r>
          </w:p>
        </w:tc>
        <w:tc>
          <w:tcPr>
            <w:tcW w:w="6421" w:type="dxa"/>
            <w:gridSpan w:val="2"/>
            <w:tcBorders>
              <w:top w:val="single" w:sz="8" w:space="0" w:color="000000"/>
              <w:left w:val="single" w:sz="8" w:space="0" w:color="000000"/>
              <w:bottom w:val="single" w:sz="8" w:space="0" w:color="000000"/>
              <w:right w:val="single" w:sz="9" w:space="0" w:color="000000"/>
            </w:tcBorders>
          </w:tcPr>
          <w:p w14:paraId="0A279EE1" w14:textId="77777777" w:rsidR="00AC26E4" w:rsidRDefault="00D92385">
            <w:pPr>
              <w:spacing w:after="0"/>
              <w:ind w:left="3"/>
            </w:pPr>
            <w:r>
              <w:rPr>
                <w:rFonts w:ascii="Times New Roman" w:eastAsia="Times New Roman" w:hAnsi="Times New Roman" w:cs="Times New Roman"/>
                <w:sz w:val="18"/>
              </w:rPr>
              <w:t>No</w:t>
            </w:r>
          </w:p>
        </w:tc>
      </w:tr>
      <w:tr w:rsidR="00AC26E4" w14:paraId="0964D3AA" w14:textId="77777777">
        <w:trPr>
          <w:trHeight w:val="289"/>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77C63178" w14:textId="77777777" w:rsidR="00AC26E4" w:rsidRDefault="00D92385">
            <w:pPr>
              <w:spacing w:after="0"/>
            </w:pPr>
            <w:r>
              <w:rPr>
                <w:rFonts w:ascii="Times New Roman" w:eastAsia="Times New Roman" w:hAnsi="Times New Roman" w:cs="Times New Roman"/>
                <w:b/>
                <w:sz w:val="16"/>
              </w:rPr>
              <w:t>NIVEL 3: Conocimiento, práctica enfermera y responsabilidad profesional</w:t>
            </w:r>
          </w:p>
        </w:tc>
      </w:tr>
      <w:tr w:rsidR="00AC26E4" w14:paraId="604ACB31" w14:textId="77777777">
        <w:trPr>
          <w:trHeight w:val="292"/>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7C18D907" w14:textId="77777777" w:rsidR="00AC26E4" w:rsidRDefault="00D92385">
            <w:pPr>
              <w:spacing w:after="0"/>
            </w:pPr>
            <w:r>
              <w:rPr>
                <w:rFonts w:ascii="Times New Roman" w:eastAsia="Times New Roman" w:hAnsi="Times New Roman" w:cs="Times New Roman"/>
                <w:b/>
                <w:sz w:val="16"/>
              </w:rPr>
              <w:t>5.5.1.1.1 Datos Básicos del Nivel 3</w:t>
            </w:r>
          </w:p>
        </w:tc>
      </w:tr>
      <w:tr w:rsidR="00AC26E4" w14:paraId="1925DAF9"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061F523"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9060D7E" w14:textId="77777777" w:rsidR="00AC26E4" w:rsidRDefault="00D92385">
            <w:pPr>
              <w:spacing w:after="0"/>
              <w:ind w:left="3"/>
            </w:pPr>
            <w:r>
              <w:rPr>
                <w:rFonts w:ascii="Times New Roman" w:eastAsia="Times New Roman" w:hAnsi="Times New Roman" w:cs="Times New Roman"/>
                <w:b/>
                <w:sz w:val="16"/>
              </w:rPr>
              <w:t>ECTS ASIGNATURA</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8406314" w14:textId="77777777" w:rsidR="00AC26E4" w:rsidRDefault="00D92385">
            <w:pPr>
              <w:spacing w:after="0"/>
              <w:ind w:left="3"/>
            </w:pPr>
            <w:r>
              <w:rPr>
                <w:rFonts w:ascii="Times New Roman" w:eastAsia="Times New Roman" w:hAnsi="Times New Roman" w:cs="Times New Roman"/>
                <w:b/>
                <w:sz w:val="16"/>
              </w:rPr>
              <w:t>DESPLIEGUE TEMPORAL</w:t>
            </w:r>
          </w:p>
        </w:tc>
      </w:tr>
      <w:tr w:rsidR="00AC26E4" w14:paraId="38E80E3F"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C4E3ABA" w14:textId="77777777" w:rsidR="00AC26E4" w:rsidRDefault="00D92385">
            <w:pPr>
              <w:spacing w:after="0"/>
            </w:pPr>
            <w:r>
              <w:rPr>
                <w:rFonts w:ascii="Times New Roman" w:eastAsia="Times New Roman" w:hAnsi="Times New Roman" w:cs="Times New Roman"/>
                <w:sz w:val="18"/>
              </w:rPr>
              <w:t>Obligatoria</w:t>
            </w:r>
          </w:p>
        </w:tc>
        <w:tc>
          <w:tcPr>
            <w:tcW w:w="3211" w:type="dxa"/>
            <w:tcBorders>
              <w:top w:val="single" w:sz="8" w:space="0" w:color="000000"/>
              <w:left w:val="single" w:sz="8" w:space="0" w:color="000000"/>
              <w:bottom w:val="single" w:sz="8" w:space="0" w:color="000000"/>
              <w:right w:val="single" w:sz="8" w:space="0" w:color="000000"/>
            </w:tcBorders>
          </w:tcPr>
          <w:p w14:paraId="402FDB38" w14:textId="77777777" w:rsidR="00AC26E4" w:rsidRDefault="00D92385">
            <w:pPr>
              <w:spacing w:after="0"/>
              <w:ind w:left="3"/>
            </w:pPr>
            <w:r>
              <w:rPr>
                <w:rFonts w:ascii="Times New Roman" w:eastAsia="Times New Roman" w:hAnsi="Times New Roman" w:cs="Times New Roman"/>
                <w:sz w:val="18"/>
              </w:rPr>
              <w:t>6</w:t>
            </w:r>
          </w:p>
        </w:tc>
        <w:tc>
          <w:tcPr>
            <w:tcW w:w="3210" w:type="dxa"/>
            <w:tcBorders>
              <w:top w:val="single" w:sz="8" w:space="0" w:color="000000"/>
              <w:left w:val="single" w:sz="8" w:space="0" w:color="000000"/>
              <w:bottom w:val="single" w:sz="8" w:space="0" w:color="000000"/>
              <w:right w:val="single" w:sz="9" w:space="0" w:color="000000"/>
            </w:tcBorders>
          </w:tcPr>
          <w:p w14:paraId="06F9D188" w14:textId="77777777" w:rsidR="00AC26E4" w:rsidRDefault="00D92385">
            <w:pPr>
              <w:spacing w:after="0"/>
              <w:ind w:left="3"/>
            </w:pPr>
            <w:r>
              <w:rPr>
                <w:rFonts w:ascii="Times New Roman" w:eastAsia="Times New Roman" w:hAnsi="Times New Roman" w:cs="Times New Roman"/>
                <w:sz w:val="18"/>
              </w:rPr>
              <w:t>Semestral</w:t>
            </w:r>
          </w:p>
        </w:tc>
      </w:tr>
      <w:tr w:rsidR="00AC26E4" w14:paraId="32622148" w14:textId="77777777">
        <w:trPr>
          <w:trHeight w:val="289"/>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3977576F" w14:textId="77777777" w:rsidR="00AC26E4" w:rsidRDefault="00D92385">
            <w:pPr>
              <w:spacing w:after="0"/>
            </w:pPr>
            <w:r>
              <w:rPr>
                <w:rFonts w:ascii="Times New Roman" w:eastAsia="Times New Roman" w:hAnsi="Times New Roman" w:cs="Times New Roman"/>
                <w:b/>
                <w:sz w:val="16"/>
              </w:rPr>
              <w:t>DESPLIEGUE TEMPORAL</w:t>
            </w:r>
          </w:p>
        </w:tc>
      </w:tr>
      <w:tr w:rsidR="00AC26E4" w14:paraId="22CCB0CE"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9A38678"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16A9618"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10CCACB"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5DDDF48B"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1A78742" w14:textId="77777777" w:rsidR="00AC26E4" w:rsidRDefault="00D92385">
            <w:pPr>
              <w:spacing w:after="0"/>
            </w:pPr>
            <w:r>
              <w:rPr>
                <w:rFonts w:ascii="Times New Roman" w:eastAsia="Times New Roman" w:hAnsi="Times New Roman" w:cs="Times New Roman"/>
                <w:sz w:val="18"/>
              </w:rPr>
              <w:t>6</w:t>
            </w:r>
          </w:p>
        </w:tc>
        <w:tc>
          <w:tcPr>
            <w:tcW w:w="3211" w:type="dxa"/>
            <w:tcBorders>
              <w:top w:val="single" w:sz="8" w:space="0" w:color="000000"/>
              <w:left w:val="single" w:sz="8" w:space="0" w:color="000000"/>
              <w:bottom w:val="single" w:sz="8" w:space="0" w:color="000000"/>
              <w:right w:val="single" w:sz="8" w:space="0" w:color="000000"/>
            </w:tcBorders>
          </w:tcPr>
          <w:p w14:paraId="32FCC033"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25663A79" w14:textId="77777777" w:rsidR="00AC26E4" w:rsidRDefault="00AC26E4"/>
        </w:tc>
      </w:tr>
      <w:tr w:rsidR="00AC26E4" w14:paraId="1FEF22E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6FB685E"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5DF98E5"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DF94C41"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3FF70FEE"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341A7765"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76632D1D"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55C6A00E" w14:textId="77777777" w:rsidR="00AC26E4" w:rsidRDefault="00AC26E4"/>
        </w:tc>
      </w:tr>
      <w:tr w:rsidR="00AC26E4" w14:paraId="44A6766D"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42AE4F2"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C9DD653"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E343A1E"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1946BB91"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411A1228"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20376B37"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0918D8ED" w14:textId="77777777" w:rsidR="00AC26E4" w:rsidRDefault="00AC26E4"/>
        </w:tc>
      </w:tr>
      <w:tr w:rsidR="00AC26E4" w14:paraId="5C1465BF"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9965762"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7A31CCD"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794A1EA"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08CDD788"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15904521"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5AB8B650"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7B370528" w14:textId="77777777" w:rsidR="00AC26E4" w:rsidRDefault="00AC26E4"/>
        </w:tc>
      </w:tr>
      <w:tr w:rsidR="00AC26E4" w14:paraId="27AC57FC" w14:textId="77777777">
        <w:trPr>
          <w:trHeight w:val="289"/>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5BD22398"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46356493"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9B82941"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91359C3"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6675BB2" w14:textId="77777777" w:rsidR="00AC26E4" w:rsidRDefault="00D92385">
            <w:pPr>
              <w:spacing w:after="0"/>
              <w:ind w:left="3"/>
            </w:pPr>
            <w:r>
              <w:rPr>
                <w:rFonts w:ascii="Times New Roman" w:eastAsia="Times New Roman" w:hAnsi="Times New Roman" w:cs="Times New Roman"/>
                <w:b/>
                <w:sz w:val="16"/>
              </w:rPr>
              <w:t>EUSKERA</w:t>
            </w:r>
          </w:p>
        </w:tc>
      </w:tr>
    </w:tbl>
    <w:p w14:paraId="09603BFD" w14:textId="77777777" w:rsidR="00AC26E4" w:rsidRDefault="00AC26E4">
      <w:pPr>
        <w:spacing w:after="0"/>
        <w:ind w:left="-1134" w:right="10699"/>
      </w:pPr>
    </w:p>
    <w:tbl>
      <w:tblPr>
        <w:tblStyle w:val="TableGrid"/>
        <w:tblW w:w="9629" w:type="dxa"/>
        <w:tblInd w:w="3" w:type="dxa"/>
        <w:tblCellMar>
          <w:top w:w="63" w:type="dxa"/>
          <w:left w:w="48" w:type="dxa"/>
          <w:bottom w:w="67" w:type="dxa"/>
          <w:right w:w="93" w:type="dxa"/>
        </w:tblCellMar>
        <w:tblLook w:val="04A0" w:firstRow="1" w:lastRow="0" w:firstColumn="1" w:lastColumn="0" w:noHBand="0" w:noVBand="1"/>
      </w:tblPr>
      <w:tblGrid>
        <w:gridCol w:w="3209"/>
        <w:gridCol w:w="3211"/>
        <w:gridCol w:w="3209"/>
      </w:tblGrid>
      <w:tr w:rsidR="00AC26E4" w14:paraId="68976FAC"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4BEA118E"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6DB05AB6"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2194E810" w14:textId="77777777" w:rsidR="00AC26E4" w:rsidRDefault="00D92385">
            <w:pPr>
              <w:spacing w:after="0"/>
              <w:ind w:left="3"/>
            </w:pPr>
            <w:r>
              <w:rPr>
                <w:rFonts w:ascii="Times New Roman" w:eastAsia="Times New Roman" w:hAnsi="Times New Roman" w:cs="Times New Roman"/>
                <w:sz w:val="18"/>
              </w:rPr>
              <w:t>No</w:t>
            </w:r>
          </w:p>
        </w:tc>
      </w:tr>
      <w:tr w:rsidR="00AC26E4" w14:paraId="22F108F6"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4A40CBA"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488FCFB" w14:textId="77777777" w:rsidR="00AC26E4" w:rsidRDefault="00D92385">
            <w:pPr>
              <w:spacing w:after="0"/>
              <w:ind w:left="3"/>
            </w:pPr>
            <w:r>
              <w:rPr>
                <w:rFonts w:ascii="Times New Roman" w:eastAsia="Times New Roman" w:hAnsi="Times New Roman" w:cs="Times New Roman"/>
                <w:b/>
                <w:sz w:val="16"/>
              </w:rPr>
              <w:t>VALENCIANO</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65E18FA" w14:textId="77777777" w:rsidR="00AC26E4" w:rsidRDefault="00D92385">
            <w:pPr>
              <w:spacing w:after="0"/>
              <w:ind w:left="3"/>
            </w:pPr>
            <w:r>
              <w:rPr>
                <w:rFonts w:ascii="Times New Roman" w:eastAsia="Times New Roman" w:hAnsi="Times New Roman" w:cs="Times New Roman"/>
                <w:b/>
                <w:sz w:val="16"/>
              </w:rPr>
              <w:t>INGLÉS</w:t>
            </w:r>
          </w:p>
        </w:tc>
      </w:tr>
      <w:tr w:rsidR="00AC26E4" w14:paraId="7DBBBD25"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3F18C8D"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34A9C621"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7022AFB6" w14:textId="77777777" w:rsidR="00AC26E4" w:rsidRDefault="00D92385">
            <w:pPr>
              <w:spacing w:after="0"/>
              <w:ind w:left="3"/>
            </w:pPr>
            <w:r>
              <w:rPr>
                <w:rFonts w:ascii="Times New Roman" w:eastAsia="Times New Roman" w:hAnsi="Times New Roman" w:cs="Times New Roman"/>
                <w:sz w:val="18"/>
              </w:rPr>
              <w:t>No</w:t>
            </w:r>
          </w:p>
        </w:tc>
      </w:tr>
      <w:tr w:rsidR="00AC26E4" w14:paraId="13B71FFF"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654212A"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4891151" w14:textId="77777777" w:rsidR="00AC26E4" w:rsidRDefault="00D92385">
            <w:pPr>
              <w:spacing w:after="0"/>
              <w:ind w:left="3"/>
            </w:pPr>
            <w:r>
              <w:rPr>
                <w:rFonts w:ascii="Times New Roman" w:eastAsia="Times New Roman" w:hAnsi="Times New Roman" w:cs="Times New Roman"/>
                <w:b/>
                <w:sz w:val="16"/>
              </w:rPr>
              <w:t>ALEMÁN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96A07BA" w14:textId="77777777" w:rsidR="00AC26E4" w:rsidRDefault="00D92385">
            <w:pPr>
              <w:spacing w:after="0"/>
              <w:ind w:left="3"/>
            </w:pPr>
            <w:r>
              <w:rPr>
                <w:rFonts w:ascii="Times New Roman" w:eastAsia="Times New Roman" w:hAnsi="Times New Roman" w:cs="Times New Roman"/>
                <w:b/>
                <w:sz w:val="16"/>
              </w:rPr>
              <w:t>PORTUGUÉS</w:t>
            </w:r>
          </w:p>
        </w:tc>
      </w:tr>
      <w:tr w:rsidR="00AC26E4" w14:paraId="79C369F5"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35340AA"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5BE4C174"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71DE572E" w14:textId="77777777" w:rsidR="00AC26E4" w:rsidRDefault="00D92385">
            <w:pPr>
              <w:spacing w:after="0"/>
              <w:ind w:left="3"/>
            </w:pPr>
            <w:r>
              <w:rPr>
                <w:rFonts w:ascii="Times New Roman" w:eastAsia="Times New Roman" w:hAnsi="Times New Roman" w:cs="Times New Roman"/>
                <w:sz w:val="18"/>
              </w:rPr>
              <w:t>No</w:t>
            </w:r>
          </w:p>
        </w:tc>
      </w:tr>
      <w:tr w:rsidR="00AC26E4" w14:paraId="6F037369"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8C4CBB9" w14:textId="77777777" w:rsidR="00AC26E4" w:rsidRDefault="00D92385">
            <w:pPr>
              <w:spacing w:after="0"/>
            </w:pPr>
            <w:r>
              <w:rPr>
                <w:rFonts w:ascii="Times New Roman" w:eastAsia="Times New Roman" w:hAnsi="Times New Roman" w:cs="Times New Roman"/>
                <w:b/>
                <w:sz w:val="16"/>
              </w:rPr>
              <w:t>ITALIANO</w:t>
            </w:r>
          </w:p>
        </w:tc>
        <w:tc>
          <w:tcPr>
            <w:tcW w:w="6420" w:type="dxa"/>
            <w:gridSpan w:val="2"/>
            <w:tcBorders>
              <w:top w:val="single" w:sz="8" w:space="0" w:color="000000"/>
              <w:left w:val="single" w:sz="8" w:space="0" w:color="000000"/>
              <w:bottom w:val="single" w:sz="8" w:space="0" w:color="000000"/>
              <w:right w:val="single" w:sz="8" w:space="0" w:color="000000"/>
            </w:tcBorders>
            <w:shd w:val="clear" w:color="auto" w:fill="C0C0C0"/>
          </w:tcPr>
          <w:p w14:paraId="10C84B75" w14:textId="77777777" w:rsidR="00AC26E4" w:rsidRDefault="00D92385">
            <w:pPr>
              <w:spacing w:after="0"/>
              <w:ind w:left="3"/>
            </w:pPr>
            <w:r>
              <w:rPr>
                <w:rFonts w:ascii="Times New Roman" w:eastAsia="Times New Roman" w:hAnsi="Times New Roman" w:cs="Times New Roman"/>
                <w:b/>
                <w:sz w:val="16"/>
              </w:rPr>
              <w:t>OTRAS</w:t>
            </w:r>
          </w:p>
        </w:tc>
      </w:tr>
      <w:tr w:rsidR="00AC26E4" w14:paraId="0D1AF5F9"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26F6DEA" w14:textId="77777777" w:rsidR="00AC26E4" w:rsidRDefault="00D92385">
            <w:pPr>
              <w:spacing w:after="0"/>
            </w:pPr>
            <w:r>
              <w:rPr>
                <w:rFonts w:ascii="Times New Roman" w:eastAsia="Times New Roman" w:hAnsi="Times New Roman" w:cs="Times New Roman"/>
                <w:sz w:val="18"/>
              </w:rPr>
              <w:t>No</w:t>
            </w:r>
          </w:p>
        </w:tc>
        <w:tc>
          <w:tcPr>
            <w:tcW w:w="6420" w:type="dxa"/>
            <w:gridSpan w:val="2"/>
            <w:tcBorders>
              <w:top w:val="single" w:sz="8" w:space="0" w:color="000000"/>
              <w:left w:val="single" w:sz="8" w:space="0" w:color="000000"/>
              <w:bottom w:val="single" w:sz="8" w:space="0" w:color="000000"/>
              <w:right w:val="single" w:sz="8" w:space="0" w:color="000000"/>
            </w:tcBorders>
          </w:tcPr>
          <w:p w14:paraId="37D8A411" w14:textId="77777777" w:rsidR="00AC26E4" w:rsidRDefault="00D92385">
            <w:pPr>
              <w:spacing w:after="0"/>
              <w:ind w:left="3"/>
            </w:pPr>
            <w:r>
              <w:rPr>
                <w:rFonts w:ascii="Times New Roman" w:eastAsia="Times New Roman" w:hAnsi="Times New Roman" w:cs="Times New Roman"/>
                <w:sz w:val="18"/>
              </w:rPr>
              <w:t>No</w:t>
            </w:r>
          </w:p>
        </w:tc>
      </w:tr>
      <w:tr w:rsidR="00AC26E4" w14:paraId="64B977EB"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E5B041B" w14:textId="77777777" w:rsidR="00AC26E4" w:rsidRDefault="00D92385">
            <w:pPr>
              <w:spacing w:after="0"/>
            </w:pPr>
            <w:r>
              <w:rPr>
                <w:rFonts w:ascii="Times New Roman" w:eastAsia="Times New Roman" w:hAnsi="Times New Roman" w:cs="Times New Roman"/>
                <w:b/>
                <w:sz w:val="16"/>
              </w:rPr>
              <w:t>5.5.1.2 RESULTADOS DE APRENDIZAJE</w:t>
            </w:r>
          </w:p>
        </w:tc>
      </w:tr>
      <w:tr w:rsidR="00AC26E4" w14:paraId="57720448" w14:textId="77777777">
        <w:trPr>
          <w:trHeight w:val="5215"/>
        </w:trPr>
        <w:tc>
          <w:tcPr>
            <w:tcW w:w="9629" w:type="dxa"/>
            <w:gridSpan w:val="3"/>
            <w:tcBorders>
              <w:top w:val="single" w:sz="8" w:space="0" w:color="000000"/>
              <w:left w:val="single" w:sz="8" w:space="0" w:color="000000"/>
              <w:bottom w:val="single" w:sz="8" w:space="0" w:color="000000"/>
              <w:right w:val="single" w:sz="8" w:space="0" w:color="000000"/>
            </w:tcBorders>
            <w:vAlign w:val="bottom"/>
          </w:tcPr>
          <w:p w14:paraId="3A3A52BB" w14:textId="77777777" w:rsidR="00AC26E4" w:rsidRDefault="00D92385">
            <w:pPr>
              <w:spacing w:after="163"/>
              <w:ind w:left="293"/>
            </w:pPr>
            <w:r>
              <w:rPr>
                <w:rFonts w:ascii="Arial" w:eastAsia="Arial" w:hAnsi="Arial" w:cs="Arial"/>
                <w:sz w:val="13"/>
              </w:rPr>
              <w:t>Tras cursar con éxito esta materia los estudiantes serán capaces de:</w:t>
            </w:r>
          </w:p>
          <w:p w14:paraId="6A849A0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Concluir que tipo de evidencia subyace a un procedimiento clínico de su interés.</w:t>
            </w:r>
          </w:p>
          <w:p w14:paraId="7C163DC2"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Analizar los niveles de conocimiento requeridos en una disciplina de práctica y el modo en que se alcanzan.</w:t>
            </w:r>
          </w:p>
          <w:p w14:paraId="2AF3E7B5" w14:textId="77777777" w:rsidR="000F0CB6" w:rsidRDefault="00D92385" w:rsidP="000F0CB6">
            <w:pPr>
              <w:spacing w:after="15"/>
              <w:ind w:left="316"/>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w:t>
            </w:r>
            <w:r w:rsidR="000A4723">
              <w:rPr>
                <w:rFonts w:ascii="Times New Roman" w:eastAsia="Times New Roman" w:hAnsi="Times New Roman" w:cs="Times New Roman"/>
                <w:sz w:val="14"/>
              </w:rPr>
              <w:t>r</w:t>
            </w:r>
            <w:r>
              <w:rPr>
                <w:rFonts w:ascii="Times New Roman" w:eastAsia="Times New Roman" w:hAnsi="Times New Roman" w:cs="Times New Roman"/>
                <w:sz w:val="14"/>
              </w:rPr>
              <w:t xml:space="preserve"> diversos niveles de competencia profesional en una situación dada considerando sus características y componentes.</w:t>
            </w:r>
          </w:p>
          <w:p w14:paraId="059E2617" w14:textId="77777777" w:rsidR="000F0CB6" w:rsidRDefault="00D92385" w:rsidP="000F0CB6">
            <w:pPr>
              <w:spacing w:after="15"/>
              <w:ind w:left="316"/>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Identificar las interacciones complejas entre múltiples factores y el contexto global y local que influencia la </w:t>
            </w:r>
            <w:proofErr w:type="spellStart"/>
            <w:r>
              <w:rPr>
                <w:rFonts w:ascii="Times New Roman" w:eastAsia="Times New Roman" w:hAnsi="Times New Roman" w:cs="Times New Roman"/>
                <w:sz w:val="14"/>
              </w:rPr>
              <w:t>practica</w:t>
            </w:r>
            <w:proofErr w:type="spellEnd"/>
            <w:r>
              <w:rPr>
                <w:rFonts w:ascii="Times New Roman" w:eastAsia="Times New Roman" w:hAnsi="Times New Roman" w:cs="Times New Roman"/>
                <w:sz w:val="14"/>
              </w:rPr>
              <w:t xml:space="preserve"> y la investigación enfermera. </w:t>
            </w:r>
          </w:p>
          <w:p w14:paraId="10FF71F7" w14:textId="5B743C08" w:rsidR="00AC26E4" w:rsidRPr="000F0CB6" w:rsidRDefault="000F0CB6" w:rsidP="000F0CB6">
            <w:pPr>
              <w:spacing w:after="15"/>
              <w:ind w:left="316"/>
              <w:rPr>
                <w:rFonts w:ascii="Times New Roman" w:eastAsia="Times New Roman" w:hAnsi="Times New Roman" w:cs="Times New Roman"/>
                <w:sz w:val="14"/>
              </w:rPr>
            </w:pPr>
            <w:r>
              <w:rPr>
                <w:rFonts w:ascii="Times New Roman" w:eastAsia="Times New Roman" w:hAnsi="Times New Roman" w:cs="Times New Roman"/>
                <w:b/>
                <w:sz w:val="18"/>
              </w:rPr>
              <w:t xml:space="preserve">. </w:t>
            </w:r>
            <w:r w:rsidR="00D92385" w:rsidRPr="000F0CB6">
              <w:rPr>
                <w:rFonts w:ascii="Times New Roman" w:eastAsia="Times New Roman" w:hAnsi="Times New Roman" w:cs="Times New Roman"/>
                <w:sz w:val="14"/>
              </w:rPr>
              <w:t>Identificar problemas o vacíos en la práctica de la Enfermería.</w:t>
            </w:r>
          </w:p>
          <w:p w14:paraId="1B213B79" w14:textId="77777777" w:rsidR="000F0CB6" w:rsidRDefault="00D92385" w:rsidP="008F0775">
            <w:pPr>
              <w:spacing w:after="15"/>
              <w:ind w:left="316"/>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Caracterizar la investigación enfermera en el contexto español.</w:t>
            </w:r>
          </w:p>
          <w:p w14:paraId="1389613C" w14:textId="77777777" w:rsidR="000F0CB6" w:rsidRDefault="000F0CB6" w:rsidP="008F0775">
            <w:pPr>
              <w:spacing w:after="15"/>
              <w:ind w:left="316"/>
              <w:rPr>
                <w:rFonts w:ascii="Times New Roman" w:eastAsia="Times New Roman" w:hAnsi="Times New Roman" w:cs="Times New Roman"/>
                <w:sz w:val="14"/>
              </w:rPr>
            </w:pPr>
            <w:r>
              <w:rPr>
                <w:rFonts w:ascii="Times New Roman" w:eastAsia="Times New Roman" w:hAnsi="Times New Roman" w:cs="Times New Roman"/>
                <w:b/>
                <w:sz w:val="18"/>
              </w:rPr>
              <w:t xml:space="preserve">. </w:t>
            </w:r>
            <w:r w:rsidR="00D92385" w:rsidRPr="008F0775">
              <w:rPr>
                <w:rFonts w:ascii="Times New Roman" w:eastAsia="Times New Roman" w:hAnsi="Times New Roman" w:cs="Times New Roman"/>
                <w:sz w:val="14"/>
              </w:rPr>
              <w:t>Formular interrogantes / preguntas de investigación relacionadas directa o indirectamente con la Enfermería</w:t>
            </w:r>
            <w:r w:rsidR="008F0775" w:rsidRPr="008F0775">
              <w:rPr>
                <w:rFonts w:ascii="Times New Roman" w:eastAsia="Times New Roman" w:hAnsi="Times New Roman" w:cs="Times New Roman"/>
                <w:sz w:val="14"/>
              </w:rPr>
              <w:t xml:space="preserve">. </w:t>
            </w:r>
          </w:p>
          <w:p w14:paraId="1BD4F0B8" w14:textId="4C262BB2" w:rsidR="00AC26E4" w:rsidRDefault="000F0CB6" w:rsidP="008F0775">
            <w:pPr>
              <w:spacing w:after="15"/>
              <w:ind w:left="316"/>
            </w:pPr>
            <w:r>
              <w:rPr>
                <w:rFonts w:ascii="Times New Roman" w:eastAsia="Times New Roman" w:hAnsi="Times New Roman" w:cs="Times New Roman"/>
                <w:b/>
                <w:sz w:val="18"/>
              </w:rPr>
              <w:t>.</w:t>
            </w:r>
            <w:r>
              <w:rPr>
                <w:rFonts w:ascii="Times New Roman" w:eastAsia="Times New Roman" w:hAnsi="Times New Roman" w:cs="Times New Roman"/>
                <w:sz w:val="14"/>
              </w:rPr>
              <w:t xml:space="preserve"> </w:t>
            </w:r>
            <w:r w:rsidR="008F0775" w:rsidRPr="008F0775">
              <w:rPr>
                <w:rFonts w:ascii="Times New Roman" w:eastAsia="Times New Roman" w:hAnsi="Times New Roman" w:cs="Times New Roman"/>
                <w:sz w:val="14"/>
              </w:rPr>
              <w:t>E</w:t>
            </w:r>
            <w:r w:rsidR="00D92385" w:rsidRPr="008F0775">
              <w:rPr>
                <w:rFonts w:ascii="Times New Roman" w:eastAsia="Times New Roman" w:hAnsi="Times New Roman" w:cs="Times New Roman"/>
                <w:sz w:val="14"/>
              </w:rPr>
              <w:t>xplicar las relaciones entre teoría, investigación y práctica.</w:t>
            </w:r>
          </w:p>
          <w:p w14:paraId="5323963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Inferir a partir de un conjunto de hechos como el desarrollo del conocimiento enfermero está influenciado por los paradigmas prevalentes en el contexto.</w:t>
            </w:r>
          </w:p>
          <w:p w14:paraId="1747825F"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Inferir el conocimiento que utilizan durante una intervención enfermera concreta en el manejo de un caso clínico.</w:t>
            </w:r>
          </w:p>
          <w:p w14:paraId="2D6132AE"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Distinguir una teoría enfermera de otro tipo de teoría al revisar el marco de un estudio.</w:t>
            </w:r>
          </w:p>
          <w:p w14:paraId="04E21196"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Exponer a través de ejemplos la importancia de la teoría enfermera en la actividad diaria de un/a profesional contemporáneo/a.</w:t>
            </w:r>
          </w:p>
          <w:p w14:paraId="6FC948D5" w14:textId="07CB13D1"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Justificar cuándo una teoría enfermera se puede considerar </w:t>
            </w:r>
            <w:r w:rsidR="000A4723">
              <w:rPr>
                <w:rFonts w:ascii="Times New Roman" w:eastAsia="Times New Roman" w:hAnsi="Times New Roman" w:cs="Times New Roman"/>
                <w:sz w:val="14"/>
              </w:rPr>
              <w:t>“</w:t>
            </w:r>
            <w:r>
              <w:rPr>
                <w:rFonts w:ascii="Times New Roman" w:eastAsia="Times New Roman" w:hAnsi="Times New Roman" w:cs="Times New Roman"/>
                <w:sz w:val="14"/>
              </w:rPr>
              <w:t>correcta</w:t>
            </w:r>
            <w:r w:rsidR="000A4723">
              <w:rPr>
                <w:rFonts w:ascii="Times New Roman" w:eastAsia="Times New Roman" w:hAnsi="Times New Roman" w:cs="Times New Roman"/>
                <w:sz w:val="14"/>
              </w:rPr>
              <w:t>”</w:t>
            </w:r>
            <w:r>
              <w:rPr>
                <w:rFonts w:ascii="Times New Roman" w:eastAsia="Times New Roman" w:hAnsi="Times New Roman" w:cs="Times New Roman"/>
                <w:sz w:val="14"/>
              </w:rPr>
              <w:t>.</w:t>
            </w:r>
          </w:p>
          <w:p w14:paraId="17FC0D11"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Analizar críticamente un marco conceptual enfermero seleccionado de entre un conjunto, </w:t>
            </w:r>
            <w:proofErr w:type="gramStart"/>
            <w:r>
              <w:rPr>
                <w:rFonts w:ascii="Times New Roman" w:eastAsia="Times New Roman" w:hAnsi="Times New Roman" w:cs="Times New Roman"/>
                <w:sz w:val="14"/>
              </w:rPr>
              <w:t>de acuerdo a</w:t>
            </w:r>
            <w:proofErr w:type="gramEnd"/>
            <w:r>
              <w:rPr>
                <w:rFonts w:ascii="Times New Roman" w:eastAsia="Times New Roman" w:hAnsi="Times New Roman" w:cs="Times New Roman"/>
                <w:sz w:val="14"/>
              </w:rPr>
              <w:t xml:space="preserve"> unos criterios.</w:t>
            </w:r>
          </w:p>
          <w:p w14:paraId="3B8DF80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Comunicar el valor de la teoría enfermera.</w:t>
            </w:r>
          </w:p>
          <w:p w14:paraId="65C598A0" w14:textId="77777777" w:rsidR="000F0CB6" w:rsidRDefault="00D92385">
            <w:pPr>
              <w:spacing w:after="10" w:line="262" w:lineRule="auto"/>
              <w:ind w:left="316" w:right="32"/>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Caracterizar la función de investigación en el contexto de la práctica profesional. </w:t>
            </w:r>
          </w:p>
          <w:p w14:paraId="5071F160" w14:textId="6F673769" w:rsidR="00AC26E4" w:rsidRDefault="00D92385">
            <w:pPr>
              <w:spacing w:after="10" w:line="262" w:lineRule="auto"/>
              <w:ind w:left="316" w:right="32"/>
            </w:pPr>
            <w:r>
              <w:rPr>
                <w:rFonts w:ascii="Times New Roman" w:eastAsia="Times New Roman" w:hAnsi="Times New Roman" w:cs="Times New Roman"/>
                <w:b/>
                <w:sz w:val="18"/>
              </w:rPr>
              <w:t xml:space="preserve">· </w:t>
            </w:r>
            <w:r>
              <w:rPr>
                <w:rFonts w:ascii="Times New Roman" w:eastAsia="Times New Roman" w:hAnsi="Times New Roman" w:cs="Times New Roman"/>
                <w:sz w:val="14"/>
              </w:rPr>
              <w:t>Argumentar teóricamente y mediante la discusión de la propia experiencia, el desarrollo de una práctica enfermera acorde a una determinada filosofía del cuidado.</w:t>
            </w:r>
          </w:p>
          <w:p w14:paraId="3E45C3DF"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prioridades de investigación en diversos campos del cuidado enfermero.</w:t>
            </w:r>
          </w:p>
          <w:p w14:paraId="15780D3E"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Discriminar los diferentes tipos de responsabilidad profesional en el contexto de la práctica enfermera mostrándolos a través de un caso y señalando factores que podrían introducir cambios en ellos.</w:t>
            </w:r>
          </w:p>
          <w:p w14:paraId="39A0C516"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los principios éticos que regulan la investigación en sujetos humanos aplicables a un caso dado.</w:t>
            </w:r>
          </w:p>
          <w:p w14:paraId="67B5B45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Justificar los derechos humanos que han de protegerse en una investigación.</w:t>
            </w:r>
          </w:p>
          <w:p w14:paraId="40D4FF52"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Decidir estrategias para proteger los derechos humanos durante la investigación en un caso dado.</w:t>
            </w:r>
          </w:p>
          <w:p w14:paraId="4653B4B8"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el papel de los comités de ética clínica y de investigación.</w:t>
            </w:r>
          </w:p>
          <w:p w14:paraId="1448DF12"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Juzgar la información ética presentada en un estudio publicado.</w:t>
            </w:r>
          </w:p>
          <w:p w14:paraId="4AA2826A"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Aplicar a ejemplos reales de la práctica enfermera los aspectos fundamentales de la responsabilidad profesional: disciplinar, ética, legal, laboral.</w:t>
            </w:r>
          </w:p>
        </w:tc>
      </w:tr>
      <w:tr w:rsidR="00AC26E4" w14:paraId="49BE9D6A"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C1B2DF3" w14:textId="77777777" w:rsidR="00AC26E4" w:rsidRDefault="00D92385">
            <w:pPr>
              <w:spacing w:after="0"/>
            </w:pPr>
            <w:r>
              <w:rPr>
                <w:rFonts w:ascii="Times New Roman" w:eastAsia="Times New Roman" w:hAnsi="Times New Roman" w:cs="Times New Roman"/>
                <w:b/>
                <w:sz w:val="16"/>
              </w:rPr>
              <w:t>5.5.1.3 CONTENIDOS</w:t>
            </w:r>
          </w:p>
        </w:tc>
      </w:tr>
      <w:tr w:rsidR="00AC26E4" w14:paraId="38F735E7" w14:textId="77777777">
        <w:trPr>
          <w:trHeight w:val="2557"/>
        </w:trPr>
        <w:tc>
          <w:tcPr>
            <w:tcW w:w="9629" w:type="dxa"/>
            <w:gridSpan w:val="3"/>
            <w:tcBorders>
              <w:top w:val="single" w:sz="8" w:space="0" w:color="000000"/>
              <w:left w:val="single" w:sz="8" w:space="0" w:color="000000"/>
              <w:bottom w:val="single" w:sz="8" w:space="0" w:color="000000"/>
              <w:right w:val="single" w:sz="8" w:space="0" w:color="000000"/>
            </w:tcBorders>
          </w:tcPr>
          <w:p w14:paraId="30A9D90E"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Naturaleza de la ciencia enfermera y el conocimiento que proporciona.</w:t>
            </w:r>
          </w:p>
          <w:p w14:paraId="7EF8B6F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Formas de conocimiento en las disciplinas de práctica.</w:t>
            </w:r>
          </w:p>
          <w:p w14:paraId="2690FE00"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La ciencia como forma de conocimiento</w:t>
            </w:r>
          </w:p>
          <w:p w14:paraId="236D03A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Aspectos filosóficos, sociales, disciplinares y profesionales en la posición de la Enfermería como saber.</w:t>
            </w:r>
          </w:p>
          <w:p w14:paraId="28327D68"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Estructura social de las disciplinas científicas y sus efectos.</w:t>
            </w:r>
          </w:p>
          <w:p w14:paraId="3401C0C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El papel de la investigación en la excelencia profesional.</w:t>
            </w:r>
          </w:p>
          <w:p w14:paraId="424E068F"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El proceso general de la investigación.</w:t>
            </w:r>
          </w:p>
          <w:p w14:paraId="465E7B7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Metas de la investigación en Enfermería.</w:t>
            </w:r>
          </w:p>
          <w:p w14:paraId="00A76C27" w14:textId="77777777" w:rsidR="00DB11F7" w:rsidRDefault="00D92385">
            <w:pPr>
              <w:spacing w:after="0" w:line="277" w:lineRule="auto"/>
              <w:ind w:left="316" w:right="5016"/>
              <w:rPr>
                <w:rFonts w:ascii="Times New Roman" w:eastAsia="Times New Roman" w:hAnsi="Times New Roman" w:cs="Times New Roman"/>
                <w:b/>
                <w:sz w:val="18"/>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Teoría enfermera: construcción, aplicación, evaluación e investigación. </w:t>
            </w: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Responsabilidad profesional y actividad científica </w:t>
            </w:r>
            <w:r>
              <w:rPr>
                <w:rFonts w:ascii="Times New Roman" w:eastAsia="Times New Roman" w:hAnsi="Times New Roman" w:cs="Times New Roman"/>
                <w:b/>
                <w:sz w:val="18"/>
              </w:rPr>
              <w:t xml:space="preserve">· </w:t>
            </w:r>
          </w:p>
          <w:p w14:paraId="31B40E3A" w14:textId="65B93F55" w:rsidR="00AC26E4" w:rsidRDefault="00DB11F7">
            <w:pPr>
              <w:spacing w:after="0" w:line="277" w:lineRule="auto"/>
              <w:ind w:left="316" w:right="5016"/>
            </w:pPr>
            <w:r>
              <w:rPr>
                <w:rFonts w:ascii="Times New Roman" w:eastAsia="Times New Roman" w:hAnsi="Times New Roman" w:cs="Times New Roman"/>
                <w:b/>
                <w:sz w:val="18"/>
              </w:rPr>
              <w:t xml:space="preserve">. </w:t>
            </w:r>
            <w:r w:rsidR="00D92385">
              <w:rPr>
                <w:rFonts w:ascii="Times New Roman" w:eastAsia="Times New Roman" w:hAnsi="Times New Roman" w:cs="Times New Roman"/>
                <w:sz w:val="14"/>
              </w:rPr>
              <w:t>Libertad científica y profesional.</w:t>
            </w:r>
          </w:p>
          <w:p w14:paraId="63929A2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Colaboración y negociación.</w:t>
            </w:r>
          </w:p>
          <w:p w14:paraId="0A3127F6" w14:textId="4F09504B"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Investigación </w:t>
            </w:r>
            <w:r w:rsidR="000F0CB6">
              <w:rPr>
                <w:rFonts w:ascii="Times New Roman" w:eastAsia="Times New Roman" w:hAnsi="Times New Roman" w:cs="Times New Roman"/>
                <w:sz w:val="14"/>
              </w:rPr>
              <w:t>multidisciplinar</w:t>
            </w:r>
            <w:r w:rsidR="00F12739">
              <w:rPr>
                <w:rFonts w:ascii="Times New Roman" w:eastAsia="Times New Roman" w:hAnsi="Times New Roman" w:cs="Times New Roman"/>
                <w:sz w:val="14"/>
              </w:rPr>
              <w:t>, interdisciplinar</w:t>
            </w:r>
            <w:r>
              <w:rPr>
                <w:rFonts w:ascii="Times New Roman" w:eastAsia="Times New Roman" w:hAnsi="Times New Roman" w:cs="Times New Roman"/>
                <w:sz w:val="14"/>
              </w:rPr>
              <w:t xml:space="preserve">, </w:t>
            </w:r>
            <w:r w:rsidR="00DB11F7">
              <w:rPr>
                <w:rFonts w:ascii="Times New Roman" w:eastAsia="Times New Roman" w:hAnsi="Times New Roman" w:cs="Times New Roman"/>
                <w:sz w:val="14"/>
              </w:rPr>
              <w:t>transdisciplinar</w:t>
            </w:r>
            <w:r>
              <w:rPr>
                <w:rFonts w:ascii="Times New Roman" w:eastAsia="Times New Roman" w:hAnsi="Times New Roman" w:cs="Times New Roman"/>
                <w:sz w:val="14"/>
              </w:rPr>
              <w:t>.</w:t>
            </w:r>
          </w:p>
          <w:p w14:paraId="1AD6AEA8"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Consumir investigación, generar conocimiento y trasladar el conocimiento a la práctica.</w:t>
            </w:r>
          </w:p>
        </w:tc>
      </w:tr>
      <w:tr w:rsidR="00AC26E4" w14:paraId="4DB08322"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EDBB4B5" w14:textId="77777777" w:rsidR="00AC26E4" w:rsidRDefault="00D92385">
            <w:pPr>
              <w:spacing w:after="0"/>
            </w:pPr>
            <w:r>
              <w:rPr>
                <w:rFonts w:ascii="Times New Roman" w:eastAsia="Times New Roman" w:hAnsi="Times New Roman" w:cs="Times New Roman"/>
                <w:b/>
                <w:sz w:val="16"/>
              </w:rPr>
              <w:t>5.5.1.4 OBSERVACIONES</w:t>
            </w:r>
          </w:p>
        </w:tc>
      </w:tr>
      <w:tr w:rsidR="00AC26E4" w14:paraId="269C7C71" w14:textId="77777777">
        <w:trPr>
          <w:trHeight w:val="2599"/>
        </w:trPr>
        <w:tc>
          <w:tcPr>
            <w:tcW w:w="9629" w:type="dxa"/>
            <w:gridSpan w:val="3"/>
            <w:tcBorders>
              <w:top w:val="single" w:sz="8" w:space="0" w:color="000000"/>
              <w:left w:val="single" w:sz="8" w:space="0" w:color="000000"/>
              <w:bottom w:val="single" w:sz="8" w:space="0" w:color="000000"/>
              <w:right w:val="single" w:sz="8" w:space="0" w:color="000000"/>
            </w:tcBorders>
            <w:vAlign w:val="bottom"/>
          </w:tcPr>
          <w:p w14:paraId="61F6FA04" w14:textId="77777777" w:rsidR="00AC26E4" w:rsidRDefault="00D92385">
            <w:pPr>
              <w:spacing w:after="0"/>
              <w:ind w:left="293" w:right="280"/>
              <w:rPr>
                <w:rFonts w:ascii="Arial" w:eastAsia="Arial" w:hAnsi="Arial" w:cs="Arial"/>
                <w:sz w:val="13"/>
              </w:rPr>
            </w:pPr>
            <w:r>
              <w:rPr>
                <w:rFonts w:ascii="Arial" w:eastAsia="Arial" w:hAnsi="Arial" w:cs="Arial"/>
                <w:sz w:val="13"/>
              </w:rPr>
              <w:t>Esta materia establece las bases del quehacer en las distintas facetas de la práctica profesional constituyendo el eje para las distintas materias del programa. En ella se argumenta la necesidad de comprometerse con el desarrollo del mejor conocimiento disponible para fundamentar la atención a las personas que se pueden beneficiar del cuidado enfermero. Parte del reconocimiento de la modificación de la práctica profesional con la emergencia de nuevos roles y niveles de práctica y analiza su relación estrecha con el saber enfermero. Se utiliza el posicionamiento personal sobre el quehacer de una enfermera/o para llegar a identificar el conocimiento presente en toda actividad práctica, los modos en que se ha alcanzado dicho saber y las razones que conducen a su transformación. Se analiza el conocimiento que las enfermeras suelen emplear en su práctica profesional y las formas en que lo alcanzan y acrecientan, tomando como referencia los niveles de práctica profesional establecidos por Benner. Se reflexiona sobre el efecto que el conocimiento empleado tiene en los resultados del paciente, valorando los principales factores que condicionan su selección y utilización. Planteado el problema de la práctica el esfuerzo se orienta hacia el conocimiento científico y a la investigación como forma de obtenerlo. Se profundizará en otros saberes y orientaciones igualmente imprescindibles para la excelencia profesional como la ética y otras formas de responsabilidad que conducen a entender la investigación como una actividad inherente al ejercicio profesional. Finamente se explora el desarrollo del conocimiento, el cuestionamiento, la autonomía y autorregulación, la defensa de los derechos de las personas y de la salud, el reconocimiento de la interdependencia y la necesidad de establecer relaciones de colaboración, junto con la conducta guiada por la ética, los valores del cuidado, y el reconocimiento de la importancia de continuar el desarrollo de la competencia a lo largo de la vida profesional, considerándoles expresión y estrategia para el logro de cada vez mayores cotas de excelencia.</w:t>
            </w:r>
          </w:p>
          <w:p w14:paraId="07A3811A" w14:textId="55134A4E" w:rsidR="00180337" w:rsidRDefault="006C2644" w:rsidP="00180337">
            <w:pPr>
              <w:spacing w:after="0"/>
              <w:ind w:left="293" w:right="280"/>
            </w:pPr>
            <w:r w:rsidRPr="006C2644">
              <w:rPr>
                <w:color w:val="FF0000"/>
                <w:sz w:val="16"/>
                <w:szCs w:val="18"/>
              </w:rPr>
              <w:t>Se contempla una presencialidad mínima del 70%</w:t>
            </w:r>
            <w:r w:rsidR="00180337">
              <w:rPr>
                <w:color w:val="FF0000"/>
                <w:sz w:val="16"/>
                <w:szCs w:val="18"/>
              </w:rPr>
              <w:t xml:space="preserve"> a las actividades de aula</w:t>
            </w:r>
            <w:r w:rsidRPr="006C2644">
              <w:rPr>
                <w:color w:val="FF0000"/>
                <w:sz w:val="16"/>
                <w:szCs w:val="18"/>
              </w:rPr>
              <w:t>.</w:t>
            </w:r>
          </w:p>
        </w:tc>
      </w:tr>
      <w:tr w:rsidR="00AC26E4" w14:paraId="3ABE5BA9"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C5EC527" w14:textId="77777777" w:rsidR="00AC26E4" w:rsidRDefault="00D92385">
            <w:pPr>
              <w:spacing w:after="0"/>
            </w:pPr>
            <w:r>
              <w:rPr>
                <w:rFonts w:ascii="Times New Roman" w:eastAsia="Times New Roman" w:hAnsi="Times New Roman" w:cs="Times New Roman"/>
                <w:b/>
                <w:sz w:val="16"/>
              </w:rPr>
              <w:t>5.5.1.5 COMPETENCIAS</w:t>
            </w:r>
          </w:p>
        </w:tc>
      </w:tr>
    </w:tbl>
    <w:p w14:paraId="33CF2ADA" w14:textId="77777777" w:rsidR="00AC26E4" w:rsidRDefault="00AC26E4">
      <w:pPr>
        <w:spacing w:after="0"/>
        <w:ind w:left="-1134" w:right="10699"/>
      </w:pPr>
    </w:p>
    <w:tbl>
      <w:tblPr>
        <w:tblStyle w:val="TableGrid"/>
        <w:tblW w:w="9629" w:type="dxa"/>
        <w:tblInd w:w="3" w:type="dxa"/>
        <w:tblCellMar>
          <w:top w:w="72" w:type="dxa"/>
          <w:left w:w="48" w:type="dxa"/>
          <w:right w:w="110" w:type="dxa"/>
        </w:tblCellMar>
        <w:tblLook w:val="04A0" w:firstRow="1" w:lastRow="0" w:firstColumn="1" w:lastColumn="0" w:noHBand="0" w:noVBand="1"/>
      </w:tblPr>
      <w:tblGrid>
        <w:gridCol w:w="9629"/>
      </w:tblGrid>
      <w:tr w:rsidR="00AC26E4" w14:paraId="2FF72D5A"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2DABB979" w14:textId="77777777" w:rsidR="00AC26E4" w:rsidRDefault="00D92385">
            <w:pPr>
              <w:spacing w:after="0"/>
            </w:pPr>
            <w:r>
              <w:rPr>
                <w:rFonts w:ascii="Times New Roman" w:eastAsia="Times New Roman" w:hAnsi="Times New Roman" w:cs="Times New Roman"/>
                <w:b/>
                <w:sz w:val="16"/>
              </w:rPr>
              <w:t>5.5.1.5.1 BÁSICAS Y GENERALES</w:t>
            </w:r>
          </w:p>
        </w:tc>
      </w:tr>
      <w:tr w:rsidR="00AC26E4" w14:paraId="117D7214" w14:textId="77777777">
        <w:trPr>
          <w:trHeight w:val="750"/>
        </w:trPr>
        <w:tc>
          <w:tcPr>
            <w:tcW w:w="9629" w:type="dxa"/>
            <w:tcBorders>
              <w:top w:val="single" w:sz="8" w:space="0" w:color="000000"/>
              <w:left w:val="single" w:sz="8" w:space="0" w:color="000000"/>
              <w:bottom w:val="single" w:sz="8" w:space="0" w:color="000000"/>
              <w:right w:val="single" w:sz="8" w:space="0" w:color="000000"/>
            </w:tcBorders>
          </w:tcPr>
          <w:p w14:paraId="389399BB" w14:textId="1781C385" w:rsidR="00AC26E4" w:rsidRDefault="00D92385">
            <w:pPr>
              <w:spacing w:after="0"/>
            </w:pPr>
            <w:r>
              <w:rPr>
                <w:rFonts w:ascii="Times New Roman" w:eastAsia="Times New Roman" w:hAnsi="Times New Roman" w:cs="Times New Roman"/>
                <w:sz w:val="18"/>
              </w:rPr>
              <w:t xml:space="preserve">CG1 - Adquirir la formación especializada necesaria para planificar, organizar y evaluar trabajos científicos centrados en la atención </w:t>
            </w:r>
            <w:r w:rsidR="000F0CB6">
              <w:rPr>
                <w:rFonts w:ascii="Times New Roman" w:eastAsia="Times New Roman" w:hAnsi="Times New Roman" w:cs="Times New Roman"/>
                <w:sz w:val="18"/>
              </w:rPr>
              <w:t>enfermera,</w:t>
            </w:r>
            <w:r>
              <w:rPr>
                <w:rFonts w:ascii="Times New Roman" w:eastAsia="Times New Roman" w:hAnsi="Times New Roman" w:cs="Times New Roman"/>
                <w:sz w:val="18"/>
              </w:rPr>
              <w:t xml:space="preserve"> así como para ofrecer cuidados enfermeros de excelencia en situaciones complejas con el rigor científico e investigador necesarios.</w:t>
            </w:r>
          </w:p>
        </w:tc>
      </w:tr>
      <w:tr w:rsidR="00AC26E4" w14:paraId="2C5E8646"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148E2643" w14:textId="77777777" w:rsidR="00AC26E4" w:rsidRDefault="00D92385">
            <w:pPr>
              <w:spacing w:after="0"/>
            </w:pPr>
            <w:r>
              <w:rPr>
                <w:rFonts w:ascii="Times New Roman" w:eastAsia="Times New Roman" w:hAnsi="Times New Roman" w:cs="Times New Roman"/>
                <w:sz w:val="18"/>
              </w:rPr>
              <w:t xml:space="preserve">CG2 - Aplicar en entornos nuevos o poco conocidos, dentro de contextos más amplios o multidisciplinares / multiprofesionales, principios éticos muy </w:t>
            </w:r>
            <w:proofErr w:type="gramStart"/>
            <w:r>
              <w:rPr>
                <w:rFonts w:ascii="Times New Roman" w:eastAsia="Times New Roman" w:hAnsi="Times New Roman" w:cs="Times New Roman"/>
                <w:sz w:val="18"/>
              </w:rPr>
              <w:t>generales</w:t>
            </w:r>
            <w:proofErr w:type="gramEnd"/>
            <w:r>
              <w:rPr>
                <w:rFonts w:ascii="Times New Roman" w:eastAsia="Times New Roman" w:hAnsi="Times New Roman" w:cs="Times New Roman"/>
                <w:sz w:val="18"/>
              </w:rPr>
              <w:t xml:space="preserve"> así como los conceptos, principios, teorías o modelos relacionados con la Enfermería y su área particular de estudio.</w:t>
            </w:r>
          </w:p>
        </w:tc>
      </w:tr>
      <w:tr w:rsidR="00AC26E4" w14:paraId="7EDE050F"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4151EC2B" w14:textId="77777777" w:rsidR="00AC26E4" w:rsidRDefault="00D92385">
            <w:pPr>
              <w:spacing w:after="0"/>
            </w:pPr>
            <w:r>
              <w:rPr>
                <w:rFonts w:ascii="Times New Roman" w:eastAsia="Times New Roman" w:hAnsi="Times New Roman" w:cs="Times New Roman"/>
                <w:sz w:val="18"/>
              </w:rPr>
              <w:t>CG4 - Desarrollar la capacidad de iniciarse en la generación de conocimiento científico relevante a la Enfermería y aplicar la evidencia científica en las áreas de práctica clínica y/o formación enfermera</w:t>
            </w:r>
          </w:p>
        </w:tc>
      </w:tr>
      <w:tr w:rsidR="00AC26E4" w14:paraId="73E74A2B" w14:textId="77777777">
        <w:trPr>
          <w:trHeight w:val="964"/>
        </w:trPr>
        <w:tc>
          <w:tcPr>
            <w:tcW w:w="9629" w:type="dxa"/>
            <w:tcBorders>
              <w:top w:val="single" w:sz="8" w:space="0" w:color="000000"/>
              <w:left w:val="single" w:sz="8" w:space="0" w:color="000000"/>
              <w:bottom w:val="single" w:sz="8" w:space="0" w:color="000000"/>
              <w:right w:val="single" w:sz="8" w:space="0" w:color="000000"/>
            </w:tcBorders>
          </w:tcPr>
          <w:p w14:paraId="26750FAE" w14:textId="2DB6EAAB" w:rsidR="00AC26E4" w:rsidRDefault="00D92385">
            <w:pPr>
              <w:spacing w:after="0"/>
            </w:pPr>
            <w:r>
              <w:rPr>
                <w:rFonts w:ascii="Times New Roman" w:eastAsia="Times New Roman" w:hAnsi="Times New Roman" w:cs="Times New Roman"/>
                <w:sz w:val="18"/>
              </w:rPr>
              <w:t xml:space="preserve">CG5 - Articular una filosofía personal y profesional sobre la práctica profesional avanzada que refleje el cuidado enfermero basado en el conocimiento y centrado en la persona, el respeto a la diversidad y el compromiso con </w:t>
            </w:r>
            <w:r w:rsidR="000A4723">
              <w:rPr>
                <w:rFonts w:ascii="Times New Roman" w:eastAsia="Times New Roman" w:hAnsi="Times New Roman" w:cs="Times New Roman"/>
                <w:sz w:val="18"/>
              </w:rPr>
              <w:t>la defensa</w:t>
            </w:r>
            <w:r>
              <w:rPr>
                <w:rFonts w:ascii="Times New Roman" w:eastAsia="Times New Roman" w:hAnsi="Times New Roman" w:cs="Times New Roman"/>
                <w:sz w:val="18"/>
              </w:rPr>
              <w:t xml:space="preserve"> de los derechos humanos, todo ello en consonancia con el marco legal, las normas profesionales, el código ético y, si es el caso, las reglas organizacionales </w:t>
            </w:r>
            <w:r w:rsidR="000A4723">
              <w:rPr>
                <w:rFonts w:ascii="Times New Roman" w:eastAsia="Times New Roman" w:hAnsi="Times New Roman" w:cs="Times New Roman"/>
                <w:sz w:val="18"/>
              </w:rPr>
              <w:t>pr</w:t>
            </w:r>
            <w:r>
              <w:rPr>
                <w:rFonts w:ascii="Times New Roman" w:eastAsia="Times New Roman" w:hAnsi="Times New Roman" w:cs="Times New Roman"/>
                <w:sz w:val="18"/>
              </w:rPr>
              <w:t>áctica clínica y/o formación enfermera</w:t>
            </w:r>
          </w:p>
        </w:tc>
      </w:tr>
      <w:tr w:rsidR="00AC26E4" w14:paraId="4ACAC828"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0B154A29" w14:textId="77777777" w:rsidR="00AC26E4" w:rsidRDefault="00D92385">
            <w:pPr>
              <w:spacing w:after="0"/>
              <w:jc w:val="both"/>
            </w:pPr>
            <w:r>
              <w:rPr>
                <w:rFonts w:ascii="Times New Roman" w:eastAsia="Times New Roman" w:hAnsi="Times New Roman" w:cs="Times New Roman"/>
                <w:sz w:val="18"/>
              </w:rPr>
              <w:t>CG6 - Desarrollar y fortalecer líneas de investigación actuales en el ámbito de la Enfermería relacionadas con la práctica enfermera avanzada</w:t>
            </w:r>
          </w:p>
        </w:tc>
      </w:tr>
      <w:tr w:rsidR="00AC26E4" w14:paraId="65162058"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606D8863" w14:textId="77777777" w:rsidR="00AC26E4" w:rsidRDefault="00D92385">
            <w:pPr>
              <w:spacing w:after="0"/>
            </w:pPr>
            <w:r>
              <w:rPr>
                <w:rFonts w:ascii="Times New Roman" w:eastAsia="Times New Roman" w:hAnsi="Times New Roman" w:cs="Times New Roman"/>
                <w:sz w:val="18"/>
              </w:rPr>
              <w:t>CG8 - Comunicar e interactuar con interlocutores de diversa índole y de acuerdo con los requerimientos de la situación, en la presentación y discusión de ideas, procedimientos, información y conclusiones profesionales, de forma oral y escrita en contextos sociales, científicos y profesionales.</w:t>
            </w:r>
          </w:p>
        </w:tc>
      </w:tr>
      <w:tr w:rsidR="00AC26E4" w14:paraId="67CD7B26"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1CE3BCC4" w14:textId="77777777" w:rsidR="00AC26E4" w:rsidRDefault="00D92385">
            <w:pPr>
              <w:spacing w:after="0"/>
            </w:pPr>
            <w:r>
              <w:rPr>
                <w:rFonts w:ascii="Times New Roman" w:eastAsia="Times New Roman" w:hAnsi="Times New Roman" w:cs="Times New Roman"/>
                <w:sz w:val="18"/>
              </w:rPr>
              <w:t>CG9 - Capacidad de aceptar la responsabilidad de su propio aprendizaje, y desarrollo profesional, utilizando la evaluación y la investigación como medio para reflejar y mejorar su actuación y aumentar la calidad de los servicios prestados.</w:t>
            </w:r>
          </w:p>
        </w:tc>
      </w:tr>
      <w:tr w:rsidR="00AC26E4" w14:paraId="2F5187F2"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50FA59BD" w14:textId="77777777" w:rsidR="00AC26E4" w:rsidRDefault="00D92385">
            <w:pPr>
              <w:spacing w:after="0"/>
            </w:pPr>
            <w:r>
              <w:rPr>
                <w:rFonts w:ascii="Times New Roman" w:eastAsia="Times New Roman" w:hAnsi="Times New Roman" w:cs="Times New Roman"/>
                <w:sz w:val="18"/>
              </w:rPr>
              <w:t>CB6 - Poseer y comprender conocimientos que aporten una base u oportunidad de ser originales en el desarrollo y/o aplicación de ideas, a menudo en un contexto de investigación</w:t>
            </w:r>
          </w:p>
        </w:tc>
      </w:tr>
      <w:tr w:rsidR="00AC26E4" w14:paraId="53964CF8"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65D9120C" w14:textId="77777777" w:rsidR="00AC26E4" w:rsidRDefault="00D92385">
            <w:pPr>
              <w:spacing w:after="0"/>
            </w:pPr>
            <w:r>
              <w:rPr>
                <w:rFonts w:ascii="Times New Roman" w:eastAsia="Times New Roman" w:hAnsi="Times New Roman" w:cs="Times New Roman"/>
                <w:sz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AC26E4" w14:paraId="3701E1EF"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4813B48A" w14:textId="77777777" w:rsidR="00AC26E4" w:rsidRDefault="00D92385">
            <w:pPr>
              <w:spacing w:after="0"/>
              <w:ind w:right="19"/>
            </w:pPr>
            <w:r>
              <w:rPr>
                <w:rFonts w:ascii="Times New Roman" w:eastAsia="Times New Roman" w:hAnsi="Times New Roman" w:cs="Times New Roman"/>
                <w:sz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AC26E4" w14:paraId="24793B08"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5E455275" w14:textId="77777777" w:rsidR="00AC26E4" w:rsidRDefault="00D92385">
            <w:pPr>
              <w:spacing w:after="0"/>
            </w:pPr>
            <w:r>
              <w:rPr>
                <w:rFonts w:ascii="Times New Roman" w:eastAsia="Times New Roman" w:hAnsi="Times New Roman" w:cs="Times New Roman"/>
                <w:sz w:val="18"/>
              </w:rPr>
              <w:t>CB9 - Que los estudiantes sepan comunicar sus conclusiones y los conocimientos y razones últimas que las sustentan a públicos especializados y no especializados de un modo claro y sin ambigüedades</w:t>
            </w:r>
          </w:p>
        </w:tc>
      </w:tr>
      <w:tr w:rsidR="00AC26E4" w14:paraId="2A46688A" w14:textId="77777777">
        <w:trPr>
          <w:trHeight w:val="535"/>
        </w:trPr>
        <w:tc>
          <w:tcPr>
            <w:tcW w:w="9629" w:type="dxa"/>
            <w:tcBorders>
              <w:top w:val="single" w:sz="8" w:space="0" w:color="000000"/>
              <w:left w:val="single" w:sz="8" w:space="0" w:color="000000"/>
              <w:bottom w:val="single" w:sz="8" w:space="0" w:color="000000"/>
              <w:right w:val="single" w:sz="8" w:space="0" w:color="000000"/>
            </w:tcBorders>
          </w:tcPr>
          <w:p w14:paraId="59DA644B" w14:textId="77777777" w:rsidR="00AC26E4" w:rsidRDefault="00D92385">
            <w:pPr>
              <w:spacing w:after="0"/>
            </w:pPr>
            <w:r>
              <w:rPr>
                <w:rFonts w:ascii="Times New Roman" w:eastAsia="Times New Roman" w:hAnsi="Times New Roman" w:cs="Times New Roman"/>
                <w:sz w:val="18"/>
              </w:rPr>
              <w:t>CB10 - Que los estudiantes posean las habilidades de aprendizaje que les permitan continuar estudiando de un modo que habrá de ser en gran medida autodirigido o autónomo.</w:t>
            </w:r>
          </w:p>
        </w:tc>
      </w:tr>
      <w:tr w:rsidR="00AC26E4" w14:paraId="323DCEDE"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6A25410F" w14:textId="77777777" w:rsidR="00AC26E4" w:rsidRDefault="00D92385">
            <w:pPr>
              <w:spacing w:after="0"/>
            </w:pPr>
            <w:r>
              <w:rPr>
                <w:rFonts w:ascii="Times New Roman" w:eastAsia="Times New Roman" w:hAnsi="Times New Roman" w:cs="Times New Roman"/>
                <w:b/>
                <w:sz w:val="16"/>
              </w:rPr>
              <w:t>5.5.1.5.2 TRANSVERSALES</w:t>
            </w:r>
          </w:p>
        </w:tc>
      </w:tr>
      <w:tr w:rsidR="00AC26E4" w14:paraId="154AFB1E" w14:textId="77777777">
        <w:trPr>
          <w:trHeight w:val="318"/>
        </w:trPr>
        <w:tc>
          <w:tcPr>
            <w:tcW w:w="9629" w:type="dxa"/>
            <w:tcBorders>
              <w:top w:val="single" w:sz="8" w:space="0" w:color="000000"/>
              <w:left w:val="single" w:sz="8" w:space="0" w:color="000000"/>
              <w:bottom w:val="single" w:sz="8" w:space="0" w:color="000000"/>
              <w:right w:val="single" w:sz="8" w:space="0" w:color="000000"/>
            </w:tcBorders>
          </w:tcPr>
          <w:p w14:paraId="0835DC24" w14:textId="77777777" w:rsidR="00AC26E4" w:rsidRDefault="00D92385">
            <w:pPr>
              <w:spacing w:after="0"/>
            </w:pPr>
            <w:r>
              <w:rPr>
                <w:rFonts w:ascii="Times New Roman" w:eastAsia="Times New Roman" w:hAnsi="Times New Roman" w:cs="Times New Roman"/>
                <w:sz w:val="18"/>
              </w:rPr>
              <w:t>CT1 - Gestionar el trabajo de forma autónoma y autorregulada</w:t>
            </w:r>
          </w:p>
        </w:tc>
      </w:tr>
      <w:tr w:rsidR="00AC26E4" w14:paraId="5561D824"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78905D8D" w14:textId="77777777" w:rsidR="00AC26E4" w:rsidRDefault="00D92385">
            <w:pPr>
              <w:spacing w:after="0"/>
            </w:pPr>
            <w:r>
              <w:rPr>
                <w:rFonts w:ascii="Times New Roman" w:eastAsia="Times New Roman" w:hAnsi="Times New Roman" w:cs="Times New Roman"/>
                <w:sz w:val="18"/>
              </w:rPr>
              <w:t>CT2 - Identificar y afrontar los cambios en un contexto complejo e incierto.</w:t>
            </w:r>
          </w:p>
        </w:tc>
      </w:tr>
      <w:tr w:rsidR="00AC26E4" w14:paraId="17010802"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25ADC8E7" w14:textId="77777777" w:rsidR="00AC26E4" w:rsidRDefault="00D92385">
            <w:pPr>
              <w:spacing w:after="0"/>
            </w:pPr>
            <w:r>
              <w:rPr>
                <w:rFonts w:ascii="Times New Roman" w:eastAsia="Times New Roman" w:hAnsi="Times New Roman" w:cs="Times New Roman"/>
                <w:sz w:val="18"/>
              </w:rPr>
              <w:t>CT3 - Desarrollar compromiso ético, especialmente relacionado con la deontología profesional y la aplicación de los valores democráticos vinculados a los derechos fundamentales y de igualdad</w:t>
            </w:r>
          </w:p>
        </w:tc>
      </w:tr>
      <w:tr w:rsidR="00AC26E4" w14:paraId="28B596DB"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1D9CF026" w14:textId="77777777" w:rsidR="00AC26E4" w:rsidRDefault="00D92385">
            <w:pPr>
              <w:spacing w:after="0"/>
            </w:pPr>
            <w:r>
              <w:rPr>
                <w:rFonts w:ascii="Times New Roman" w:eastAsia="Times New Roman" w:hAnsi="Times New Roman" w:cs="Times New Roman"/>
                <w:sz w:val="18"/>
              </w:rPr>
              <w:t>CT4 - Intervenir desde la seguridad y la calidad</w:t>
            </w:r>
          </w:p>
        </w:tc>
      </w:tr>
      <w:tr w:rsidR="00AC26E4" w14:paraId="301B9A1C"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59691A1C" w14:textId="77777777" w:rsidR="00AC26E4" w:rsidRDefault="00D92385">
            <w:pPr>
              <w:spacing w:after="0"/>
            </w:pPr>
            <w:r>
              <w:rPr>
                <w:rFonts w:ascii="Times New Roman" w:eastAsia="Times New Roman" w:hAnsi="Times New Roman" w:cs="Times New Roman"/>
                <w:sz w:val="18"/>
              </w:rPr>
              <w:t>CT5 - Utilizar las herramientas y los recursos de la sociedad del conocimiento de forma eficaz</w:t>
            </w:r>
          </w:p>
        </w:tc>
      </w:tr>
      <w:tr w:rsidR="00AC26E4" w14:paraId="03D4D13B"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2DF3FA44" w14:textId="77777777" w:rsidR="00AC26E4" w:rsidRDefault="00D92385">
            <w:pPr>
              <w:spacing w:after="0"/>
            </w:pPr>
            <w:r>
              <w:rPr>
                <w:rFonts w:ascii="Times New Roman" w:eastAsia="Times New Roman" w:hAnsi="Times New Roman" w:cs="Times New Roman"/>
                <w:sz w:val="18"/>
              </w:rPr>
              <w:t>CT6 - Expresarse de forma fluida, coherente y adecuada a las normas establecidas tanto oral como escrita y con distinto tipo de interlocutores</w:t>
            </w:r>
          </w:p>
        </w:tc>
      </w:tr>
      <w:tr w:rsidR="00AC26E4" w14:paraId="35F4DF85"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166B85B3" w14:textId="77777777" w:rsidR="00AC26E4" w:rsidRDefault="00D92385">
            <w:pPr>
              <w:spacing w:after="0"/>
            </w:pPr>
            <w:r>
              <w:rPr>
                <w:rFonts w:ascii="Times New Roman" w:eastAsia="Times New Roman" w:hAnsi="Times New Roman" w:cs="Times New Roman"/>
                <w:sz w:val="18"/>
              </w:rPr>
              <w:t>CT7 - Colaborar e integrarse en grupos y equipos de trabajo</w:t>
            </w:r>
          </w:p>
        </w:tc>
      </w:tr>
      <w:tr w:rsidR="00AC26E4" w14:paraId="5BD94075"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0E2FD3B3" w14:textId="77777777" w:rsidR="00AC26E4" w:rsidRDefault="00D92385">
            <w:pPr>
              <w:spacing w:after="0"/>
            </w:pPr>
            <w:r>
              <w:rPr>
                <w:rFonts w:ascii="Times New Roman" w:eastAsia="Times New Roman" w:hAnsi="Times New Roman" w:cs="Times New Roman"/>
                <w:sz w:val="18"/>
              </w:rPr>
              <w:t>CT8 - Analizar y sintetizar la información</w:t>
            </w:r>
          </w:p>
        </w:tc>
      </w:tr>
      <w:tr w:rsidR="00AC26E4" w14:paraId="3DC72A7F"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388ABED1" w14:textId="77777777" w:rsidR="00AC26E4" w:rsidRDefault="00D92385">
            <w:pPr>
              <w:spacing w:after="0"/>
            </w:pPr>
            <w:r>
              <w:rPr>
                <w:rFonts w:ascii="Times New Roman" w:eastAsia="Times New Roman" w:hAnsi="Times New Roman" w:cs="Times New Roman"/>
                <w:sz w:val="18"/>
              </w:rPr>
              <w:t>CT9 - Identificar, analizar y tomar la opción resolutiva más adecuada para dar respuesta a los problemas del ámbito profesional de forma eficaz y eficiente</w:t>
            </w:r>
          </w:p>
        </w:tc>
      </w:tr>
      <w:tr w:rsidR="00AC26E4" w14:paraId="13863460"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1CB62A6C" w14:textId="77777777" w:rsidR="00AC26E4" w:rsidRDefault="00D92385">
            <w:pPr>
              <w:spacing w:after="0"/>
            </w:pPr>
            <w:r>
              <w:rPr>
                <w:rFonts w:ascii="Times New Roman" w:eastAsia="Times New Roman" w:hAnsi="Times New Roman" w:cs="Times New Roman"/>
                <w:sz w:val="18"/>
              </w:rPr>
              <w:t xml:space="preserve">CT10 - Desarrollar pensamiento crítico, autocrítica y </w:t>
            </w:r>
            <w:proofErr w:type="spellStart"/>
            <w:r>
              <w:rPr>
                <w:rFonts w:ascii="Times New Roman" w:eastAsia="Times New Roman" w:hAnsi="Times New Roman" w:cs="Times New Roman"/>
                <w:sz w:val="18"/>
              </w:rPr>
              <w:t>auto-regulación</w:t>
            </w:r>
            <w:proofErr w:type="spellEnd"/>
            <w:r>
              <w:rPr>
                <w:rFonts w:ascii="Times New Roman" w:eastAsia="Times New Roman" w:hAnsi="Times New Roman" w:cs="Times New Roman"/>
                <w:sz w:val="18"/>
              </w:rPr>
              <w:t xml:space="preserve"> emocional</w:t>
            </w:r>
          </w:p>
        </w:tc>
      </w:tr>
      <w:tr w:rsidR="00AC26E4" w14:paraId="2C8830EC" w14:textId="77777777">
        <w:trPr>
          <w:trHeight w:val="319"/>
        </w:trPr>
        <w:tc>
          <w:tcPr>
            <w:tcW w:w="9629" w:type="dxa"/>
            <w:tcBorders>
              <w:top w:val="single" w:sz="8" w:space="0" w:color="000000"/>
              <w:left w:val="single" w:sz="8" w:space="0" w:color="000000"/>
              <w:bottom w:val="single" w:sz="8" w:space="0" w:color="000000"/>
              <w:right w:val="single" w:sz="8" w:space="0" w:color="000000"/>
            </w:tcBorders>
          </w:tcPr>
          <w:p w14:paraId="1E93F0C3" w14:textId="77777777" w:rsidR="00AC26E4" w:rsidRDefault="00D92385">
            <w:pPr>
              <w:spacing w:after="0"/>
            </w:pPr>
            <w:r>
              <w:rPr>
                <w:rFonts w:ascii="Times New Roman" w:eastAsia="Times New Roman" w:hAnsi="Times New Roman" w:cs="Times New Roman"/>
                <w:sz w:val="18"/>
              </w:rPr>
              <w:t>CT11 - Obtener e interpretar datos relevantes en el ámbito de la salud para emitir juicios profesionales</w:t>
            </w:r>
          </w:p>
        </w:tc>
      </w:tr>
      <w:tr w:rsidR="00AC26E4" w14:paraId="74AD5567"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7FC99D88" w14:textId="77777777" w:rsidR="00AC26E4" w:rsidRDefault="00D92385">
            <w:pPr>
              <w:spacing w:after="0"/>
            </w:pPr>
            <w:r>
              <w:rPr>
                <w:rFonts w:ascii="Times New Roman" w:eastAsia="Times New Roman" w:hAnsi="Times New Roman" w:cs="Times New Roman"/>
                <w:b/>
                <w:sz w:val="16"/>
              </w:rPr>
              <w:t>5.5.1.5.3 ESPECÍFICAS</w:t>
            </w:r>
          </w:p>
        </w:tc>
      </w:tr>
      <w:tr w:rsidR="00AC26E4" w14:paraId="283F5E61" w14:textId="77777777">
        <w:trPr>
          <w:trHeight w:val="534"/>
        </w:trPr>
        <w:tc>
          <w:tcPr>
            <w:tcW w:w="9629" w:type="dxa"/>
            <w:tcBorders>
              <w:top w:val="single" w:sz="8" w:space="0" w:color="000000"/>
              <w:left w:val="single" w:sz="8" w:space="0" w:color="000000"/>
              <w:bottom w:val="single" w:sz="8" w:space="0" w:color="000000"/>
              <w:right w:val="single" w:sz="8" w:space="0" w:color="000000"/>
            </w:tcBorders>
          </w:tcPr>
          <w:p w14:paraId="38B238F2" w14:textId="77777777" w:rsidR="00AC26E4" w:rsidRDefault="00D92385">
            <w:pPr>
              <w:spacing w:after="0"/>
            </w:pPr>
            <w:r>
              <w:rPr>
                <w:rFonts w:ascii="Times New Roman" w:eastAsia="Times New Roman" w:hAnsi="Times New Roman" w:cs="Times New Roman"/>
                <w:sz w:val="18"/>
              </w:rPr>
              <w:t>CE1 - Analizar los fundamentos conceptuales que han originado la situación actual de la Enfermería en el contexto general de las ciencias, la universidad y las profesiones</w:t>
            </w:r>
          </w:p>
        </w:tc>
      </w:tr>
    </w:tbl>
    <w:p w14:paraId="22146723" w14:textId="77777777" w:rsidR="00AC26E4" w:rsidRDefault="00AC26E4">
      <w:pPr>
        <w:spacing w:after="0"/>
        <w:ind w:left="-1134" w:right="10699"/>
      </w:pPr>
    </w:p>
    <w:tbl>
      <w:tblPr>
        <w:tblStyle w:val="TableGrid"/>
        <w:tblW w:w="9629" w:type="dxa"/>
        <w:tblInd w:w="3" w:type="dxa"/>
        <w:tblCellMar>
          <w:top w:w="72" w:type="dxa"/>
          <w:left w:w="48" w:type="dxa"/>
          <w:right w:w="55" w:type="dxa"/>
        </w:tblCellMar>
        <w:tblLook w:val="04A0" w:firstRow="1" w:lastRow="0" w:firstColumn="1" w:lastColumn="0" w:noHBand="0" w:noVBand="1"/>
      </w:tblPr>
      <w:tblGrid>
        <w:gridCol w:w="3209"/>
        <w:gridCol w:w="3211"/>
        <w:gridCol w:w="3209"/>
      </w:tblGrid>
      <w:tr w:rsidR="00AC26E4" w14:paraId="487A911B"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03C57087" w14:textId="77777777" w:rsidR="00AC26E4" w:rsidRDefault="00D92385">
            <w:pPr>
              <w:spacing w:after="0"/>
            </w:pPr>
            <w:r>
              <w:rPr>
                <w:rFonts w:ascii="Times New Roman" w:eastAsia="Times New Roman" w:hAnsi="Times New Roman" w:cs="Times New Roman"/>
                <w:sz w:val="18"/>
              </w:rPr>
              <w:t>CE2 - Establecer las características e importancia de una fundamentación teorética en el desarrollo de la práctica profesional y la investigación científica enfermera</w:t>
            </w:r>
          </w:p>
        </w:tc>
      </w:tr>
      <w:tr w:rsidR="00AC26E4" w14:paraId="082229E0"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211D9D24" w14:textId="77777777" w:rsidR="00AC26E4" w:rsidRDefault="00D92385">
            <w:pPr>
              <w:spacing w:after="0"/>
            </w:pPr>
            <w:r>
              <w:rPr>
                <w:rFonts w:ascii="Times New Roman" w:eastAsia="Times New Roman" w:hAnsi="Times New Roman" w:cs="Times New Roman"/>
                <w:sz w:val="18"/>
              </w:rPr>
              <w:t>CE3 - Aplicar principios éticos muy generales a ámbitos y problemas concretos en el contexto de la investigación y la práctica profesional</w:t>
            </w:r>
          </w:p>
        </w:tc>
      </w:tr>
      <w:tr w:rsidR="00AC26E4" w14:paraId="0AE0A53C"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21AD27E8" w14:textId="77777777" w:rsidR="00AC26E4" w:rsidRDefault="00D92385">
            <w:pPr>
              <w:spacing w:after="0"/>
            </w:pPr>
            <w:r>
              <w:rPr>
                <w:rFonts w:ascii="Times New Roman" w:eastAsia="Times New Roman" w:hAnsi="Times New Roman" w:cs="Times New Roman"/>
                <w:b/>
                <w:sz w:val="16"/>
              </w:rPr>
              <w:t>5.5.1.6 ACTIVIDADES FORMATIVAS</w:t>
            </w:r>
          </w:p>
        </w:tc>
      </w:tr>
      <w:tr w:rsidR="00AC26E4" w14:paraId="27310042"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72F99E1" w14:textId="77777777" w:rsidR="00AC26E4" w:rsidRDefault="00D92385">
            <w:pPr>
              <w:spacing w:after="0"/>
            </w:pPr>
            <w:r>
              <w:rPr>
                <w:rFonts w:ascii="Times New Roman" w:eastAsia="Times New Roman" w:hAnsi="Times New Roman" w:cs="Times New Roman"/>
                <w:b/>
                <w:sz w:val="16"/>
              </w:rPr>
              <w:t>ACTIVIDAD FORMATIVA</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82F3796" w14:textId="77777777" w:rsidR="00AC26E4" w:rsidRDefault="00D92385">
            <w:pPr>
              <w:spacing w:after="0"/>
              <w:ind w:left="3"/>
            </w:pPr>
            <w:r>
              <w:rPr>
                <w:rFonts w:ascii="Times New Roman" w:eastAsia="Times New Roman" w:hAnsi="Times New Roman" w:cs="Times New Roman"/>
                <w:b/>
                <w:sz w:val="16"/>
              </w:rPr>
              <w:t>HORAS</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6745015" w14:textId="77777777" w:rsidR="00AC26E4" w:rsidRDefault="00D92385">
            <w:pPr>
              <w:spacing w:after="0"/>
              <w:ind w:left="3"/>
            </w:pPr>
            <w:r>
              <w:rPr>
                <w:rFonts w:ascii="Times New Roman" w:eastAsia="Times New Roman" w:hAnsi="Times New Roman" w:cs="Times New Roman"/>
                <w:b/>
                <w:sz w:val="16"/>
              </w:rPr>
              <w:t>PRESENCIALIDAD</w:t>
            </w:r>
          </w:p>
        </w:tc>
      </w:tr>
      <w:tr w:rsidR="00AC26E4" w14:paraId="06106FC4" w14:textId="77777777">
        <w:trPr>
          <w:trHeight w:val="319"/>
        </w:trPr>
        <w:tc>
          <w:tcPr>
            <w:tcW w:w="3209" w:type="dxa"/>
            <w:tcBorders>
              <w:top w:val="single" w:sz="8" w:space="0" w:color="000000"/>
              <w:left w:val="single" w:sz="8" w:space="0" w:color="000000"/>
              <w:bottom w:val="single" w:sz="8" w:space="0" w:color="000000"/>
              <w:right w:val="single" w:sz="8" w:space="0" w:color="000000"/>
            </w:tcBorders>
          </w:tcPr>
          <w:p w14:paraId="1DE3BA85" w14:textId="77777777" w:rsidR="00AC26E4" w:rsidRDefault="00D92385">
            <w:pPr>
              <w:spacing w:after="0"/>
            </w:pPr>
            <w:r>
              <w:rPr>
                <w:rFonts w:ascii="Times New Roman" w:eastAsia="Times New Roman" w:hAnsi="Times New Roman" w:cs="Times New Roman"/>
                <w:sz w:val="18"/>
              </w:rPr>
              <w:t>Sesiones teóricas de clase</w:t>
            </w:r>
          </w:p>
        </w:tc>
        <w:tc>
          <w:tcPr>
            <w:tcW w:w="3211" w:type="dxa"/>
            <w:tcBorders>
              <w:top w:val="single" w:sz="8" w:space="0" w:color="000000"/>
              <w:left w:val="single" w:sz="8" w:space="0" w:color="000000"/>
              <w:bottom w:val="single" w:sz="8" w:space="0" w:color="000000"/>
              <w:right w:val="single" w:sz="8" w:space="0" w:color="000000"/>
            </w:tcBorders>
          </w:tcPr>
          <w:p w14:paraId="4477524A" w14:textId="77777777" w:rsidR="00AC26E4" w:rsidRDefault="00D92385">
            <w:pPr>
              <w:spacing w:after="0"/>
              <w:ind w:left="3"/>
            </w:pPr>
            <w:r>
              <w:rPr>
                <w:rFonts w:ascii="Times New Roman" w:eastAsia="Times New Roman" w:hAnsi="Times New Roman" w:cs="Times New Roman"/>
                <w:sz w:val="18"/>
              </w:rPr>
              <w:t>22</w:t>
            </w:r>
          </w:p>
        </w:tc>
        <w:tc>
          <w:tcPr>
            <w:tcW w:w="3209" w:type="dxa"/>
            <w:tcBorders>
              <w:top w:val="single" w:sz="8" w:space="0" w:color="000000"/>
              <w:left w:val="single" w:sz="8" w:space="0" w:color="000000"/>
              <w:bottom w:val="single" w:sz="8" w:space="0" w:color="000000"/>
              <w:right w:val="single" w:sz="8" w:space="0" w:color="000000"/>
            </w:tcBorders>
          </w:tcPr>
          <w:p w14:paraId="309CAFC9" w14:textId="5AE250C1" w:rsidR="00AC26E4" w:rsidRDefault="00D92385">
            <w:pPr>
              <w:spacing w:after="0"/>
              <w:ind w:left="3"/>
            </w:pPr>
            <w:r>
              <w:rPr>
                <w:rFonts w:ascii="Times New Roman" w:eastAsia="Times New Roman" w:hAnsi="Times New Roman" w:cs="Times New Roman"/>
                <w:sz w:val="18"/>
              </w:rPr>
              <w:t>100</w:t>
            </w:r>
          </w:p>
        </w:tc>
      </w:tr>
      <w:tr w:rsidR="00AC26E4" w14:paraId="10008603" w14:textId="77777777">
        <w:trPr>
          <w:trHeight w:val="1396"/>
        </w:trPr>
        <w:tc>
          <w:tcPr>
            <w:tcW w:w="3209" w:type="dxa"/>
            <w:tcBorders>
              <w:top w:val="single" w:sz="8" w:space="0" w:color="000000"/>
              <w:left w:val="single" w:sz="8" w:space="0" w:color="000000"/>
              <w:bottom w:val="single" w:sz="8" w:space="0" w:color="000000"/>
              <w:right w:val="single" w:sz="8" w:space="0" w:color="000000"/>
            </w:tcBorders>
          </w:tcPr>
          <w:p w14:paraId="3F9C5917" w14:textId="77777777" w:rsidR="00AC26E4" w:rsidRDefault="00D92385">
            <w:pPr>
              <w:spacing w:after="0"/>
              <w:ind w:right="97"/>
            </w:pPr>
            <w:r>
              <w:rPr>
                <w:rFonts w:ascii="Times New Roman" w:eastAsia="Times New Roman" w:hAnsi="Times New Roman" w:cs="Times New Roman"/>
                <w:sz w:val="18"/>
              </w:rPr>
              <w:t>Sesiones prácticas de clase: trabajos en grupo, debates, seminarios,</w:t>
            </w:r>
            <w:r w:rsidRPr="00EA34D9">
              <w:rPr>
                <w:rFonts w:ascii="Times New Roman" w:eastAsia="Times New Roman" w:hAnsi="Times New Roman" w:cs="Times New Roman"/>
                <w:sz w:val="18"/>
              </w:rPr>
              <w:t xml:space="preserve"> simulación </w:t>
            </w:r>
            <w:r w:rsidRPr="000A4723">
              <w:rPr>
                <w:rFonts w:ascii="Times New Roman" w:eastAsia="Times New Roman" w:hAnsi="Times New Roman" w:cs="Times New Roman"/>
                <w:strike/>
                <w:sz w:val="18"/>
              </w:rPr>
              <w:t>(en todos sus niveles),</w:t>
            </w:r>
            <w:r w:rsidRPr="00EA34D9">
              <w:rPr>
                <w:rFonts w:ascii="Times New Roman" w:eastAsia="Times New Roman" w:hAnsi="Times New Roman" w:cs="Times New Roman"/>
                <w:sz w:val="18"/>
              </w:rPr>
              <w:t xml:space="preserve"> visionado de audiovisuales, </w:t>
            </w:r>
            <w:r>
              <w:rPr>
                <w:rFonts w:ascii="Times New Roman" w:eastAsia="Times New Roman" w:hAnsi="Times New Roman" w:cs="Times New Roman"/>
                <w:sz w:val="18"/>
              </w:rPr>
              <w:t>presentación y discusión de trabajos</w:t>
            </w:r>
            <w:r w:rsidRPr="000A4723">
              <w:rPr>
                <w:rFonts w:ascii="Times New Roman" w:eastAsia="Times New Roman" w:hAnsi="Times New Roman" w:cs="Times New Roman"/>
                <w:strike/>
                <w:sz w:val="18"/>
              </w:rPr>
              <w:t>,</w:t>
            </w:r>
            <w:r w:rsidRPr="00EA34D9">
              <w:rPr>
                <w:rFonts w:ascii="Times New Roman" w:eastAsia="Times New Roman" w:hAnsi="Times New Roman" w:cs="Times New Roman"/>
                <w:sz w:val="18"/>
              </w:rPr>
              <w:t xml:space="preserve"> prácticas con medios informáticos, búsquedas bibliográficas</w:t>
            </w:r>
          </w:p>
        </w:tc>
        <w:tc>
          <w:tcPr>
            <w:tcW w:w="3211" w:type="dxa"/>
            <w:tcBorders>
              <w:top w:val="single" w:sz="8" w:space="0" w:color="000000"/>
              <w:left w:val="single" w:sz="8" w:space="0" w:color="000000"/>
              <w:bottom w:val="single" w:sz="8" w:space="0" w:color="000000"/>
              <w:right w:val="single" w:sz="8" w:space="0" w:color="000000"/>
            </w:tcBorders>
          </w:tcPr>
          <w:p w14:paraId="6C12AB9B" w14:textId="77777777" w:rsidR="00AC26E4" w:rsidRDefault="00D92385">
            <w:pPr>
              <w:spacing w:after="0"/>
              <w:ind w:left="3"/>
            </w:pPr>
            <w:r>
              <w:rPr>
                <w:rFonts w:ascii="Times New Roman" w:eastAsia="Times New Roman" w:hAnsi="Times New Roman" w:cs="Times New Roman"/>
                <w:sz w:val="18"/>
              </w:rPr>
              <w:t>22</w:t>
            </w:r>
          </w:p>
        </w:tc>
        <w:tc>
          <w:tcPr>
            <w:tcW w:w="3209" w:type="dxa"/>
            <w:tcBorders>
              <w:top w:val="single" w:sz="8" w:space="0" w:color="000000"/>
              <w:left w:val="single" w:sz="8" w:space="0" w:color="000000"/>
              <w:bottom w:val="single" w:sz="8" w:space="0" w:color="000000"/>
              <w:right w:val="single" w:sz="8" w:space="0" w:color="000000"/>
            </w:tcBorders>
          </w:tcPr>
          <w:p w14:paraId="234E5ADD" w14:textId="3740EC22" w:rsidR="00AC26E4" w:rsidRDefault="00D92385">
            <w:pPr>
              <w:spacing w:after="0"/>
              <w:ind w:left="3"/>
            </w:pPr>
            <w:r>
              <w:rPr>
                <w:rFonts w:ascii="Times New Roman" w:eastAsia="Times New Roman" w:hAnsi="Times New Roman" w:cs="Times New Roman"/>
                <w:sz w:val="18"/>
              </w:rPr>
              <w:t>100</w:t>
            </w:r>
          </w:p>
        </w:tc>
      </w:tr>
      <w:tr w:rsidR="00AC26E4" w14:paraId="4E7F72D6" w14:textId="77777777">
        <w:trPr>
          <w:trHeight w:val="532"/>
        </w:trPr>
        <w:tc>
          <w:tcPr>
            <w:tcW w:w="3209" w:type="dxa"/>
            <w:tcBorders>
              <w:top w:val="single" w:sz="8" w:space="0" w:color="000000"/>
              <w:left w:val="single" w:sz="8" w:space="0" w:color="000000"/>
              <w:bottom w:val="single" w:sz="8" w:space="0" w:color="000000"/>
              <w:right w:val="single" w:sz="8" w:space="0" w:color="000000"/>
            </w:tcBorders>
          </w:tcPr>
          <w:p w14:paraId="7F21DDA1" w14:textId="77777777" w:rsidR="00AC26E4" w:rsidRDefault="00D92385">
            <w:pPr>
              <w:spacing w:after="0"/>
            </w:pPr>
            <w:r>
              <w:rPr>
                <w:rFonts w:ascii="Times New Roman" w:eastAsia="Times New Roman" w:hAnsi="Times New Roman" w:cs="Times New Roman"/>
                <w:sz w:val="18"/>
              </w:rPr>
              <w:t>Trabajo autónomo: realización de trabajos, lectura de documentos, actividades online</w:t>
            </w:r>
          </w:p>
        </w:tc>
        <w:tc>
          <w:tcPr>
            <w:tcW w:w="3211" w:type="dxa"/>
            <w:tcBorders>
              <w:top w:val="single" w:sz="8" w:space="0" w:color="000000"/>
              <w:left w:val="single" w:sz="8" w:space="0" w:color="000000"/>
              <w:bottom w:val="single" w:sz="8" w:space="0" w:color="000000"/>
              <w:right w:val="single" w:sz="8" w:space="0" w:color="000000"/>
            </w:tcBorders>
          </w:tcPr>
          <w:p w14:paraId="514060B3" w14:textId="52AA6278" w:rsidR="00AC26E4" w:rsidRPr="002921B7" w:rsidRDefault="00D92385">
            <w:pPr>
              <w:spacing w:after="0"/>
              <w:ind w:left="3"/>
              <w:rPr>
                <w:strike/>
              </w:rPr>
            </w:pPr>
            <w:r w:rsidRPr="002921B7">
              <w:rPr>
                <w:rFonts w:ascii="Times New Roman" w:eastAsia="Times New Roman" w:hAnsi="Times New Roman" w:cs="Times New Roman"/>
                <w:strike/>
                <w:sz w:val="18"/>
              </w:rPr>
              <w:t>102</w:t>
            </w:r>
            <w:r w:rsidR="002921B7">
              <w:rPr>
                <w:rFonts w:ascii="Times New Roman" w:eastAsia="Times New Roman" w:hAnsi="Times New Roman" w:cs="Times New Roman"/>
                <w:strike/>
                <w:sz w:val="18"/>
              </w:rPr>
              <w:t xml:space="preserve"> </w:t>
            </w:r>
            <w:r w:rsidR="002921B7" w:rsidRPr="002921B7">
              <w:rPr>
                <w:rFonts w:ascii="Times New Roman" w:eastAsia="Times New Roman" w:hAnsi="Times New Roman" w:cs="Times New Roman"/>
                <w:color w:val="FF0000"/>
                <w:sz w:val="18"/>
              </w:rPr>
              <w:t>153</w:t>
            </w:r>
          </w:p>
        </w:tc>
        <w:tc>
          <w:tcPr>
            <w:tcW w:w="3209" w:type="dxa"/>
            <w:tcBorders>
              <w:top w:val="single" w:sz="8" w:space="0" w:color="000000"/>
              <w:left w:val="single" w:sz="8" w:space="0" w:color="000000"/>
              <w:bottom w:val="single" w:sz="8" w:space="0" w:color="000000"/>
              <w:right w:val="single" w:sz="8" w:space="0" w:color="000000"/>
            </w:tcBorders>
          </w:tcPr>
          <w:p w14:paraId="2DCA8C91" w14:textId="77777777" w:rsidR="00AC26E4" w:rsidRDefault="00D92385">
            <w:pPr>
              <w:spacing w:after="0"/>
              <w:ind w:left="3"/>
            </w:pPr>
            <w:r>
              <w:rPr>
                <w:rFonts w:ascii="Times New Roman" w:eastAsia="Times New Roman" w:hAnsi="Times New Roman" w:cs="Times New Roman"/>
                <w:sz w:val="18"/>
              </w:rPr>
              <w:t>0</w:t>
            </w:r>
          </w:p>
        </w:tc>
      </w:tr>
      <w:tr w:rsidR="00AC26E4" w14:paraId="7C9E5AF9" w14:textId="77777777">
        <w:trPr>
          <w:trHeight w:val="316"/>
        </w:trPr>
        <w:tc>
          <w:tcPr>
            <w:tcW w:w="3209" w:type="dxa"/>
            <w:tcBorders>
              <w:top w:val="single" w:sz="8" w:space="0" w:color="000000"/>
              <w:left w:val="single" w:sz="8" w:space="0" w:color="000000"/>
              <w:bottom w:val="single" w:sz="8" w:space="0" w:color="000000"/>
              <w:right w:val="single" w:sz="8" w:space="0" w:color="000000"/>
            </w:tcBorders>
          </w:tcPr>
          <w:p w14:paraId="0A65659F" w14:textId="77777777" w:rsidR="00AC26E4" w:rsidRDefault="00D92385">
            <w:pPr>
              <w:spacing w:after="0"/>
            </w:pPr>
            <w:r>
              <w:rPr>
                <w:rFonts w:ascii="Times New Roman" w:eastAsia="Times New Roman" w:hAnsi="Times New Roman" w:cs="Times New Roman"/>
                <w:sz w:val="18"/>
              </w:rPr>
              <w:t>Tutoría presencial y/o virtual</w:t>
            </w:r>
          </w:p>
        </w:tc>
        <w:tc>
          <w:tcPr>
            <w:tcW w:w="3211" w:type="dxa"/>
            <w:tcBorders>
              <w:top w:val="single" w:sz="8" w:space="0" w:color="000000"/>
              <w:left w:val="single" w:sz="8" w:space="0" w:color="000000"/>
              <w:bottom w:val="single" w:sz="8" w:space="0" w:color="000000"/>
              <w:right w:val="single" w:sz="8" w:space="0" w:color="000000"/>
            </w:tcBorders>
          </w:tcPr>
          <w:p w14:paraId="6EF82B1F" w14:textId="77777777" w:rsidR="00AC26E4" w:rsidRDefault="00D92385">
            <w:pPr>
              <w:spacing w:after="0"/>
              <w:ind w:left="3"/>
            </w:pPr>
            <w:r>
              <w:rPr>
                <w:rFonts w:ascii="Times New Roman" w:eastAsia="Times New Roman" w:hAnsi="Times New Roman" w:cs="Times New Roman"/>
                <w:sz w:val="18"/>
              </w:rPr>
              <w:t>3</w:t>
            </w:r>
          </w:p>
        </w:tc>
        <w:tc>
          <w:tcPr>
            <w:tcW w:w="3209" w:type="dxa"/>
            <w:tcBorders>
              <w:top w:val="single" w:sz="8" w:space="0" w:color="000000"/>
              <w:left w:val="single" w:sz="8" w:space="0" w:color="000000"/>
              <w:bottom w:val="single" w:sz="8" w:space="0" w:color="000000"/>
              <w:right w:val="single" w:sz="8" w:space="0" w:color="000000"/>
            </w:tcBorders>
          </w:tcPr>
          <w:p w14:paraId="419B4477" w14:textId="2A38D4B2" w:rsidR="00AC26E4" w:rsidRPr="002921B7" w:rsidRDefault="00D92385">
            <w:pPr>
              <w:spacing w:after="0"/>
              <w:ind w:left="3"/>
              <w:rPr>
                <w:strike/>
              </w:rPr>
            </w:pPr>
            <w:r w:rsidRPr="002921B7">
              <w:rPr>
                <w:rFonts w:ascii="Times New Roman" w:eastAsia="Times New Roman" w:hAnsi="Times New Roman" w:cs="Times New Roman"/>
                <w:strike/>
                <w:sz w:val="18"/>
              </w:rPr>
              <w:t>50</w:t>
            </w:r>
            <w:r w:rsidR="002921B7" w:rsidRPr="002921B7">
              <w:rPr>
                <w:rFonts w:ascii="Times New Roman" w:eastAsia="Times New Roman" w:hAnsi="Times New Roman" w:cs="Times New Roman"/>
                <w:color w:val="FF0000"/>
                <w:sz w:val="18"/>
              </w:rPr>
              <w:t xml:space="preserve"> </w:t>
            </w:r>
            <w:r w:rsidR="002921B7">
              <w:rPr>
                <w:rFonts w:ascii="Times New Roman" w:eastAsia="Times New Roman" w:hAnsi="Times New Roman" w:cs="Times New Roman"/>
                <w:color w:val="FF0000"/>
                <w:sz w:val="18"/>
              </w:rPr>
              <w:t>3</w:t>
            </w:r>
          </w:p>
        </w:tc>
      </w:tr>
      <w:tr w:rsidR="00AC26E4" w14:paraId="43716653" w14:textId="77777777">
        <w:trPr>
          <w:trHeight w:val="319"/>
        </w:trPr>
        <w:tc>
          <w:tcPr>
            <w:tcW w:w="3209" w:type="dxa"/>
            <w:tcBorders>
              <w:top w:val="single" w:sz="8" w:space="0" w:color="000000"/>
              <w:left w:val="single" w:sz="8" w:space="0" w:color="000000"/>
              <w:bottom w:val="single" w:sz="8" w:space="0" w:color="000000"/>
              <w:right w:val="single" w:sz="8" w:space="0" w:color="000000"/>
            </w:tcBorders>
          </w:tcPr>
          <w:p w14:paraId="6215092D" w14:textId="77777777" w:rsidR="00AC26E4" w:rsidRDefault="00D92385">
            <w:pPr>
              <w:spacing w:after="0"/>
            </w:pPr>
            <w:r>
              <w:rPr>
                <w:rFonts w:ascii="Times New Roman" w:eastAsia="Times New Roman" w:hAnsi="Times New Roman" w:cs="Times New Roman"/>
                <w:sz w:val="18"/>
              </w:rPr>
              <w:t>Actividades de evaluación</w:t>
            </w:r>
          </w:p>
        </w:tc>
        <w:tc>
          <w:tcPr>
            <w:tcW w:w="3211" w:type="dxa"/>
            <w:tcBorders>
              <w:top w:val="single" w:sz="8" w:space="0" w:color="000000"/>
              <w:left w:val="single" w:sz="8" w:space="0" w:color="000000"/>
              <w:bottom w:val="single" w:sz="8" w:space="0" w:color="000000"/>
              <w:right w:val="single" w:sz="8" w:space="0" w:color="000000"/>
            </w:tcBorders>
          </w:tcPr>
          <w:p w14:paraId="5C0DF3F7"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1E5524CC" w14:textId="61447273" w:rsidR="00AC26E4" w:rsidRPr="000A4723" w:rsidRDefault="00D92385">
            <w:pPr>
              <w:spacing w:after="0"/>
              <w:ind w:left="3"/>
              <w:rPr>
                <w:strike/>
              </w:rPr>
            </w:pPr>
            <w:proofErr w:type="gramStart"/>
            <w:r w:rsidRPr="000A4723">
              <w:rPr>
                <w:rFonts w:ascii="Times New Roman" w:eastAsia="Times New Roman" w:hAnsi="Times New Roman" w:cs="Times New Roman"/>
                <w:strike/>
                <w:sz w:val="18"/>
              </w:rPr>
              <w:t>0</w:t>
            </w:r>
            <w:r w:rsidR="000A4723" w:rsidRPr="000A4723">
              <w:rPr>
                <w:rFonts w:ascii="Times New Roman" w:eastAsia="Times New Roman" w:hAnsi="Times New Roman" w:cs="Times New Roman"/>
                <w:strike/>
                <w:color w:val="FF0000"/>
                <w:sz w:val="18"/>
              </w:rPr>
              <w:t xml:space="preserve"> </w:t>
            </w:r>
            <w:r w:rsidR="002921B7" w:rsidRPr="002921B7">
              <w:rPr>
                <w:rFonts w:ascii="Times New Roman" w:eastAsia="Times New Roman" w:hAnsi="Times New Roman" w:cs="Times New Roman"/>
                <w:color w:val="FF0000"/>
                <w:sz w:val="18"/>
              </w:rPr>
              <w:t xml:space="preserve"> </w:t>
            </w:r>
            <w:r w:rsidR="000A4723" w:rsidRPr="002921B7">
              <w:rPr>
                <w:rFonts w:ascii="Times New Roman" w:eastAsia="Times New Roman" w:hAnsi="Times New Roman" w:cs="Times New Roman"/>
                <w:color w:val="FF0000"/>
                <w:sz w:val="18"/>
              </w:rPr>
              <w:t>1</w:t>
            </w:r>
            <w:proofErr w:type="gramEnd"/>
          </w:p>
        </w:tc>
      </w:tr>
      <w:tr w:rsidR="00AC26E4" w14:paraId="78A3F30F"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06F4B2D" w14:textId="77777777" w:rsidR="00AC26E4" w:rsidRDefault="00D92385">
            <w:pPr>
              <w:spacing w:after="0"/>
            </w:pPr>
            <w:r>
              <w:rPr>
                <w:rFonts w:ascii="Times New Roman" w:eastAsia="Times New Roman" w:hAnsi="Times New Roman" w:cs="Times New Roman"/>
                <w:b/>
                <w:sz w:val="16"/>
              </w:rPr>
              <w:t>5.5.1.7 METODOLOGÍAS DOCENTES</w:t>
            </w:r>
          </w:p>
        </w:tc>
      </w:tr>
      <w:tr w:rsidR="00AC26E4" w14:paraId="3F7BB0D5" w14:textId="77777777">
        <w:trPr>
          <w:trHeight w:val="967"/>
        </w:trPr>
        <w:tc>
          <w:tcPr>
            <w:tcW w:w="9629" w:type="dxa"/>
            <w:gridSpan w:val="3"/>
            <w:tcBorders>
              <w:top w:val="single" w:sz="8" w:space="0" w:color="000000"/>
              <w:left w:val="single" w:sz="8" w:space="0" w:color="000000"/>
              <w:bottom w:val="single" w:sz="8" w:space="0" w:color="000000"/>
              <w:right w:val="single" w:sz="8" w:space="0" w:color="000000"/>
            </w:tcBorders>
          </w:tcPr>
          <w:p w14:paraId="44B06E13" w14:textId="7107F8C4" w:rsidR="00AC26E4" w:rsidRDefault="00D92385">
            <w:pPr>
              <w:spacing w:after="0"/>
            </w:pPr>
            <w:r>
              <w:rPr>
                <w:rFonts w:ascii="Times New Roman" w:eastAsia="Times New Roman" w:hAnsi="Times New Roman" w:cs="Times New Roman"/>
                <w:sz w:val="18"/>
              </w:rPr>
              <w:t xml:space="preserve">Enseñanza--aprendizaje a partir de problemas / casos / proyectos. Los contenidos de la formación deben girar en torno a problemas de interés práctico. Se promueven enfoques de aprendizaje orientados hacia la resolución de problemas vinculados a situaciones reales que conecten con los referentes teóricos procedentes de la investigación, y que faciliten la interconexión entre teoría y práctica. Por </w:t>
            </w:r>
            <w:r w:rsidR="00EA34D9">
              <w:rPr>
                <w:rFonts w:ascii="Times New Roman" w:eastAsia="Times New Roman" w:hAnsi="Times New Roman" w:cs="Times New Roman"/>
                <w:sz w:val="18"/>
              </w:rPr>
              <w:t>ejemplo,</w:t>
            </w:r>
            <w:r>
              <w:rPr>
                <w:rFonts w:ascii="Times New Roman" w:eastAsia="Times New Roman" w:hAnsi="Times New Roman" w:cs="Times New Roman"/>
                <w:sz w:val="18"/>
              </w:rPr>
              <w:t xml:space="preserve"> a partir de noticias, estudios de caso, incidentes críticos, dudas y problemas formulados por el alumnado, etc.</w:t>
            </w:r>
          </w:p>
        </w:tc>
      </w:tr>
      <w:tr w:rsidR="00AC26E4" w14:paraId="1AF6FC3F" w14:textId="77777777">
        <w:trPr>
          <w:trHeight w:val="1396"/>
        </w:trPr>
        <w:tc>
          <w:tcPr>
            <w:tcW w:w="9629" w:type="dxa"/>
            <w:gridSpan w:val="3"/>
            <w:tcBorders>
              <w:top w:val="single" w:sz="8" w:space="0" w:color="000000"/>
              <w:left w:val="single" w:sz="8" w:space="0" w:color="000000"/>
              <w:bottom w:val="single" w:sz="8" w:space="0" w:color="000000"/>
              <w:right w:val="single" w:sz="8" w:space="0" w:color="000000"/>
            </w:tcBorders>
          </w:tcPr>
          <w:p w14:paraId="073BC4BB" w14:textId="77777777" w:rsidR="00AC26E4" w:rsidRDefault="00D92385">
            <w:pPr>
              <w:spacing w:after="0"/>
              <w:ind w:right="69"/>
            </w:pPr>
            <w:r>
              <w:rPr>
                <w:rFonts w:ascii="Times New Roman" w:eastAsia="Times New Roman" w:hAnsi="Times New Roman" w:cs="Times New Roman"/>
                <w:sz w:val="18"/>
              </w:rPr>
              <w:t xml:space="preserve">Aprendizaje centrado en el alumnado desde una perspectiva constructiva de cambio. Se promueve la </w:t>
            </w:r>
            <w:proofErr w:type="gramStart"/>
            <w:r>
              <w:rPr>
                <w:rFonts w:ascii="Times New Roman" w:eastAsia="Times New Roman" w:hAnsi="Times New Roman" w:cs="Times New Roman"/>
                <w:sz w:val="18"/>
              </w:rPr>
              <w:t>participación activa</w:t>
            </w:r>
            <w:proofErr w:type="gramEnd"/>
            <w:r>
              <w:rPr>
                <w:rFonts w:ascii="Times New Roman" w:eastAsia="Times New Roman" w:hAnsi="Times New Roman" w:cs="Times New Roman"/>
                <w:sz w:val="18"/>
              </w:rPr>
              <w:t xml:space="preserve"> por lo que los estudiantes se han de involucrar y ser protagonistas de su proceso de aprendizaje. De ahí que gran parte de la formación se invierta en la realización de tareas y actividades, dentro y fuera del aula. Se promoverán situaciones para explorar las ideas y creencias iniciales sobre el tema a tratar, cuestionando las ideas previas o situándolas en conflicto a través de contraejemplos, de análisis de otras visiones diferentes, a través de lecturas, y de reestructuración personal de los conocimientos iniciales a través de la reflexión crítica.</w:t>
            </w:r>
          </w:p>
        </w:tc>
      </w:tr>
      <w:tr w:rsidR="00AC26E4" w14:paraId="47C85FAB"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1037CD37" w14:textId="77777777" w:rsidR="00AC26E4" w:rsidRDefault="00D92385">
            <w:pPr>
              <w:spacing w:after="0"/>
            </w:pPr>
            <w:r>
              <w:rPr>
                <w:rFonts w:ascii="Times New Roman" w:eastAsia="Times New Roman" w:hAnsi="Times New Roman" w:cs="Times New Roman"/>
                <w:sz w:val="18"/>
              </w:rPr>
              <w:t>Enseñanza--aprendizaje por investigación. Además de partir de problemas, la elaboración del conocimiento profesional ha de basarse en planteamientos que inciten a la formulación de hipótesis, de actitud y acción de búsqueda de informaciones y referentes externos que sirvan para alumbrar otras tentativas, el contraste de pareceres, la toma de decisiones y el replanteamiento de las posiciones iniciales. Todo lo cual confiere al proceso formativo las características propias de una actividad de investigación.</w:t>
            </w:r>
          </w:p>
        </w:tc>
      </w:tr>
      <w:tr w:rsidR="00AC26E4" w14:paraId="5777F37B" w14:textId="77777777">
        <w:trPr>
          <w:trHeight w:val="1180"/>
        </w:trPr>
        <w:tc>
          <w:tcPr>
            <w:tcW w:w="9629" w:type="dxa"/>
            <w:gridSpan w:val="3"/>
            <w:tcBorders>
              <w:top w:val="single" w:sz="8" w:space="0" w:color="000000"/>
              <w:left w:val="single" w:sz="8" w:space="0" w:color="000000"/>
              <w:bottom w:val="single" w:sz="8" w:space="0" w:color="000000"/>
              <w:right w:val="single" w:sz="8" w:space="0" w:color="000000"/>
            </w:tcBorders>
          </w:tcPr>
          <w:p w14:paraId="6D0AEECC" w14:textId="77777777" w:rsidR="00AC26E4" w:rsidRDefault="00D92385">
            <w:pPr>
              <w:spacing w:after="0"/>
            </w:pPr>
            <w:r>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247205F4"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2FC49AC3" w14:textId="77777777" w:rsidR="00AC26E4" w:rsidRDefault="00D92385">
            <w:pPr>
              <w:spacing w:after="0"/>
            </w:pPr>
            <w:r>
              <w:rPr>
                <w:rFonts w:ascii="Times New Roman" w:eastAsia="Times New Roman" w:hAnsi="Times New Roman" w:cs="Times New Roman"/>
                <w:sz w:val="18"/>
              </w:rPr>
              <w:t>Aprender cooperando y debatiendo entre iguales. Dado que el aprendizaje es un proceso social, que se genera en la interacción entre iguales y con el docente,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r w:rsidR="00AC26E4" w14:paraId="574DB7A2"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455B36AF" w14:textId="4748F9AB" w:rsidR="00AC26E4" w:rsidRDefault="00D92385">
            <w:pPr>
              <w:spacing w:after="0"/>
            </w:pPr>
            <w:r>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r w:rsidR="00B64A64">
              <w:rPr>
                <w:rFonts w:ascii="Times New Roman" w:eastAsia="Times New Roman" w:hAnsi="Times New Roman" w:cs="Times New Roman"/>
                <w:sz w:val="18"/>
              </w:rPr>
              <w:t>Además,</w:t>
            </w:r>
            <w:r>
              <w:rPr>
                <w:rFonts w:ascii="Times New Roman" w:eastAsia="Times New Roman" w:hAnsi="Times New Roman" w:cs="Times New Roman"/>
                <w:sz w:val="18"/>
              </w:rPr>
              <w:t xml:space="preserve"> ha de saber plantear intervenciones que sirvan para exponer sus ideas y de servir de portavoz de los resultados de la investigación educativa, actuando de puente entre los contenidos estudiados y las personas que han de construirlo.</w:t>
            </w:r>
          </w:p>
        </w:tc>
      </w:tr>
      <w:tr w:rsidR="00AC26E4" w14:paraId="6EBA7006"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5B8A9672" w14:textId="77777777" w:rsidR="00AC26E4" w:rsidRDefault="00D92385">
            <w:pPr>
              <w:spacing w:after="0"/>
            </w:pPr>
            <w:r>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21899FF1"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01688381" w14:textId="77777777" w:rsidR="00AC26E4" w:rsidRDefault="00D92385">
            <w:pPr>
              <w:spacing w:after="0"/>
            </w:pPr>
            <w:r>
              <w:rPr>
                <w:rFonts w:ascii="Times New Roman" w:eastAsia="Times New Roman" w:hAnsi="Times New Roman" w:cs="Times New Roman"/>
                <w:sz w:val="18"/>
              </w:rPr>
              <w:t>Coherencia entre el discurso y la praxis. La metodología de enseñanza empleada en el aula de formación debe guardar coherencia con la filosofía del cuidado que se desea proyectar. Resulta fundamental dicha coherencia con vistas a que el propio proceso formativo resulte coherente con la práctica profesional.</w:t>
            </w:r>
          </w:p>
        </w:tc>
      </w:tr>
      <w:tr w:rsidR="00AC26E4" w14:paraId="4CA23DCF"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37C99D3F" w14:textId="77777777" w:rsidR="00AC26E4" w:rsidRDefault="00D92385">
            <w:pPr>
              <w:spacing w:after="0"/>
            </w:pPr>
            <w:r>
              <w:rPr>
                <w:rFonts w:ascii="Times New Roman" w:eastAsia="Times New Roman" w:hAnsi="Times New Roman" w:cs="Times New Roman"/>
                <w:sz w:val="18"/>
              </w:rPr>
              <w:t>Atender la diversidad dentro del aula de formación. Siendo consecuentes con lo anterior, también se deberían de facilitar espacios para aglutinar y atender a alumnado de distinto perfil de procedencia e, incluso, con diferente grado de dedicación al estudio.</w:t>
            </w:r>
          </w:p>
        </w:tc>
      </w:tr>
    </w:tbl>
    <w:p w14:paraId="072A0E1C" w14:textId="77777777" w:rsidR="00AC26E4" w:rsidRDefault="00AC26E4">
      <w:pPr>
        <w:spacing w:after="0"/>
        <w:ind w:left="-1134" w:right="10699"/>
      </w:pPr>
    </w:p>
    <w:tbl>
      <w:tblPr>
        <w:tblStyle w:val="TableGrid"/>
        <w:tblW w:w="9630" w:type="dxa"/>
        <w:tblInd w:w="3" w:type="dxa"/>
        <w:tblCellMar>
          <w:top w:w="72" w:type="dxa"/>
          <w:left w:w="48" w:type="dxa"/>
          <w:right w:w="67" w:type="dxa"/>
        </w:tblCellMar>
        <w:tblLook w:val="04A0" w:firstRow="1" w:lastRow="0" w:firstColumn="1" w:lastColumn="0" w:noHBand="0" w:noVBand="1"/>
      </w:tblPr>
      <w:tblGrid>
        <w:gridCol w:w="3209"/>
        <w:gridCol w:w="3211"/>
        <w:gridCol w:w="3210"/>
      </w:tblGrid>
      <w:tr w:rsidR="00AC26E4" w14:paraId="1381BFDF" w14:textId="77777777">
        <w:trPr>
          <w:trHeight w:val="751"/>
        </w:trPr>
        <w:tc>
          <w:tcPr>
            <w:tcW w:w="9630" w:type="dxa"/>
            <w:gridSpan w:val="3"/>
            <w:tcBorders>
              <w:top w:val="single" w:sz="8" w:space="0" w:color="000000"/>
              <w:left w:val="single" w:sz="8" w:space="0" w:color="000000"/>
              <w:bottom w:val="single" w:sz="8" w:space="0" w:color="000000"/>
              <w:right w:val="single" w:sz="9" w:space="0" w:color="000000"/>
            </w:tcBorders>
          </w:tcPr>
          <w:p w14:paraId="736C0ED4" w14:textId="77777777" w:rsidR="00AC26E4" w:rsidRDefault="00D92385">
            <w:pPr>
              <w:spacing w:after="0"/>
            </w:pPr>
            <w:r>
              <w:rPr>
                <w:rFonts w:ascii="Times New Roman" w:eastAsia="Times New Roman" w:hAnsi="Times New Roman" w:cs="Times New Roman"/>
                <w:sz w:val="18"/>
              </w:rPr>
              <w:t>Elaboración por parte del alumnado de ejercicios de contraste (análisis comparativo) que le permitan tomar conciencia de las similitudes y las diferencias encontradas entre los aspectos teórico - conceptuales tratados en las materias con su experiencia personal.</w:t>
            </w:r>
          </w:p>
        </w:tc>
      </w:tr>
      <w:tr w:rsidR="00AC26E4" w14:paraId="720AC97D" w14:textId="77777777">
        <w:trPr>
          <w:trHeight w:val="290"/>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73AA945E" w14:textId="77777777" w:rsidR="00AC26E4" w:rsidRDefault="00D92385">
            <w:pPr>
              <w:spacing w:after="0"/>
            </w:pPr>
            <w:r>
              <w:rPr>
                <w:rFonts w:ascii="Times New Roman" w:eastAsia="Times New Roman" w:hAnsi="Times New Roman" w:cs="Times New Roman"/>
                <w:b/>
                <w:sz w:val="16"/>
              </w:rPr>
              <w:t>5.5.1.8 SISTEMAS DE EVALUACIÓN</w:t>
            </w:r>
          </w:p>
        </w:tc>
      </w:tr>
      <w:tr w:rsidR="00AC26E4" w14:paraId="22CC8873"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2E0BD9E" w14:textId="77777777" w:rsidR="00AC26E4" w:rsidRDefault="00D92385">
            <w:pPr>
              <w:spacing w:after="0"/>
            </w:pPr>
            <w:r>
              <w:rPr>
                <w:rFonts w:ascii="Times New Roman" w:eastAsia="Times New Roman" w:hAnsi="Times New Roman" w:cs="Times New Roman"/>
                <w:b/>
                <w:sz w:val="16"/>
              </w:rPr>
              <w:t>SISTEMA DE EVALUACIÓN</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2D71DF5" w14:textId="77777777" w:rsidR="00AC26E4" w:rsidRDefault="00D92385">
            <w:pPr>
              <w:spacing w:after="0"/>
              <w:ind w:left="3"/>
            </w:pPr>
            <w:r>
              <w:rPr>
                <w:rFonts w:ascii="Times New Roman" w:eastAsia="Times New Roman" w:hAnsi="Times New Roman" w:cs="Times New Roman"/>
                <w:b/>
                <w:sz w:val="16"/>
              </w:rPr>
              <w:t>PONDERACIÓN MÍNIMA</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1A50564" w14:textId="77777777" w:rsidR="00AC26E4" w:rsidRDefault="00D92385">
            <w:pPr>
              <w:spacing w:after="0"/>
              <w:ind w:left="3"/>
            </w:pPr>
            <w:r>
              <w:rPr>
                <w:rFonts w:ascii="Times New Roman" w:eastAsia="Times New Roman" w:hAnsi="Times New Roman" w:cs="Times New Roman"/>
                <w:b/>
                <w:sz w:val="16"/>
              </w:rPr>
              <w:t>PONDERACIÓN MÁXIMA</w:t>
            </w:r>
          </w:p>
        </w:tc>
      </w:tr>
      <w:tr w:rsidR="00AC26E4" w14:paraId="45F22884" w14:textId="77777777">
        <w:trPr>
          <w:trHeight w:val="966"/>
        </w:trPr>
        <w:tc>
          <w:tcPr>
            <w:tcW w:w="3209" w:type="dxa"/>
            <w:tcBorders>
              <w:top w:val="single" w:sz="8" w:space="0" w:color="000000"/>
              <w:left w:val="single" w:sz="8" w:space="0" w:color="000000"/>
              <w:bottom w:val="single" w:sz="8" w:space="0" w:color="000000"/>
              <w:right w:val="single" w:sz="8" w:space="0" w:color="000000"/>
            </w:tcBorders>
          </w:tcPr>
          <w:p w14:paraId="1B9B6352" w14:textId="77777777" w:rsidR="00AC26E4" w:rsidRDefault="00D92385">
            <w:pPr>
              <w:spacing w:after="0"/>
              <w:ind w:right="230"/>
            </w:pPr>
            <w:r>
              <w:rPr>
                <w:rFonts w:ascii="Times New Roman" w:eastAsia="Times New Roman" w:hAnsi="Times New Roman" w:cs="Times New Roman"/>
                <w:sz w:val="18"/>
              </w:rPr>
              <w:t xml:space="preserve">Participación en el </w:t>
            </w:r>
            <w:proofErr w:type="gramStart"/>
            <w:r>
              <w:rPr>
                <w:rFonts w:ascii="Times New Roman" w:eastAsia="Times New Roman" w:hAnsi="Times New Roman" w:cs="Times New Roman"/>
                <w:sz w:val="18"/>
              </w:rPr>
              <w:t>aula.--</w:t>
            </w:r>
            <w:proofErr w:type="gramEnd"/>
            <w:r>
              <w:rPr>
                <w:rFonts w:ascii="Times New Roman" w:eastAsia="Times New Roman" w:hAnsi="Times New Roman" w:cs="Times New Roman"/>
                <w:sz w:val="18"/>
              </w:rPr>
              <w:t xml:space="preserve"> Valoración de las intervenciones en discusiones y debates, así como de las preguntas y aportaciones que hace.</w:t>
            </w:r>
          </w:p>
        </w:tc>
        <w:tc>
          <w:tcPr>
            <w:tcW w:w="3211" w:type="dxa"/>
            <w:tcBorders>
              <w:top w:val="single" w:sz="8" w:space="0" w:color="000000"/>
              <w:left w:val="single" w:sz="8" w:space="0" w:color="000000"/>
              <w:bottom w:val="single" w:sz="8" w:space="0" w:color="000000"/>
              <w:right w:val="single" w:sz="8" w:space="0" w:color="000000"/>
            </w:tcBorders>
          </w:tcPr>
          <w:p w14:paraId="333DF577"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8" w:space="0" w:color="000000"/>
              <w:right w:val="single" w:sz="9" w:space="0" w:color="000000"/>
            </w:tcBorders>
          </w:tcPr>
          <w:p w14:paraId="6AFEA44E" w14:textId="77777777" w:rsidR="00AC26E4" w:rsidRDefault="00D92385">
            <w:pPr>
              <w:spacing w:after="0"/>
              <w:ind w:left="3"/>
            </w:pPr>
            <w:r>
              <w:rPr>
                <w:rFonts w:ascii="Times New Roman" w:eastAsia="Times New Roman" w:hAnsi="Times New Roman" w:cs="Times New Roman"/>
                <w:sz w:val="18"/>
              </w:rPr>
              <w:t>20.0</w:t>
            </w:r>
          </w:p>
        </w:tc>
      </w:tr>
      <w:tr w:rsidR="00AC26E4" w14:paraId="4F43758F" w14:textId="77777777">
        <w:trPr>
          <w:trHeight w:val="1612"/>
        </w:trPr>
        <w:tc>
          <w:tcPr>
            <w:tcW w:w="3209" w:type="dxa"/>
            <w:tcBorders>
              <w:top w:val="single" w:sz="8" w:space="0" w:color="000000"/>
              <w:left w:val="single" w:sz="8" w:space="0" w:color="000000"/>
              <w:bottom w:val="single" w:sz="8" w:space="0" w:color="000000"/>
              <w:right w:val="single" w:sz="8" w:space="0" w:color="000000"/>
            </w:tcBorders>
          </w:tcPr>
          <w:p w14:paraId="7609243F" w14:textId="77777777" w:rsidR="00AC26E4" w:rsidRDefault="00D92385">
            <w:pPr>
              <w:spacing w:after="0"/>
            </w:pPr>
            <w:r w:rsidRPr="00B75E9F">
              <w:rPr>
                <w:rFonts w:ascii="Times New Roman" w:eastAsia="Times New Roman" w:hAnsi="Times New Roman" w:cs="Times New Roman"/>
                <w:sz w:val="18"/>
              </w:rPr>
              <w:t xml:space="preserve">Actividades prácticas de aula </w:t>
            </w:r>
            <w:r w:rsidRPr="00B75E9F">
              <w:rPr>
                <w:rFonts w:ascii="Times New Roman" w:eastAsia="Times New Roman" w:hAnsi="Times New Roman" w:cs="Times New Roman"/>
                <w:strike/>
                <w:sz w:val="18"/>
              </w:rPr>
              <w:t xml:space="preserve">/ Laboratorio de Simulación </w:t>
            </w:r>
            <w:proofErr w:type="gramStart"/>
            <w:r w:rsidRPr="00B75E9F">
              <w:rPr>
                <w:rFonts w:ascii="Times New Roman" w:eastAsia="Times New Roman" w:hAnsi="Times New Roman" w:cs="Times New Roman"/>
                <w:strike/>
                <w:sz w:val="18"/>
              </w:rPr>
              <w:t>Clínica.--</w:t>
            </w:r>
            <w:proofErr w:type="gramEnd"/>
            <w:r>
              <w:rPr>
                <w:rFonts w:ascii="Times New Roman" w:eastAsia="Times New Roman" w:hAnsi="Times New Roman" w:cs="Times New Roman"/>
                <w:sz w:val="18"/>
              </w:rPr>
              <w:t xml:space="preserve"> Se encomendarán tareas y actividades de aula para ser desarrolladas fundamentalmente de forma cooperativa. Dichas actividades servirán de base para evaluar regularmente el trabajo desarrollado por el alumnado.</w:t>
            </w:r>
          </w:p>
        </w:tc>
        <w:tc>
          <w:tcPr>
            <w:tcW w:w="3211" w:type="dxa"/>
            <w:tcBorders>
              <w:top w:val="single" w:sz="8" w:space="0" w:color="000000"/>
              <w:left w:val="single" w:sz="8" w:space="0" w:color="000000"/>
              <w:bottom w:val="single" w:sz="8" w:space="0" w:color="000000"/>
              <w:right w:val="single" w:sz="8" w:space="0" w:color="000000"/>
            </w:tcBorders>
          </w:tcPr>
          <w:p w14:paraId="57C06BFD"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8" w:space="0" w:color="000000"/>
              <w:right w:val="single" w:sz="9" w:space="0" w:color="000000"/>
            </w:tcBorders>
          </w:tcPr>
          <w:p w14:paraId="0BFBA05B" w14:textId="77777777" w:rsidR="00AC26E4" w:rsidRDefault="00D92385">
            <w:pPr>
              <w:spacing w:after="0"/>
              <w:ind w:left="3"/>
            </w:pPr>
            <w:r>
              <w:rPr>
                <w:rFonts w:ascii="Times New Roman" w:eastAsia="Times New Roman" w:hAnsi="Times New Roman" w:cs="Times New Roman"/>
                <w:sz w:val="18"/>
              </w:rPr>
              <w:t>40.0</w:t>
            </w:r>
          </w:p>
        </w:tc>
      </w:tr>
      <w:tr w:rsidR="00AC26E4" w14:paraId="128E43C0"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6A01D91F" w14:textId="77777777" w:rsidR="00AC26E4" w:rsidRDefault="00D92385">
            <w:pPr>
              <w:spacing w:after="0"/>
            </w:pPr>
            <w:r>
              <w:rPr>
                <w:rFonts w:ascii="Times New Roman" w:eastAsia="Times New Roman" w:hAnsi="Times New Roman" w:cs="Times New Roman"/>
                <w:sz w:val="18"/>
              </w:rPr>
              <w:t xml:space="preserve">Actividades de seguimiento en campus </w:t>
            </w:r>
            <w:proofErr w:type="gramStart"/>
            <w:r>
              <w:rPr>
                <w:rFonts w:ascii="Times New Roman" w:eastAsia="Times New Roman" w:hAnsi="Times New Roman" w:cs="Times New Roman"/>
                <w:sz w:val="18"/>
              </w:rPr>
              <w:t>virtual.--</w:t>
            </w:r>
            <w:proofErr w:type="gramEnd"/>
            <w:r>
              <w:rPr>
                <w:rFonts w:ascii="Times New Roman" w:eastAsia="Times New Roman" w:hAnsi="Times New Roman" w:cs="Times New Roman"/>
                <w:sz w:val="18"/>
              </w:rPr>
              <w:t xml:space="preserve"> Participación en foros, tutoría virtual, trabajos online, etc.</w:t>
            </w:r>
          </w:p>
        </w:tc>
        <w:tc>
          <w:tcPr>
            <w:tcW w:w="3211" w:type="dxa"/>
            <w:tcBorders>
              <w:top w:val="single" w:sz="8" w:space="0" w:color="000000"/>
              <w:left w:val="single" w:sz="8" w:space="0" w:color="000000"/>
              <w:bottom w:val="single" w:sz="8" w:space="0" w:color="000000"/>
              <w:right w:val="single" w:sz="8" w:space="0" w:color="000000"/>
            </w:tcBorders>
          </w:tcPr>
          <w:p w14:paraId="63F362DC" w14:textId="7ECFDD5A" w:rsidR="00AC26E4" w:rsidRPr="003A3553" w:rsidRDefault="00D92385">
            <w:pPr>
              <w:spacing w:after="0"/>
              <w:ind w:left="3"/>
            </w:pPr>
            <w:r w:rsidRPr="003A3553">
              <w:rPr>
                <w:rFonts w:ascii="Times New Roman" w:eastAsia="Times New Roman" w:hAnsi="Times New Roman" w:cs="Times New Roman"/>
                <w:sz w:val="18"/>
              </w:rPr>
              <w:t>30.0</w:t>
            </w:r>
            <w:r w:rsidR="003A3553" w:rsidRPr="003A3553">
              <w:rPr>
                <w:rFonts w:ascii="Times New Roman" w:eastAsia="Times New Roman" w:hAnsi="Times New Roman" w:cs="Times New Roman"/>
                <w:sz w:val="18"/>
              </w:rPr>
              <w:t xml:space="preserve"> </w:t>
            </w:r>
          </w:p>
        </w:tc>
        <w:tc>
          <w:tcPr>
            <w:tcW w:w="3210" w:type="dxa"/>
            <w:tcBorders>
              <w:top w:val="single" w:sz="8" w:space="0" w:color="000000"/>
              <w:left w:val="single" w:sz="8" w:space="0" w:color="000000"/>
              <w:bottom w:val="single" w:sz="8" w:space="0" w:color="000000"/>
              <w:right w:val="single" w:sz="9" w:space="0" w:color="000000"/>
            </w:tcBorders>
          </w:tcPr>
          <w:p w14:paraId="0B2481A5" w14:textId="77777777" w:rsidR="00AC26E4" w:rsidRDefault="00D92385">
            <w:pPr>
              <w:spacing w:after="0"/>
              <w:ind w:left="3"/>
            </w:pPr>
            <w:r>
              <w:rPr>
                <w:rFonts w:ascii="Times New Roman" w:eastAsia="Times New Roman" w:hAnsi="Times New Roman" w:cs="Times New Roman"/>
                <w:sz w:val="18"/>
              </w:rPr>
              <w:t>50.0</w:t>
            </w:r>
          </w:p>
        </w:tc>
      </w:tr>
      <w:tr w:rsidR="00AC26E4" w14:paraId="43653D36"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76C9E80D" w14:textId="77777777" w:rsidR="00AC26E4" w:rsidRDefault="00D92385">
            <w:pPr>
              <w:spacing w:after="0"/>
            </w:pPr>
            <w:r>
              <w:rPr>
                <w:rFonts w:ascii="Times New Roman" w:eastAsia="Times New Roman" w:hAnsi="Times New Roman" w:cs="Times New Roman"/>
                <w:sz w:val="18"/>
              </w:rPr>
              <w:t xml:space="preserve">Lectura y ejercicios sobre </w:t>
            </w:r>
            <w:proofErr w:type="gramStart"/>
            <w:r>
              <w:rPr>
                <w:rFonts w:ascii="Times New Roman" w:eastAsia="Times New Roman" w:hAnsi="Times New Roman" w:cs="Times New Roman"/>
                <w:sz w:val="18"/>
              </w:rPr>
              <w:t>ellas.--</w:t>
            </w:r>
            <w:proofErr w:type="gramEnd"/>
            <w:r>
              <w:rPr>
                <w:rFonts w:ascii="Times New Roman" w:eastAsia="Times New Roman" w:hAnsi="Times New Roman" w:cs="Times New Roman"/>
                <w:sz w:val="18"/>
              </w:rPr>
              <w:t xml:space="preserve"> Lecturas de documentos, artículos, libros con cuestionarios, guías o testigos de lectura.</w:t>
            </w:r>
          </w:p>
        </w:tc>
        <w:tc>
          <w:tcPr>
            <w:tcW w:w="3211" w:type="dxa"/>
            <w:tcBorders>
              <w:top w:val="single" w:sz="8" w:space="0" w:color="000000"/>
              <w:left w:val="single" w:sz="8" w:space="0" w:color="000000"/>
              <w:bottom w:val="single" w:sz="8" w:space="0" w:color="000000"/>
              <w:right w:val="single" w:sz="8" w:space="0" w:color="000000"/>
            </w:tcBorders>
          </w:tcPr>
          <w:p w14:paraId="3AD8299E" w14:textId="77777777" w:rsidR="00AC26E4" w:rsidRDefault="00D92385">
            <w:pPr>
              <w:spacing w:after="0"/>
              <w:ind w:left="3"/>
            </w:pPr>
            <w:r>
              <w:rPr>
                <w:rFonts w:ascii="Times New Roman" w:eastAsia="Times New Roman" w:hAnsi="Times New Roman" w:cs="Times New Roman"/>
                <w:sz w:val="18"/>
              </w:rPr>
              <w:t>5.0</w:t>
            </w:r>
          </w:p>
        </w:tc>
        <w:tc>
          <w:tcPr>
            <w:tcW w:w="3210" w:type="dxa"/>
            <w:tcBorders>
              <w:top w:val="single" w:sz="8" w:space="0" w:color="000000"/>
              <w:left w:val="single" w:sz="8" w:space="0" w:color="000000"/>
              <w:bottom w:val="single" w:sz="8" w:space="0" w:color="000000"/>
              <w:right w:val="single" w:sz="9" w:space="0" w:color="000000"/>
            </w:tcBorders>
          </w:tcPr>
          <w:p w14:paraId="11C165A6" w14:textId="77777777" w:rsidR="00AC26E4" w:rsidRDefault="00D92385">
            <w:pPr>
              <w:spacing w:after="0"/>
              <w:ind w:left="3"/>
            </w:pPr>
            <w:r>
              <w:rPr>
                <w:rFonts w:ascii="Times New Roman" w:eastAsia="Times New Roman" w:hAnsi="Times New Roman" w:cs="Times New Roman"/>
                <w:sz w:val="18"/>
              </w:rPr>
              <w:t>30.0</w:t>
            </w:r>
          </w:p>
        </w:tc>
      </w:tr>
      <w:tr w:rsidR="00AC26E4" w14:paraId="0438F5B7" w14:textId="77777777">
        <w:trPr>
          <w:trHeight w:val="2044"/>
        </w:trPr>
        <w:tc>
          <w:tcPr>
            <w:tcW w:w="3209" w:type="dxa"/>
            <w:tcBorders>
              <w:top w:val="single" w:sz="8" w:space="0" w:color="000000"/>
              <w:left w:val="single" w:sz="8" w:space="0" w:color="000000"/>
              <w:bottom w:val="single" w:sz="8" w:space="0" w:color="000000"/>
              <w:right w:val="single" w:sz="8" w:space="0" w:color="000000"/>
            </w:tcBorders>
          </w:tcPr>
          <w:p w14:paraId="1DEA2B64" w14:textId="77777777" w:rsidR="00AC26E4" w:rsidRDefault="00D92385">
            <w:pPr>
              <w:spacing w:after="0"/>
              <w:ind w:right="100"/>
            </w:pPr>
            <w:r>
              <w:rPr>
                <w:rFonts w:ascii="Times New Roman" w:eastAsia="Times New Roman" w:hAnsi="Times New Roman" w:cs="Times New Roman"/>
                <w:sz w:val="18"/>
              </w:rPr>
              <w:t xml:space="preserve">Pruebas escritas y/o trabajos finales de revisión y </w:t>
            </w:r>
            <w:proofErr w:type="gramStart"/>
            <w:r>
              <w:rPr>
                <w:rFonts w:ascii="Times New Roman" w:eastAsia="Times New Roman" w:hAnsi="Times New Roman" w:cs="Times New Roman"/>
                <w:sz w:val="18"/>
              </w:rPr>
              <w:t>síntesis.--</w:t>
            </w:r>
            <w:proofErr w:type="gramEnd"/>
            <w:r>
              <w:rPr>
                <w:rFonts w:ascii="Times New Roman" w:eastAsia="Times New Roman" w:hAnsi="Times New Roman" w:cs="Times New Roman"/>
                <w:sz w:val="18"/>
              </w:rPr>
              <w:t xml:space="preserve"> Al objeto de promover una visión de conjunto de cada una de las materias, se realizarán pruebas finales, en unos casos en formato de examen, presencial o no, y en otros en forma de trabajos globales de síntesis o de aplicación de los conocimientos adquiridos.</w:t>
            </w:r>
          </w:p>
        </w:tc>
        <w:tc>
          <w:tcPr>
            <w:tcW w:w="3211" w:type="dxa"/>
            <w:tcBorders>
              <w:top w:val="single" w:sz="8" w:space="0" w:color="000000"/>
              <w:left w:val="single" w:sz="8" w:space="0" w:color="000000"/>
              <w:bottom w:val="single" w:sz="8" w:space="0" w:color="000000"/>
              <w:right w:val="single" w:sz="8" w:space="0" w:color="000000"/>
            </w:tcBorders>
          </w:tcPr>
          <w:p w14:paraId="3B8F6EF3" w14:textId="77777777" w:rsidR="00AC26E4" w:rsidRDefault="00D92385">
            <w:pPr>
              <w:spacing w:after="0"/>
              <w:ind w:left="3"/>
            </w:pPr>
            <w:r>
              <w:rPr>
                <w:rFonts w:ascii="Times New Roman" w:eastAsia="Times New Roman" w:hAnsi="Times New Roman" w:cs="Times New Roman"/>
                <w:sz w:val="18"/>
              </w:rPr>
              <w:t>30.0</w:t>
            </w:r>
          </w:p>
        </w:tc>
        <w:tc>
          <w:tcPr>
            <w:tcW w:w="3210" w:type="dxa"/>
            <w:tcBorders>
              <w:top w:val="single" w:sz="8" w:space="0" w:color="000000"/>
              <w:left w:val="single" w:sz="8" w:space="0" w:color="000000"/>
              <w:bottom w:val="single" w:sz="8" w:space="0" w:color="000000"/>
              <w:right w:val="single" w:sz="9" w:space="0" w:color="000000"/>
            </w:tcBorders>
          </w:tcPr>
          <w:p w14:paraId="08A02F08" w14:textId="77777777" w:rsidR="00AC26E4" w:rsidRDefault="00D92385">
            <w:pPr>
              <w:spacing w:after="0"/>
              <w:ind w:left="3"/>
            </w:pPr>
            <w:r>
              <w:rPr>
                <w:rFonts w:ascii="Times New Roman" w:eastAsia="Times New Roman" w:hAnsi="Times New Roman" w:cs="Times New Roman"/>
                <w:sz w:val="18"/>
              </w:rPr>
              <w:t>50.0</w:t>
            </w:r>
          </w:p>
        </w:tc>
      </w:tr>
      <w:tr w:rsidR="00AC26E4" w14:paraId="47A51CA0" w14:textId="77777777">
        <w:trPr>
          <w:trHeight w:val="973"/>
        </w:trPr>
        <w:tc>
          <w:tcPr>
            <w:tcW w:w="3209" w:type="dxa"/>
            <w:tcBorders>
              <w:top w:val="single" w:sz="8" w:space="0" w:color="000000"/>
              <w:left w:val="single" w:sz="8" w:space="0" w:color="000000"/>
              <w:bottom w:val="single" w:sz="12" w:space="0" w:color="000000"/>
              <w:right w:val="single" w:sz="8" w:space="0" w:color="000000"/>
            </w:tcBorders>
          </w:tcPr>
          <w:p w14:paraId="18371C9D" w14:textId="4FEE4642" w:rsidR="00AC26E4" w:rsidRDefault="00844A63">
            <w:pPr>
              <w:spacing w:after="0"/>
            </w:pPr>
            <w:r>
              <w:rPr>
                <w:rFonts w:ascii="Times New Roman" w:eastAsia="Times New Roman" w:hAnsi="Times New Roman" w:cs="Times New Roman"/>
                <w:sz w:val="18"/>
              </w:rPr>
              <w:t xml:space="preserve">Exposiciones </w:t>
            </w:r>
            <w:proofErr w:type="gramStart"/>
            <w:r>
              <w:rPr>
                <w:rFonts w:ascii="Times New Roman" w:eastAsia="Times New Roman" w:hAnsi="Times New Roman" w:cs="Times New Roman"/>
                <w:sz w:val="18"/>
              </w:rPr>
              <w:t>orales.-</w:t>
            </w:r>
            <w:proofErr w:type="gramEnd"/>
            <w:r>
              <w:rPr>
                <w:rFonts w:ascii="Times New Roman" w:eastAsia="Times New Roman" w:hAnsi="Times New Roman" w:cs="Times New Roman"/>
                <w:sz w:val="18"/>
              </w:rPr>
              <w:t xml:space="preserve"> Se valorará la actitud y capacidad de exponer y debatir ideas</w:t>
            </w:r>
            <w:r w:rsidR="00B64A64" w:rsidRPr="00B64A64">
              <w:rPr>
                <w:rFonts w:ascii="Times New Roman" w:eastAsia="Times New Roman" w:hAnsi="Times New Roman" w:cs="Times New Roman"/>
                <w:color w:val="FF0000"/>
                <w:sz w:val="18"/>
              </w:rPr>
              <w:t>.</w:t>
            </w:r>
            <w:r w:rsidR="00B64A64">
              <w:rPr>
                <w:rFonts w:ascii="Times New Roman" w:eastAsia="Times New Roman" w:hAnsi="Times New Roman" w:cs="Times New Roman"/>
                <w:sz w:val="18"/>
              </w:rPr>
              <w:t xml:space="preserve"> </w:t>
            </w:r>
            <w:r w:rsidRPr="00B75E9F">
              <w:rPr>
                <w:rFonts w:ascii="Times New Roman" w:eastAsia="Times New Roman" w:hAnsi="Times New Roman" w:cs="Times New Roman"/>
                <w:strike/>
                <w:sz w:val="18"/>
              </w:rPr>
              <w:t>, así como de realizar exposiciones formales ante el resto de la clase.</w:t>
            </w:r>
          </w:p>
        </w:tc>
        <w:tc>
          <w:tcPr>
            <w:tcW w:w="3211" w:type="dxa"/>
            <w:tcBorders>
              <w:top w:val="single" w:sz="8" w:space="0" w:color="000000"/>
              <w:left w:val="single" w:sz="8" w:space="0" w:color="000000"/>
              <w:bottom w:val="single" w:sz="12" w:space="0" w:color="000000"/>
              <w:right w:val="single" w:sz="8" w:space="0" w:color="000000"/>
            </w:tcBorders>
          </w:tcPr>
          <w:p w14:paraId="1551702E" w14:textId="77777777" w:rsidR="00AC26E4" w:rsidRDefault="00D92385">
            <w:pPr>
              <w:spacing w:after="0"/>
              <w:ind w:left="3"/>
            </w:pPr>
            <w:r>
              <w:rPr>
                <w:rFonts w:ascii="Times New Roman" w:eastAsia="Times New Roman" w:hAnsi="Times New Roman" w:cs="Times New Roman"/>
                <w:sz w:val="18"/>
              </w:rPr>
              <w:t>5.0</w:t>
            </w:r>
          </w:p>
        </w:tc>
        <w:tc>
          <w:tcPr>
            <w:tcW w:w="3210" w:type="dxa"/>
            <w:tcBorders>
              <w:top w:val="single" w:sz="8" w:space="0" w:color="000000"/>
              <w:left w:val="single" w:sz="8" w:space="0" w:color="000000"/>
              <w:bottom w:val="single" w:sz="12" w:space="0" w:color="000000"/>
              <w:right w:val="single" w:sz="9" w:space="0" w:color="000000"/>
            </w:tcBorders>
          </w:tcPr>
          <w:p w14:paraId="70495093" w14:textId="77777777" w:rsidR="00AC26E4" w:rsidRDefault="00D92385">
            <w:pPr>
              <w:spacing w:after="0"/>
              <w:ind w:left="3"/>
            </w:pPr>
            <w:r>
              <w:rPr>
                <w:rFonts w:ascii="Times New Roman" w:eastAsia="Times New Roman" w:hAnsi="Times New Roman" w:cs="Times New Roman"/>
                <w:sz w:val="18"/>
              </w:rPr>
              <w:t>30.0</w:t>
            </w:r>
          </w:p>
        </w:tc>
      </w:tr>
      <w:tr w:rsidR="00AC26E4" w14:paraId="78F9FAFC" w14:textId="77777777">
        <w:trPr>
          <w:trHeight w:val="298"/>
        </w:trPr>
        <w:tc>
          <w:tcPr>
            <w:tcW w:w="9630" w:type="dxa"/>
            <w:gridSpan w:val="3"/>
            <w:tcBorders>
              <w:top w:val="single" w:sz="12" w:space="0" w:color="000000"/>
              <w:left w:val="single" w:sz="8" w:space="0" w:color="000000"/>
              <w:bottom w:val="single" w:sz="12" w:space="0" w:color="000000"/>
              <w:right w:val="single" w:sz="9" w:space="0" w:color="000000"/>
            </w:tcBorders>
            <w:shd w:val="clear" w:color="auto" w:fill="C0C0C0"/>
          </w:tcPr>
          <w:p w14:paraId="2447FE78" w14:textId="77777777" w:rsidR="00AC26E4" w:rsidRDefault="00D92385">
            <w:pPr>
              <w:spacing w:after="0"/>
            </w:pPr>
            <w:r>
              <w:rPr>
                <w:rFonts w:ascii="Times New Roman" w:eastAsia="Times New Roman" w:hAnsi="Times New Roman" w:cs="Times New Roman"/>
                <w:b/>
                <w:sz w:val="16"/>
              </w:rPr>
              <w:t>NIVEL 2: Práctica Avanzada</w:t>
            </w:r>
          </w:p>
        </w:tc>
      </w:tr>
      <w:tr w:rsidR="00AC26E4" w14:paraId="162CEF72" w14:textId="77777777">
        <w:trPr>
          <w:trHeight w:val="297"/>
        </w:trPr>
        <w:tc>
          <w:tcPr>
            <w:tcW w:w="9630" w:type="dxa"/>
            <w:gridSpan w:val="3"/>
            <w:tcBorders>
              <w:top w:val="single" w:sz="12" w:space="0" w:color="000000"/>
              <w:left w:val="single" w:sz="8" w:space="0" w:color="000000"/>
              <w:bottom w:val="single" w:sz="8" w:space="0" w:color="000000"/>
              <w:right w:val="single" w:sz="9" w:space="0" w:color="000000"/>
            </w:tcBorders>
            <w:shd w:val="clear" w:color="auto" w:fill="C0C0C0"/>
          </w:tcPr>
          <w:p w14:paraId="291E9AFF" w14:textId="77777777" w:rsidR="00AC26E4" w:rsidRDefault="00D92385">
            <w:pPr>
              <w:spacing w:after="0"/>
            </w:pPr>
            <w:r>
              <w:rPr>
                <w:rFonts w:ascii="Times New Roman" w:eastAsia="Times New Roman" w:hAnsi="Times New Roman" w:cs="Times New Roman"/>
                <w:b/>
                <w:sz w:val="16"/>
              </w:rPr>
              <w:t>5.5.1.1 Datos Básicos del Nivel 2</w:t>
            </w:r>
          </w:p>
        </w:tc>
      </w:tr>
      <w:tr w:rsidR="00AC26E4" w14:paraId="6BD4047A"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4EAB4D7" w14:textId="77777777" w:rsidR="00AC26E4" w:rsidRDefault="00D92385">
            <w:pPr>
              <w:spacing w:after="0"/>
            </w:pPr>
            <w:r>
              <w:rPr>
                <w:rFonts w:ascii="Times New Roman" w:eastAsia="Times New Roman" w:hAnsi="Times New Roman" w:cs="Times New Roman"/>
                <w:b/>
                <w:sz w:val="16"/>
              </w:rPr>
              <w:t>CARÁCTER</w:t>
            </w:r>
          </w:p>
        </w:tc>
        <w:tc>
          <w:tcPr>
            <w:tcW w:w="6421" w:type="dxa"/>
            <w:gridSpan w:val="2"/>
            <w:tcBorders>
              <w:top w:val="single" w:sz="8" w:space="0" w:color="000000"/>
              <w:left w:val="single" w:sz="8" w:space="0" w:color="000000"/>
              <w:bottom w:val="single" w:sz="8" w:space="0" w:color="000000"/>
              <w:right w:val="single" w:sz="9" w:space="0" w:color="000000"/>
            </w:tcBorders>
          </w:tcPr>
          <w:p w14:paraId="4B28806F" w14:textId="77777777" w:rsidR="00AC26E4" w:rsidRDefault="00D92385">
            <w:pPr>
              <w:spacing w:after="0"/>
              <w:ind w:left="3"/>
            </w:pPr>
            <w:r>
              <w:rPr>
                <w:rFonts w:ascii="Times New Roman" w:eastAsia="Times New Roman" w:hAnsi="Times New Roman" w:cs="Times New Roman"/>
                <w:sz w:val="18"/>
              </w:rPr>
              <w:t>Obligatoria</w:t>
            </w:r>
          </w:p>
        </w:tc>
      </w:tr>
      <w:tr w:rsidR="00AC26E4" w14:paraId="4B099ECC"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FBCBA93" w14:textId="77777777" w:rsidR="00AC26E4" w:rsidRDefault="00D92385">
            <w:pPr>
              <w:spacing w:after="0"/>
            </w:pPr>
            <w:r>
              <w:rPr>
                <w:rFonts w:ascii="Times New Roman" w:eastAsia="Times New Roman" w:hAnsi="Times New Roman" w:cs="Times New Roman"/>
                <w:b/>
                <w:sz w:val="16"/>
              </w:rPr>
              <w:t>ECTS NIVEL 2</w:t>
            </w:r>
          </w:p>
        </w:tc>
        <w:tc>
          <w:tcPr>
            <w:tcW w:w="6421" w:type="dxa"/>
            <w:gridSpan w:val="2"/>
            <w:tcBorders>
              <w:top w:val="single" w:sz="8" w:space="0" w:color="000000"/>
              <w:left w:val="single" w:sz="8" w:space="0" w:color="000000"/>
              <w:bottom w:val="single" w:sz="8" w:space="0" w:color="000000"/>
              <w:right w:val="single" w:sz="9" w:space="0" w:color="000000"/>
            </w:tcBorders>
          </w:tcPr>
          <w:p w14:paraId="464E75CA" w14:textId="77777777" w:rsidR="00AC26E4" w:rsidRDefault="00D92385">
            <w:pPr>
              <w:spacing w:after="0"/>
              <w:ind w:left="3"/>
            </w:pPr>
            <w:r>
              <w:rPr>
                <w:rFonts w:ascii="Times New Roman" w:eastAsia="Times New Roman" w:hAnsi="Times New Roman" w:cs="Times New Roman"/>
                <w:sz w:val="18"/>
              </w:rPr>
              <w:t>3</w:t>
            </w:r>
          </w:p>
        </w:tc>
      </w:tr>
      <w:tr w:rsidR="00AC26E4" w14:paraId="53FA92B4" w14:textId="77777777">
        <w:trPr>
          <w:trHeight w:val="292"/>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4B1DDED6" w14:textId="77777777" w:rsidR="00AC26E4" w:rsidRDefault="00D92385">
            <w:pPr>
              <w:spacing w:after="0"/>
            </w:pPr>
            <w:r>
              <w:rPr>
                <w:rFonts w:ascii="Times New Roman" w:eastAsia="Times New Roman" w:hAnsi="Times New Roman" w:cs="Times New Roman"/>
                <w:b/>
                <w:sz w:val="16"/>
              </w:rPr>
              <w:t>DESPLIEGUE TEMPORAL: Semestral</w:t>
            </w:r>
          </w:p>
        </w:tc>
      </w:tr>
      <w:tr w:rsidR="00AC26E4" w14:paraId="5904BAE0"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EDAF0DC"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0571039"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7162E8D"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3EB48219"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582138B" w14:textId="77777777" w:rsidR="00AC26E4" w:rsidRDefault="00D92385">
            <w:pPr>
              <w:spacing w:after="0"/>
            </w:pPr>
            <w:r>
              <w:rPr>
                <w:rFonts w:ascii="Times New Roman" w:eastAsia="Times New Roman" w:hAnsi="Times New Roman" w:cs="Times New Roman"/>
                <w:sz w:val="18"/>
              </w:rPr>
              <w:t>3</w:t>
            </w:r>
          </w:p>
        </w:tc>
        <w:tc>
          <w:tcPr>
            <w:tcW w:w="3211" w:type="dxa"/>
            <w:tcBorders>
              <w:top w:val="single" w:sz="8" w:space="0" w:color="000000"/>
              <w:left w:val="single" w:sz="8" w:space="0" w:color="000000"/>
              <w:bottom w:val="single" w:sz="8" w:space="0" w:color="000000"/>
              <w:right w:val="single" w:sz="8" w:space="0" w:color="000000"/>
            </w:tcBorders>
          </w:tcPr>
          <w:p w14:paraId="0A34921E"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1DD63B7A" w14:textId="77777777" w:rsidR="00AC26E4" w:rsidRDefault="00AC26E4"/>
        </w:tc>
      </w:tr>
      <w:tr w:rsidR="00AC26E4" w14:paraId="557D3700"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DEFDD90"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613A70A"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1AFC20A6"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056539ED"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3FB3EBC4"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7468A633"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6DBCF739" w14:textId="77777777" w:rsidR="00AC26E4" w:rsidRDefault="00AC26E4"/>
        </w:tc>
      </w:tr>
      <w:tr w:rsidR="00AC26E4" w14:paraId="2F88D616"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76BE216"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0CD272F"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7964EA99"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5BB9613B"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2F89D00D"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54FF5631"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629A7CFA" w14:textId="77777777" w:rsidR="00AC26E4" w:rsidRDefault="00AC26E4"/>
        </w:tc>
      </w:tr>
      <w:tr w:rsidR="00AC26E4" w14:paraId="6CEA04E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1D3E92D"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9A54DE5"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5AA2F6C"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7EC35414"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68CB9E89"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68DCEA6"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693DB12F" w14:textId="77777777" w:rsidR="00AC26E4" w:rsidRDefault="00AC26E4"/>
        </w:tc>
      </w:tr>
      <w:tr w:rsidR="00AC26E4" w14:paraId="35F31DE5" w14:textId="77777777">
        <w:trPr>
          <w:trHeight w:val="290"/>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267D74B5"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563AFD44"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ACEA15F"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411A8C7"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484D061" w14:textId="77777777" w:rsidR="00AC26E4" w:rsidRDefault="00D92385">
            <w:pPr>
              <w:spacing w:after="0"/>
              <w:ind w:left="3"/>
            </w:pPr>
            <w:r>
              <w:rPr>
                <w:rFonts w:ascii="Times New Roman" w:eastAsia="Times New Roman" w:hAnsi="Times New Roman" w:cs="Times New Roman"/>
                <w:b/>
                <w:sz w:val="16"/>
              </w:rPr>
              <w:t>EUSKERA</w:t>
            </w:r>
          </w:p>
        </w:tc>
      </w:tr>
      <w:tr w:rsidR="00AC26E4" w14:paraId="10343836"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013065A"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64E76CB5"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1D423692" w14:textId="77777777" w:rsidR="00AC26E4" w:rsidRDefault="00D92385">
            <w:pPr>
              <w:spacing w:after="0"/>
              <w:ind w:left="3"/>
            </w:pPr>
            <w:r>
              <w:rPr>
                <w:rFonts w:ascii="Times New Roman" w:eastAsia="Times New Roman" w:hAnsi="Times New Roman" w:cs="Times New Roman"/>
                <w:sz w:val="18"/>
              </w:rPr>
              <w:t>No</w:t>
            </w:r>
          </w:p>
        </w:tc>
      </w:tr>
      <w:tr w:rsidR="00AC26E4" w14:paraId="45849882"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E5D39CC"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97F1A35"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C1D2797" w14:textId="77777777" w:rsidR="00AC26E4" w:rsidRDefault="00D92385">
            <w:pPr>
              <w:spacing w:after="0"/>
              <w:ind w:left="3"/>
            </w:pPr>
            <w:r>
              <w:rPr>
                <w:rFonts w:ascii="Times New Roman" w:eastAsia="Times New Roman" w:hAnsi="Times New Roman" w:cs="Times New Roman"/>
                <w:b/>
                <w:sz w:val="16"/>
              </w:rPr>
              <w:t>INGLÉS</w:t>
            </w:r>
          </w:p>
        </w:tc>
      </w:tr>
      <w:tr w:rsidR="00AC26E4" w14:paraId="70F62212"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ADB861A"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22B442E1"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78766463" w14:textId="77777777" w:rsidR="00AC26E4" w:rsidRDefault="00D92385">
            <w:pPr>
              <w:spacing w:after="0"/>
              <w:ind w:left="3"/>
            </w:pPr>
            <w:r>
              <w:rPr>
                <w:rFonts w:ascii="Times New Roman" w:eastAsia="Times New Roman" w:hAnsi="Times New Roman" w:cs="Times New Roman"/>
                <w:sz w:val="18"/>
              </w:rPr>
              <w:t>No</w:t>
            </w:r>
          </w:p>
        </w:tc>
      </w:tr>
      <w:tr w:rsidR="00AC26E4" w14:paraId="6CDBE70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D861356"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BA09B65"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B761A4E" w14:textId="77777777" w:rsidR="00AC26E4" w:rsidRDefault="00D92385">
            <w:pPr>
              <w:spacing w:after="0"/>
              <w:ind w:left="3"/>
            </w:pPr>
            <w:r>
              <w:rPr>
                <w:rFonts w:ascii="Times New Roman" w:eastAsia="Times New Roman" w:hAnsi="Times New Roman" w:cs="Times New Roman"/>
                <w:b/>
                <w:sz w:val="16"/>
              </w:rPr>
              <w:t>PORTUGUÉS</w:t>
            </w:r>
          </w:p>
        </w:tc>
      </w:tr>
    </w:tbl>
    <w:p w14:paraId="4B3B807D" w14:textId="77777777" w:rsidR="00AC26E4" w:rsidRDefault="00AC26E4">
      <w:pPr>
        <w:spacing w:after="0"/>
        <w:ind w:left="-1134" w:right="10699"/>
      </w:pPr>
    </w:p>
    <w:tbl>
      <w:tblPr>
        <w:tblStyle w:val="TableGrid"/>
        <w:tblW w:w="9629" w:type="dxa"/>
        <w:tblInd w:w="3" w:type="dxa"/>
        <w:tblCellMar>
          <w:top w:w="63" w:type="dxa"/>
          <w:left w:w="48" w:type="dxa"/>
          <w:bottom w:w="65" w:type="dxa"/>
          <w:right w:w="105" w:type="dxa"/>
        </w:tblCellMar>
        <w:tblLook w:val="04A0" w:firstRow="1" w:lastRow="0" w:firstColumn="1" w:lastColumn="0" w:noHBand="0" w:noVBand="1"/>
      </w:tblPr>
      <w:tblGrid>
        <w:gridCol w:w="3209"/>
        <w:gridCol w:w="3211"/>
        <w:gridCol w:w="3209"/>
      </w:tblGrid>
      <w:tr w:rsidR="00AC26E4" w14:paraId="4525C30C"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44BD200A"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2682F74D"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09560C62" w14:textId="77777777" w:rsidR="00AC26E4" w:rsidRDefault="00D92385">
            <w:pPr>
              <w:spacing w:after="0"/>
              <w:ind w:left="3"/>
            </w:pPr>
            <w:r>
              <w:rPr>
                <w:rFonts w:ascii="Times New Roman" w:eastAsia="Times New Roman" w:hAnsi="Times New Roman" w:cs="Times New Roman"/>
                <w:sz w:val="18"/>
              </w:rPr>
              <w:t>No</w:t>
            </w:r>
          </w:p>
        </w:tc>
      </w:tr>
      <w:tr w:rsidR="00AC26E4" w14:paraId="497A31BD"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4B88D15" w14:textId="77777777" w:rsidR="00AC26E4" w:rsidRDefault="00D92385">
            <w:pPr>
              <w:spacing w:after="0"/>
            </w:pPr>
            <w:r>
              <w:rPr>
                <w:rFonts w:ascii="Times New Roman" w:eastAsia="Times New Roman" w:hAnsi="Times New Roman" w:cs="Times New Roman"/>
                <w:b/>
                <w:sz w:val="16"/>
              </w:rPr>
              <w:t>ITALIANO</w:t>
            </w:r>
          </w:p>
        </w:tc>
        <w:tc>
          <w:tcPr>
            <w:tcW w:w="6420" w:type="dxa"/>
            <w:gridSpan w:val="2"/>
            <w:tcBorders>
              <w:top w:val="single" w:sz="8" w:space="0" w:color="000000"/>
              <w:left w:val="single" w:sz="8" w:space="0" w:color="000000"/>
              <w:bottom w:val="single" w:sz="8" w:space="0" w:color="000000"/>
              <w:right w:val="single" w:sz="8" w:space="0" w:color="000000"/>
            </w:tcBorders>
            <w:shd w:val="clear" w:color="auto" w:fill="C0C0C0"/>
          </w:tcPr>
          <w:p w14:paraId="470943C8" w14:textId="77777777" w:rsidR="00AC26E4" w:rsidRDefault="00D92385">
            <w:pPr>
              <w:spacing w:after="0"/>
              <w:ind w:left="3"/>
            </w:pPr>
            <w:r>
              <w:rPr>
                <w:rFonts w:ascii="Times New Roman" w:eastAsia="Times New Roman" w:hAnsi="Times New Roman" w:cs="Times New Roman"/>
                <w:b/>
                <w:sz w:val="16"/>
              </w:rPr>
              <w:t>OTRAS</w:t>
            </w:r>
          </w:p>
        </w:tc>
      </w:tr>
      <w:tr w:rsidR="00AC26E4" w14:paraId="4872B976"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FD2F095" w14:textId="77777777" w:rsidR="00AC26E4" w:rsidRDefault="00D92385">
            <w:pPr>
              <w:spacing w:after="0"/>
            </w:pPr>
            <w:r>
              <w:rPr>
                <w:rFonts w:ascii="Times New Roman" w:eastAsia="Times New Roman" w:hAnsi="Times New Roman" w:cs="Times New Roman"/>
                <w:sz w:val="18"/>
              </w:rPr>
              <w:t>No</w:t>
            </w:r>
          </w:p>
        </w:tc>
        <w:tc>
          <w:tcPr>
            <w:tcW w:w="6420" w:type="dxa"/>
            <w:gridSpan w:val="2"/>
            <w:tcBorders>
              <w:top w:val="single" w:sz="8" w:space="0" w:color="000000"/>
              <w:left w:val="single" w:sz="8" w:space="0" w:color="000000"/>
              <w:bottom w:val="single" w:sz="8" w:space="0" w:color="000000"/>
              <w:right w:val="single" w:sz="8" w:space="0" w:color="000000"/>
            </w:tcBorders>
          </w:tcPr>
          <w:p w14:paraId="0A646491" w14:textId="77777777" w:rsidR="00AC26E4" w:rsidRDefault="00D92385">
            <w:pPr>
              <w:spacing w:after="0"/>
              <w:ind w:left="3"/>
            </w:pPr>
            <w:r>
              <w:rPr>
                <w:rFonts w:ascii="Times New Roman" w:eastAsia="Times New Roman" w:hAnsi="Times New Roman" w:cs="Times New Roman"/>
                <w:sz w:val="18"/>
              </w:rPr>
              <w:t>No</w:t>
            </w:r>
          </w:p>
        </w:tc>
      </w:tr>
      <w:tr w:rsidR="00AC26E4" w14:paraId="1776CD2E"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441B2D7" w14:textId="77777777" w:rsidR="00AC26E4" w:rsidRDefault="00D92385">
            <w:pPr>
              <w:spacing w:after="0"/>
            </w:pPr>
            <w:r>
              <w:rPr>
                <w:rFonts w:ascii="Times New Roman" w:eastAsia="Times New Roman" w:hAnsi="Times New Roman" w:cs="Times New Roman"/>
                <w:b/>
                <w:sz w:val="16"/>
              </w:rPr>
              <w:t>NIVEL 3: Práctica avanzada</w:t>
            </w:r>
          </w:p>
        </w:tc>
      </w:tr>
      <w:tr w:rsidR="00AC26E4" w14:paraId="71A3CA9A" w14:textId="77777777">
        <w:trPr>
          <w:trHeight w:val="292"/>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3AA26EA" w14:textId="77777777" w:rsidR="00AC26E4" w:rsidRDefault="00D92385">
            <w:pPr>
              <w:spacing w:after="0"/>
            </w:pPr>
            <w:r>
              <w:rPr>
                <w:rFonts w:ascii="Times New Roman" w:eastAsia="Times New Roman" w:hAnsi="Times New Roman" w:cs="Times New Roman"/>
                <w:b/>
                <w:sz w:val="16"/>
              </w:rPr>
              <w:t>5.5.1.1.1 Datos Básicos del Nivel 3</w:t>
            </w:r>
          </w:p>
        </w:tc>
      </w:tr>
      <w:tr w:rsidR="00AC26E4" w14:paraId="372B5334"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3A06FDB"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CEFEC6B" w14:textId="77777777" w:rsidR="00AC26E4" w:rsidRDefault="00D92385">
            <w:pPr>
              <w:spacing w:after="0"/>
              <w:ind w:left="3"/>
            </w:pPr>
            <w:r>
              <w:rPr>
                <w:rFonts w:ascii="Times New Roman" w:eastAsia="Times New Roman" w:hAnsi="Times New Roman" w:cs="Times New Roman"/>
                <w:b/>
                <w:sz w:val="16"/>
              </w:rPr>
              <w:t>ECTS ASIGNATURA</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B4D7FC5" w14:textId="77777777" w:rsidR="00AC26E4" w:rsidRDefault="00D92385">
            <w:pPr>
              <w:spacing w:after="0"/>
              <w:ind w:left="3"/>
            </w:pPr>
            <w:r>
              <w:rPr>
                <w:rFonts w:ascii="Times New Roman" w:eastAsia="Times New Roman" w:hAnsi="Times New Roman" w:cs="Times New Roman"/>
                <w:b/>
                <w:sz w:val="16"/>
              </w:rPr>
              <w:t>DESPLIEGUE TEMPORAL</w:t>
            </w:r>
          </w:p>
        </w:tc>
      </w:tr>
      <w:tr w:rsidR="00AC26E4" w14:paraId="1D7F9B24"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423B2EE" w14:textId="77777777" w:rsidR="00AC26E4" w:rsidRDefault="00D92385">
            <w:pPr>
              <w:spacing w:after="0"/>
            </w:pPr>
            <w:r>
              <w:rPr>
                <w:rFonts w:ascii="Times New Roman" w:eastAsia="Times New Roman" w:hAnsi="Times New Roman" w:cs="Times New Roman"/>
                <w:sz w:val="18"/>
              </w:rPr>
              <w:t>Obligatoria</w:t>
            </w:r>
          </w:p>
        </w:tc>
        <w:tc>
          <w:tcPr>
            <w:tcW w:w="3211" w:type="dxa"/>
            <w:tcBorders>
              <w:top w:val="single" w:sz="8" w:space="0" w:color="000000"/>
              <w:left w:val="single" w:sz="8" w:space="0" w:color="000000"/>
              <w:bottom w:val="single" w:sz="8" w:space="0" w:color="000000"/>
              <w:right w:val="single" w:sz="8" w:space="0" w:color="000000"/>
            </w:tcBorders>
          </w:tcPr>
          <w:p w14:paraId="3894216A" w14:textId="77777777" w:rsidR="00AC26E4" w:rsidRDefault="00D92385">
            <w:pPr>
              <w:spacing w:after="0"/>
              <w:ind w:left="3"/>
            </w:pPr>
            <w:r>
              <w:rPr>
                <w:rFonts w:ascii="Times New Roman" w:eastAsia="Times New Roman" w:hAnsi="Times New Roman" w:cs="Times New Roman"/>
                <w:sz w:val="18"/>
              </w:rPr>
              <w:t>3</w:t>
            </w:r>
          </w:p>
        </w:tc>
        <w:tc>
          <w:tcPr>
            <w:tcW w:w="3209" w:type="dxa"/>
            <w:tcBorders>
              <w:top w:val="single" w:sz="8" w:space="0" w:color="000000"/>
              <w:left w:val="single" w:sz="8" w:space="0" w:color="000000"/>
              <w:bottom w:val="single" w:sz="8" w:space="0" w:color="000000"/>
              <w:right w:val="single" w:sz="8" w:space="0" w:color="000000"/>
            </w:tcBorders>
          </w:tcPr>
          <w:p w14:paraId="25D2A7E4" w14:textId="77777777" w:rsidR="00AC26E4" w:rsidRDefault="00D92385">
            <w:pPr>
              <w:spacing w:after="0"/>
              <w:ind w:left="3"/>
            </w:pPr>
            <w:r>
              <w:rPr>
                <w:rFonts w:ascii="Times New Roman" w:eastAsia="Times New Roman" w:hAnsi="Times New Roman" w:cs="Times New Roman"/>
                <w:sz w:val="18"/>
              </w:rPr>
              <w:t>Semestral</w:t>
            </w:r>
          </w:p>
        </w:tc>
      </w:tr>
      <w:tr w:rsidR="00AC26E4" w14:paraId="23FE6319"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36F683A" w14:textId="77777777" w:rsidR="00AC26E4" w:rsidRDefault="00D92385">
            <w:pPr>
              <w:spacing w:after="0"/>
            </w:pPr>
            <w:r>
              <w:rPr>
                <w:rFonts w:ascii="Times New Roman" w:eastAsia="Times New Roman" w:hAnsi="Times New Roman" w:cs="Times New Roman"/>
                <w:b/>
                <w:sz w:val="16"/>
              </w:rPr>
              <w:t>DESPLIEGUE TEMPORAL</w:t>
            </w:r>
          </w:p>
        </w:tc>
      </w:tr>
      <w:tr w:rsidR="00AC26E4" w14:paraId="17AA557F"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12C6A61"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FFA0333" w14:textId="77777777" w:rsidR="00AC26E4" w:rsidRDefault="00D92385">
            <w:pPr>
              <w:spacing w:after="0"/>
              <w:ind w:left="3"/>
            </w:pPr>
            <w:r>
              <w:rPr>
                <w:rFonts w:ascii="Times New Roman" w:eastAsia="Times New Roman" w:hAnsi="Times New Roman" w:cs="Times New Roman"/>
                <w:b/>
                <w:sz w:val="16"/>
              </w:rPr>
              <w:t>ECTS Semestral 2</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5598E06"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07C06804"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C9EB064" w14:textId="77777777" w:rsidR="00AC26E4" w:rsidRDefault="00D92385">
            <w:pPr>
              <w:spacing w:after="0"/>
            </w:pPr>
            <w:r>
              <w:rPr>
                <w:rFonts w:ascii="Times New Roman" w:eastAsia="Times New Roman" w:hAnsi="Times New Roman" w:cs="Times New Roman"/>
                <w:sz w:val="18"/>
              </w:rPr>
              <w:t>3</w:t>
            </w:r>
          </w:p>
        </w:tc>
        <w:tc>
          <w:tcPr>
            <w:tcW w:w="3211" w:type="dxa"/>
            <w:tcBorders>
              <w:top w:val="single" w:sz="8" w:space="0" w:color="000000"/>
              <w:left w:val="single" w:sz="8" w:space="0" w:color="000000"/>
              <w:bottom w:val="single" w:sz="8" w:space="0" w:color="000000"/>
              <w:right w:val="single" w:sz="8" w:space="0" w:color="000000"/>
            </w:tcBorders>
          </w:tcPr>
          <w:p w14:paraId="6EE1E290"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6ABDA06D" w14:textId="77777777" w:rsidR="00AC26E4" w:rsidRDefault="00AC26E4"/>
        </w:tc>
      </w:tr>
      <w:tr w:rsidR="00AC26E4" w14:paraId="78620A09"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B6322F0"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54047F3" w14:textId="77777777" w:rsidR="00AC26E4" w:rsidRDefault="00D92385">
            <w:pPr>
              <w:spacing w:after="0"/>
              <w:ind w:left="3"/>
            </w:pPr>
            <w:r>
              <w:rPr>
                <w:rFonts w:ascii="Times New Roman" w:eastAsia="Times New Roman" w:hAnsi="Times New Roman" w:cs="Times New Roman"/>
                <w:b/>
                <w:sz w:val="16"/>
              </w:rPr>
              <w:t>ECTS Semestral 5</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E150B5F"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2CA65459"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6427E2E5"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9384D1F"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2FF3879D" w14:textId="77777777" w:rsidR="00AC26E4" w:rsidRDefault="00AC26E4"/>
        </w:tc>
      </w:tr>
      <w:tr w:rsidR="00AC26E4" w14:paraId="545156B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3FEAAA9"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BE5BE14" w14:textId="77777777" w:rsidR="00AC26E4" w:rsidRDefault="00D92385">
            <w:pPr>
              <w:spacing w:after="0"/>
              <w:ind w:left="3"/>
            </w:pPr>
            <w:r>
              <w:rPr>
                <w:rFonts w:ascii="Times New Roman" w:eastAsia="Times New Roman" w:hAnsi="Times New Roman" w:cs="Times New Roman"/>
                <w:b/>
                <w:sz w:val="16"/>
              </w:rPr>
              <w:t>ECTS Semestral 8</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7B9F74F"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2CA7BFC8"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4F7842C2"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53A5E09F"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1DA70CEE" w14:textId="77777777" w:rsidR="00AC26E4" w:rsidRDefault="00AC26E4"/>
        </w:tc>
      </w:tr>
      <w:tr w:rsidR="00AC26E4" w14:paraId="4C144A6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A7533C6"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D4FFDC9" w14:textId="77777777" w:rsidR="00AC26E4" w:rsidRDefault="00D92385">
            <w:pPr>
              <w:spacing w:after="0"/>
              <w:ind w:left="3"/>
            </w:pPr>
            <w:r>
              <w:rPr>
                <w:rFonts w:ascii="Times New Roman" w:eastAsia="Times New Roman" w:hAnsi="Times New Roman" w:cs="Times New Roman"/>
                <w:b/>
                <w:sz w:val="16"/>
              </w:rPr>
              <w:t>ECTS Semestral 11</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0C7CD1B"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29273898"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4177BAE5"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2949BCBC"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0CDA2E19" w14:textId="77777777" w:rsidR="00AC26E4" w:rsidRDefault="00AC26E4"/>
        </w:tc>
      </w:tr>
      <w:tr w:rsidR="00AC26E4" w14:paraId="4B127CC1"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60B2EBF2"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6B3DCF43"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F48C9CA"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671FD69" w14:textId="77777777" w:rsidR="00AC26E4" w:rsidRDefault="00D92385">
            <w:pPr>
              <w:spacing w:after="0"/>
              <w:ind w:left="3"/>
            </w:pPr>
            <w:r>
              <w:rPr>
                <w:rFonts w:ascii="Times New Roman" w:eastAsia="Times New Roman" w:hAnsi="Times New Roman" w:cs="Times New Roman"/>
                <w:b/>
                <w:sz w:val="16"/>
              </w:rPr>
              <w:t>CATALÁN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E13735F" w14:textId="77777777" w:rsidR="00AC26E4" w:rsidRDefault="00D92385">
            <w:pPr>
              <w:spacing w:after="0"/>
              <w:ind w:left="3"/>
            </w:pPr>
            <w:r>
              <w:rPr>
                <w:rFonts w:ascii="Times New Roman" w:eastAsia="Times New Roman" w:hAnsi="Times New Roman" w:cs="Times New Roman"/>
                <w:b/>
                <w:sz w:val="16"/>
              </w:rPr>
              <w:t>EUSKERA</w:t>
            </w:r>
          </w:p>
        </w:tc>
      </w:tr>
      <w:tr w:rsidR="00AC26E4" w14:paraId="5893E595"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D452FAE"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2243073F"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0079B7FC" w14:textId="77777777" w:rsidR="00AC26E4" w:rsidRDefault="00D92385">
            <w:pPr>
              <w:spacing w:after="0"/>
              <w:ind w:left="3"/>
            </w:pPr>
            <w:r>
              <w:rPr>
                <w:rFonts w:ascii="Times New Roman" w:eastAsia="Times New Roman" w:hAnsi="Times New Roman" w:cs="Times New Roman"/>
                <w:sz w:val="18"/>
              </w:rPr>
              <w:t>No</w:t>
            </w:r>
          </w:p>
        </w:tc>
      </w:tr>
      <w:tr w:rsidR="00AC26E4" w14:paraId="6706F19D"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CDB7752"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A7D6333" w14:textId="77777777" w:rsidR="00AC26E4" w:rsidRDefault="00D92385">
            <w:pPr>
              <w:spacing w:after="0"/>
              <w:ind w:left="3"/>
            </w:pPr>
            <w:r>
              <w:rPr>
                <w:rFonts w:ascii="Times New Roman" w:eastAsia="Times New Roman" w:hAnsi="Times New Roman" w:cs="Times New Roman"/>
                <w:b/>
                <w:sz w:val="16"/>
              </w:rPr>
              <w:t>VALENCIANO</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7537045" w14:textId="77777777" w:rsidR="00AC26E4" w:rsidRDefault="00D92385">
            <w:pPr>
              <w:spacing w:after="0"/>
              <w:ind w:left="3"/>
            </w:pPr>
            <w:r>
              <w:rPr>
                <w:rFonts w:ascii="Times New Roman" w:eastAsia="Times New Roman" w:hAnsi="Times New Roman" w:cs="Times New Roman"/>
                <w:b/>
                <w:sz w:val="16"/>
              </w:rPr>
              <w:t>INGLÉS</w:t>
            </w:r>
          </w:p>
        </w:tc>
      </w:tr>
      <w:tr w:rsidR="00AC26E4" w14:paraId="188ADF65"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06FF91E"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32B4A8A6"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57B6BD59" w14:textId="77777777" w:rsidR="00AC26E4" w:rsidRDefault="00D92385">
            <w:pPr>
              <w:spacing w:after="0"/>
              <w:ind w:left="3"/>
            </w:pPr>
            <w:r>
              <w:rPr>
                <w:rFonts w:ascii="Times New Roman" w:eastAsia="Times New Roman" w:hAnsi="Times New Roman" w:cs="Times New Roman"/>
                <w:sz w:val="18"/>
              </w:rPr>
              <w:t>No</w:t>
            </w:r>
          </w:p>
        </w:tc>
      </w:tr>
      <w:tr w:rsidR="00AC26E4" w14:paraId="08B62340"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2A8D3ED"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1D6E159" w14:textId="77777777" w:rsidR="00AC26E4" w:rsidRDefault="00D92385">
            <w:pPr>
              <w:spacing w:after="0"/>
              <w:ind w:left="3"/>
            </w:pPr>
            <w:r>
              <w:rPr>
                <w:rFonts w:ascii="Times New Roman" w:eastAsia="Times New Roman" w:hAnsi="Times New Roman" w:cs="Times New Roman"/>
                <w:b/>
                <w:sz w:val="16"/>
              </w:rPr>
              <w:t>ALEMÁN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B8FDA49" w14:textId="77777777" w:rsidR="00AC26E4" w:rsidRDefault="00D92385">
            <w:pPr>
              <w:spacing w:after="0"/>
              <w:ind w:left="3"/>
            </w:pPr>
            <w:r>
              <w:rPr>
                <w:rFonts w:ascii="Times New Roman" w:eastAsia="Times New Roman" w:hAnsi="Times New Roman" w:cs="Times New Roman"/>
                <w:b/>
                <w:sz w:val="16"/>
              </w:rPr>
              <w:t>PORTUGUÉS</w:t>
            </w:r>
          </w:p>
        </w:tc>
      </w:tr>
      <w:tr w:rsidR="00AC26E4" w14:paraId="459D9AB9"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E73041F"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2D720A1B"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0AFA766B" w14:textId="77777777" w:rsidR="00AC26E4" w:rsidRDefault="00D92385">
            <w:pPr>
              <w:spacing w:after="0"/>
              <w:ind w:left="3"/>
            </w:pPr>
            <w:r>
              <w:rPr>
                <w:rFonts w:ascii="Times New Roman" w:eastAsia="Times New Roman" w:hAnsi="Times New Roman" w:cs="Times New Roman"/>
                <w:sz w:val="18"/>
              </w:rPr>
              <w:t>No</w:t>
            </w:r>
          </w:p>
        </w:tc>
      </w:tr>
      <w:tr w:rsidR="00AC26E4" w14:paraId="46AF585A"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A45795B" w14:textId="77777777" w:rsidR="00AC26E4" w:rsidRDefault="00D92385">
            <w:pPr>
              <w:spacing w:after="0"/>
            </w:pPr>
            <w:r>
              <w:rPr>
                <w:rFonts w:ascii="Times New Roman" w:eastAsia="Times New Roman" w:hAnsi="Times New Roman" w:cs="Times New Roman"/>
                <w:b/>
                <w:sz w:val="16"/>
              </w:rPr>
              <w:t>ITALIANO</w:t>
            </w:r>
          </w:p>
        </w:tc>
        <w:tc>
          <w:tcPr>
            <w:tcW w:w="6420" w:type="dxa"/>
            <w:gridSpan w:val="2"/>
            <w:tcBorders>
              <w:top w:val="single" w:sz="8" w:space="0" w:color="000000"/>
              <w:left w:val="single" w:sz="8" w:space="0" w:color="000000"/>
              <w:bottom w:val="single" w:sz="8" w:space="0" w:color="000000"/>
              <w:right w:val="single" w:sz="8" w:space="0" w:color="000000"/>
            </w:tcBorders>
            <w:shd w:val="clear" w:color="auto" w:fill="C0C0C0"/>
          </w:tcPr>
          <w:p w14:paraId="664D8334" w14:textId="77777777" w:rsidR="00AC26E4" w:rsidRDefault="00D92385">
            <w:pPr>
              <w:spacing w:after="0"/>
              <w:ind w:left="3"/>
            </w:pPr>
            <w:r>
              <w:rPr>
                <w:rFonts w:ascii="Times New Roman" w:eastAsia="Times New Roman" w:hAnsi="Times New Roman" w:cs="Times New Roman"/>
                <w:b/>
                <w:sz w:val="16"/>
              </w:rPr>
              <w:t>OTRAS</w:t>
            </w:r>
          </w:p>
        </w:tc>
      </w:tr>
      <w:tr w:rsidR="00AC26E4" w14:paraId="09442BB7"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FDD5534" w14:textId="77777777" w:rsidR="00AC26E4" w:rsidRDefault="00D92385">
            <w:pPr>
              <w:spacing w:after="0"/>
            </w:pPr>
            <w:r>
              <w:rPr>
                <w:rFonts w:ascii="Times New Roman" w:eastAsia="Times New Roman" w:hAnsi="Times New Roman" w:cs="Times New Roman"/>
                <w:sz w:val="18"/>
              </w:rPr>
              <w:t>No</w:t>
            </w:r>
          </w:p>
        </w:tc>
        <w:tc>
          <w:tcPr>
            <w:tcW w:w="6420" w:type="dxa"/>
            <w:gridSpan w:val="2"/>
            <w:tcBorders>
              <w:top w:val="single" w:sz="8" w:space="0" w:color="000000"/>
              <w:left w:val="single" w:sz="8" w:space="0" w:color="000000"/>
              <w:bottom w:val="single" w:sz="8" w:space="0" w:color="000000"/>
              <w:right w:val="single" w:sz="8" w:space="0" w:color="000000"/>
            </w:tcBorders>
          </w:tcPr>
          <w:p w14:paraId="791A83EE" w14:textId="77777777" w:rsidR="00AC26E4" w:rsidRDefault="00D92385">
            <w:pPr>
              <w:spacing w:after="0"/>
              <w:ind w:left="3"/>
            </w:pPr>
            <w:r>
              <w:rPr>
                <w:rFonts w:ascii="Times New Roman" w:eastAsia="Times New Roman" w:hAnsi="Times New Roman" w:cs="Times New Roman"/>
                <w:sz w:val="18"/>
              </w:rPr>
              <w:t>No</w:t>
            </w:r>
          </w:p>
        </w:tc>
      </w:tr>
      <w:tr w:rsidR="00AC26E4" w14:paraId="1A2B2B21"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74DAE7A" w14:textId="77777777" w:rsidR="00AC26E4" w:rsidRDefault="00D92385">
            <w:pPr>
              <w:spacing w:after="0"/>
            </w:pPr>
            <w:r>
              <w:rPr>
                <w:rFonts w:ascii="Times New Roman" w:eastAsia="Times New Roman" w:hAnsi="Times New Roman" w:cs="Times New Roman"/>
                <w:b/>
                <w:sz w:val="16"/>
              </w:rPr>
              <w:t>5.5.1.2 RESULTADOS DE APRENDIZAJE</w:t>
            </w:r>
          </w:p>
        </w:tc>
      </w:tr>
      <w:tr w:rsidR="00AC26E4" w14:paraId="44F3B91C" w14:textId="77777777">
        <w:trPr>
          <w:trHeight w:val="3582"/>
        </w:trPr>
        <w:tc>
          <w:tcPr>
            <w:tcW w:w="9629" w:type="dxa"/>
            <w:gridSpan w:val="3"/>
            <w:tcBorders>
              <w:top w:val="single" w:sz="8" w:space="0" w:color="000000"/>
              <w:left w:val="single" w:sz="8" w:space="0" w:color="000000"/>
              <w:bottom w:val="single" w:sz="8" w:space="0" w:color="000000"/>
              <w:right w:val="single" w:sz="8" w:space="0" w:color="000000"/>
            </w:tcBorders>
            <w:vAlign w:val="bottom"/>
          </w:tcPr>
          <w:p w14:paraId="05225C4C" w14:textId="77777777" w:rsidR="00AC26E4" w:rsidRDefault="00D92385">
            <w:pPr>
              <w:spacing w:after="163"/>
              <w:ind w:left="293"/>
            </w:pPr>
            <w:r>
              <w:rPr>
                <w:rFonts w:ascii="Arial" w:eastAsia="Arial" w:hAnsi="Arial" w:cs="Arial"/>
                <w:sz w:val="13"/>
              </w:rPr>
              <w:t>Tras cursar con éxito esta materia los estudiantes serán capaces de:</w:t>
            </w:r>
          </w:p>
          <w:p w14:paraId="123B71C8" w14:textId="77777777" w:rsidR="00AC26E4" w:rsidRDefault="00D92385">
            <w:pPr>
              <w:spacing w:after="10" w:line="262" w:lineRule="auto"/>
              <w:ind w:left="316" w:right="77"/>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Examinar las aproximaciones teóricas existentes respecto a la práctica profesional avanzada </w:t>
            </w: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los componentes del rol de práctica avanzada a través de la construcción de un modelo de desempeño que contemple una atención integral a la salud a una población específica.</w:t>
            </w:r>
          </w:p>
          <w:p w14:paraId="0D88B28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Mostrar a través de un diagrama la toma de decisiones clínicas de un/a enfermero/a de práctica avanzada.</w:t>
            </w:r>
          </w:p>
          <w:p w14:paraId="50362A67"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Demostrar en un escenario de simulación el rol de enfermera/o de práctica avanzada.</w:t>
            </w:r>
          </w:p>
          <w:p w14:paraId="49059C31"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Responder a preguntas sobre los diferentes atributos del rol de práctica avanzada.</w:t>
            </w:r>
          </w:p>
          <w:p w14:paraId="7745D76B" w14:textId="77777777" w:rsidR="00AC26E4" w:rsidRDefault="00D92385">
            <w:pPr>
              <w:spacing w:after="10" w:line="262" w:lineRule="auto"/>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Argumentar la relevancia para las organizaciones sanitarias del rol de enfermera/o de practica avanzada. </w:t>
            </w:r>
            <w:r>
              <w:rPr>
                <w:rFonts w:ascii="Times New Roman" w:eastAsia="Times New Roman" w:hAnsi="Times New Roman" w:cs="Times New Roman"/>
                <w:b/>
                <w:sz w:val="18"/>
              </w:rPr>
              <w:t xml:space="preserve">· </w:t>
            </w:r>
            <w:r>
              <w:rPr>
                <w:rFonts w:ascii="Times New Roman" w:eastAsia="Times New Roman" w:hAnsi="Times New Roman" w:cs="Times New Roman"/>
                <w:sz w:val="14"/>
              </w:rPr>
              <w:t>Elaborar un ensayo en grupo, con formato de publicación científica, sobre las ventajas de desarrollar el rol de práctica avanzada bajo un enfoque de conocimiento enfermero.</w:t>
            </w:r>
          </w:p>
          <w:p w14:paraId="4D6618F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el origen y evolución del concepto de enfermera de práctica avanzada.</w:t>
            </w:r>
          </w:p>
          <w:p w14:paraId="60D951CA"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Enumerar el conjunto de competencias propuestas para la enfermera de practica avanzada por los organismos reguladores de la práctica profesional, fundamentando el nivel formativo que requiere la adquisición de </w:t>
            </w:r>
            <w:proofErr w:type="gramStart"/>
            <w:r>
              <w:rPr>
                <w:rFonts w:ascii="Times New Roman" w:eastAsia="Times New Roman" w:hAnsi="Times New Roman" w:cs="Times New Roman"/>
                <w:sz w:val="14"/>
              </w:rPr>
              <w:t>las mismas</w:t>
            </w:r>
            <w:proofErr w:type="gramEnd"/>
            <w:r>
              <w:rPr>
                <w:rFonts w:ascii="Times New Roman" w:eastAsia="Times New Roman" w:hAnsi="Times New Roman" w:cs="Times New Roman"/>
                <w:sz w:val="14"/>
              </w:rPr>
              <w:t>.</w:t>
            </w:r>
          </w:p>
          <w:p w14:paraId="0C238ED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Delimitar los conceptos de enfermera especialista y enfermera de práctica avanzada.</w:t>
            </w:r>
          </w:p>
          <w:p w14:paraId="4B2BD3D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Situar la práctica avanzada en el marco del continuo de los cuidados enfermeros.</w:t>
            </w:r>
          </w:p>
          <w:p w14:paraId="6B6B34C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Discutir en grupo los principales aspectos éticos del rol de práctica avanzada diferenciándolos de los aspectos legales.</w:t>
            </w:r>
          </w:p>
          <w:p w14:paraId="0AD577D0"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Hacer una lista de los factores que facilitan u obstaculizan las estrategias de desarrollo de nuevos roles enfermeros.</w:t>
            </w:r>
          </w:p>
          <w:p w14:paraId="3A622A3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Diferenciar el desarrollo de la práctica profesional avanzada en España del producido en otros países.</w:t>
            </w:r>
          </w:p>
          <w:p w14:paraId="06A611E9" w14:textId="77777777" w:rsidR="00AC26E4" w:rsidRDefault="00D92385">
            <w:pPr>
              <w:spacing w:after="0"/>
              <w:ind w:left="316"/>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Debatir la situación respecto a la regulación en el desempeño del rol de práctica profesional avanzada en Enfermería.</w:t>
            </w:r>
          </w:p>
          <w:p w14:paraId="31F6FE85" w14:textId="0E9CE1EB" w:rsidR="003A3553" w:rsidRPr="00910E9C" w:rsidRDefault="00923890" w:rsidP="003A3553">
            <w:pPr>
              <w:numPr>
                <w:ilvl w:val="0"/>
                <w:numId w:val="16"/>
              </w:numPr>
              <w:spacing w:before="120" w:after="200" w:line="20" w:lineRule="atLeast"/>
              <w:contextualSpacing/>
              <w:jc w:val="both"/>
              <w:rPr>
                <w:rFonts w:cs="Times New Roman"/>
                <w:bCs/>
                <w:color w:val="auto"/>
                <w:sz w:val="14"/>
                <w:szCs w:val="12"/>
                <w:lang w:eastAsia="en-US"/>
              </w:rPr>
            </w:pPr>
            <w:r>
              <w:rPr>
                <w:rFonts w:cs="Times New Roman"/>
                <w:bCs/>
                <w:color w:val="FF0000"/>
                <w:sz w:val="14"/>
                <w:szCs w:val="12"/>
                <w:lang w:eastAsia="en-US"/>
              </w:rPr>
              <w:t xml:space="preserve">. </w:t>
            </w:r>
            <w:r w:rsidR="003A3553" w:rsidRPr="003A3553">
              <w:rPr>
                <w:rFonts w:cs="Times New Roman"/>
                <w:bCs/>
                <w:color w:val="FF0000"/>
                <w:sz w:val="14"/>
                <w:szCs w:val="12"/>
                <w:lang w:eastAsia="en-US"/>
              </w:rPr>
              <w:t>E</w:t>
            </w:r>
            <w:r w:rsidR="003A3553" w:rsidRPr="00910E9C">
              <w:rPr>
                <w:rFonts w:cs="Times New Roman"/>
                <w:bCs/>
                <w:color w:val="FF0000"/>
                <w:sz w:val="14"/>
                <w:szCs w:val="12"/>
                <w:lang w:eastAsia="en-US"/>
              </w:rPr>
              <w:t xml:space="preserve">xplicar el modelo de Práctica Avanzada </w:t>
            </w:r>
            <w:r w:rsidR="00CF166E" w:rsidRPr="00910E9C">
              <w:rPr>
                <w:rFonts w:cs="Times New Roman"/>
                <w:bCs/>
                <w:color w:val="FF0000"/>
                <w:sz w:val="14"/>
                <w:szCs w:val="12"/>
                <w:lang w:eastAsia="en-US"/>
              </w:rPr>
              <w:t>d</w:t>
            </w:r>
            <w:r w:rsidR="003A3553" w:rsidRPr="00910E9C">
              <w:rPr>
                <w:rFonts w:cs="Times New Roman"/>
                <w:bCs/>
                <w:color w:val="FF0000"/>
                <w:sz w:val="14"/>
                <w:szCs w:val="12"/>
                <w:lang w:eastAsia="en-US"/>
              </w:rPr>
              <w:t xml:space="preserve">el Sistema Sanitario Público Andaluz, </w:t>
            </w:r>
            <w:r w:rsidR="00F12739" w:rsidRPr="00910E9C">
              <w:rPr>
                <w:rFonts w:cs="Times New Roman"/>
                <w:bCs/>
                <w:color w:val="FF0000"/>
                <w:sz w:val="14"/>
                <w:szCs w:val="12"/>
                <w:lang w:eastAsia="en-US"/>
              </w:rPr>
              <w:t xml:space="preserve">y </w:t>
            </w:r>
            <w:r w:rsidR="00CF166E" w:rsidRPr="00910E9C">
              <w:rPr>
                <w:rFonts w:cs="Times New Roman"/>
                <w:bCs/>
                <w:color w:val="FF0000"/>
                <w:sz w:val="14"/>
                <w:szCs w:val="12"/>
                <w:lang w:eastAsia="en-US"/>
              </w:rPr>
              <w:t xml:space="preserve">su </w:t>
            </w:r>
            <w:r w:rsidR="003A3553" w:rsidRPr="00910E9C">
              <w:rPr>
                <w:rFonts w:cs="Times New Roman"/>
                <w:bCs/>
                <w:color w:val="FF0000"/>
                <w:sz w:val="14"/>
                <w:szCs w:val="12"/>
                <w:lang w:eastAsia="en-US"/>
              </w:rPr>
              <w:t xml:space="preserve">desarrollo </w:t>
            </w:r>
          </w:p>
          <w:p w14:paraId="6B8F157F" w14:textId="135C03E6" w:rsidR="003A3553" w:rsidRPr="003A3553" w:rsidRDefault="00923890" w:rsidP="003A3553">
            <w:pPr>
              <w:numPr>
                <w:ilvl w:val="0"/>
                <w:numId w:val="16"/>
              </w:numPr>
              <w:spacing w:before="120" w:after="200" w:line="20" w:lineRule="atLeast"/>
              <w:contextualSpacing/>
              <w:jc w:val="both"/>
              <w:rPr>
                <w:rFonts w:cs="Times New Roman"/>
                <w:i/>
                <w:color w:val="auto"/>
                <w:sz w:val="10"/>
                <w:szCs w:val="10"/>
                <w:lang w:val="es-ES_tradnl" w:eastAsia="en-US"/>
              </w:rPr>
            </w:pPr>
            <w:r w:rsidRPr="00910E9C">
              <w:rPr>
                <w:rFonts w:cs="Times New Roman"/>
                <w:bCs/>
                <w:color w:val="FF0000"/>
                <w:sz w:val="14"/>
                <w:szCs w:val="12"/>
                <w:lang w:eastAsia="en-US"/>
              </w:rPr>
              <w:t xml:space="preserve">. </w:t>
            </w:r>
            <w:r w:rsidR="003A3553" w:rsidRPr="00910E9C">
              <w:rPr>
                <w:rFonts w:cs="Times New Roman"/>
                <w:bCs/>
                <w:color w:val="FF0000"/>
                <w:sz w:val="14"/>
                <w:szCs w:val="12"/>
                <w:lang w:eastAsia="en-US"/>
              </w:rPr>
              <w:t>Diferenciar</w:t>
            </w:r>
            <w:r w:rsidR="00CF166E" w:rsidRPr="00910E9C">
              <w:rPr>
                <w:rFonts w:cs="Times New Roman"/>
                <w:bCs/>
                <w:color w:val="FF0000"/>
                <w:sz w:val="14"/>
                <w:szCs w:val="12"/>
                <w:lang w:eastAsia="en-US"/>
              </w:rPr>
              <w:t xml:space="preserve"> </w:t>
            </w:r>
            <w:r w:rsidR="003A3553" w:rsidRPr="00910E9C">
              <w:rPr>
                <w:rFonts w:cs="Times New Roman"/>
                <w:bCs/>
                <w:color w:val="FF0000"/>
                <w:sz w:val="14"/>
                <w:szCs w:val="12"/>
                <w:lang w:eastAsia="en-US"/>
              </w:rPr>
              <w:t>los perfiles de Enfermera de Practica Avanzada</w:t>
            </w:r>
            <w:r w:rsidR="004D2FA0">
              <w:rPr>
                <w:rFonts w:cs="Times New Roman"/>
                <w:bCs/>
                <w:color w:val="FF0000"/>
                <w:sz w:val="14"/>
                <w:szCs w:val="12"/>
                <w:lang w:eastAsia="en-US"/>
              </w:rPr>
              <w:t>,</w:t>
            </w:r>
            <w:r w:rsidR="003A3553" w:rsidRPr="00910E9C">
              <w:rPr>
                <w:rFonts w:cs="Times New Roman"/>
                <w:bCs/>
                <w:color w:val="FF0000"/>
                <w:sz w:val="14"/>
                <w:szCs w:val="12"/>
                <w:lang w:eastAsia="en-US"/>
              </w:rPr>
              <w:t xml:space="preserve"> e</w:t>
            </w:r>
            <w:r w:rsidR="003A3553" w:rsidRPr="003A3553">
              <w:rPr>
                <w:rFonts w:cs="Times New Roman"/>
                <w:bCs/>
                <w:color w:val="FF0000"/>
                <w:sz w:val="14"/>
                <w:szCs w:val="12"/>
                <w:lang w:eastAsia="en-US"/>
              </w:rPr>
              <w:t>stableciendo conexiones entre su definición y los factores que los originan, con el desarrollo disciplinar y profesional de la Enfermería.</w:t>
            </w:r>
          </w:p>
          <w:p w14:paraId="62FAA75E" w14:textId="03198F96" w:rsidR="003A3553" w:rsidRPr="003A3553" w:rsidRDefault="003A3553">
            <w:pPr>
              <w:spacing w:after="0"/>
              <w:ind w:left="316"/>
              <w:rPr>
                <w:lang w:val="es-ES_tradnl"/>
              </w:rPr>
            </w:pPr>
          </w:p>
        </w:tc>
      </w:tr>
      <w:tr w:rsidR="00AC26E4" w14:paraId="10DB4E91"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5113998" w14:textId="77777777" w:rsidR="00AC26E4" w:rsidRDefault="00D92385">
            <w:pPr>
              <w:spacing w:after="0"/>
            </w:pPr>
            <w:r>
              <w:rPr>
                <w:rFonts w:ascii="Times New Roman" w:eastAsia="Times New Roman" w:hAnsi="Times New Roman" w:cs="Times New Roman"/>
                <w:b/>
                <w:sz w:val="16"/>
              </w:rPr>
              <w:t>5.5.1.3 CONTENIDOS</w:t>
            </w:r>
          </w:p>
        </w:tc>
      </w:tr>
      <w:tr w:rsidR="00AC26E4" w14:paraId="07DD5154" w14:textId="77777777">
        <w:trPr>
          <w:trHeight w:val="1156"/>
        </w:trPr>
        <w:tc>
          <w:tcPr>
            <w:tcW w:w="9629" w:type="dxa"/>
            <w:gridSpan w:val="3"/>
            <w:tcBorders>
              <w:top w:val="single" w:sz="8" w:space="0" w:color="000000"/>
              <w:left w:val="single" w:sz="8" w:space="0" w:color="000000"/>
              <w:bottom w:val="single" w:sz="8" w:space="0" w:color="000000"/>
              <w:right w:val="single" w:sz="8" w:space="0" w:color="000000"/>
            </w:tcBorders>
          </w:tcPr>
          <w:p w14:paraId="4861DC0E" w14:textId="23774E1A"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Naturaleza del ro</w:t>
            </w:r>
            <w:r w:rsidR="00CF166E">
              <w:rPr>
                <w:rFonts w:ascii="Times New Roman" w:eastAsia="Times New Roman" w:hAnsi="Times New Roman" w:cs="Times New Roman"/>
                <w:sz w:val="14"/>
              </w:rPr>
              <w:t>l y razones para su desarrollo.</w:t>
            </w:r>
          </w:p>
          <w:p w14:paraId="6D43D49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Componentes, competencias y roles.</w:t>
            </w:r>
          </w:p>
          <w:p w14:paraId="5E3F4D9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Requisitos para la practica</w:t>
            </w:r>
          </w:p>
          <w:p w14:paraId="3D91790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Marco PEPPA para la práctica clínica.</w:t>
            </w:r>
          </w:p>
          <w:p w14:paraId="10DD8240"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Pasos en el desempeño del rol.</w:t>
            </w:r>
          </w:p>
          <w:p w14:paraId="28DEFE24" w14:textId="6D2C857E" w:rsidR="00CF166E" w:rsidRDefault="00D92385" w:rsidP="00CF166E">
            <w:pPr>
              <w:spacing w:after="0"/>
              <w:ind w:left="316"/>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Evidencias de efectividad.</w:t>
            </w:r>
          </w:p>
          <w:p w14:paraId="790DFEBC" w14:textId="0B2EC080" w:rsidR="003A3553" w:rsidRPr="003A3553" w:rsidRDefault="003A3553" w:rsidP="003A3553">
            <w:pPr>
              <w:spacing w:after="0"/>
              <w:ind w:left="316"/>
              <w:rPr>
                <w:rFonts w:cs="Times New Roman"/>
                <w:bCs/>
                <w:color w:val="FF0000"/>
                <w:sz w:val="14"/>
                <w:szCs w:val="12"/>
                <w:lang w:eastAsia="en-US"/>
              </w:rPr>
            </w:pPr>
            <w:r>
              <w:rPr>
                <w:rFonts w:cs="Times New Roman"/>
                <w:bCs/>
                <w:color w:val="FF0000"/>
                <w:sz w:val="14"/>
                <w:szCs w:val="12"/>
                <w:lang w:eastAsia="en-US"/>
              </w:rPr>
              <w:t xml:space="preserve">. </w:t>
            </w:r>
            <w:r w:rsidRPr="003A3553">
              <w:rPr>
                <w:rFonts w:cs="Times New Roman"/>
                <w:bCs/>
                <w:color w:val="FF0000"/>
                <w:sz w:val="14"/>
                <w:szCs w:val="12"/>
                <w:lang w:eastAsia="en-US"/>
              </w:rPr>
              <w:t xml:space="preserve">Modelos de Práctica Avanzada </w:t>
            </w:r>
            <w:r w:rsidRPr="00910E9C">
              <w:rPr>
                <w:rFonts w:cs="Times New Roman"/>
                <w:bCs/>
                <w:color w:val="FF0000"/>
                <w:sz w:val="14"/>
                <w:szCs w:val="12"/>
                <w:lang w:eastAsia="en-US"/>
              </w:rPr>
              <w:t>en Europa, España y Andalucía</w:t>
            </w:r>
          </w:p>
          <w:p w14:paraId="1CDA9044" w14:textId="5785EA39" w:rsidR="003A3553" w:rsidRDefault="003A3553">
            <w:pPr>
              <w:spacing w:after="0"/>
              <w:ind w:left="316"/>
            </w:pPr>
          </w:p>
        </w:tc>
      </w:tr>
      <w:tr w:rsidR="00AC26E4" w14:paraId="37596276"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085C813" w14:textId="77777777" w:rsidR="00AC26E4" w:rsidRDefault="00D92385">
            <w:pPr>
              <w:spacing w:after="0"/>
            </w:pPr>
            <w:r>
              <w:rPr>
                <w:rFonts w:ascii="Times New Roman" w:eastAsia="Times New Roman" w:hAnsi="Times New Roman" w:cs="Times New Roman"/>
                <w:b/>
                <w:sz w:val="16"/>
              </w:rPr>
              <w:t>5.5.1.4 OBSERVACIONES</w:t>
            </w:r>
          </w:p>
        </w:tc>
      </w:tr>
      <w:tr w:rsidR="00AC26E4" w14:paraId="0B11ACCC" w14:textId="77777777">
        <w:trPr>
          <w:trHeight w:val="1067"/>
        </w:trPr>
        <w:tc>
          <w:tcPr>
            <w:tcW w:w="9629" w:type="dxa"/>
            <w:gridSpan w:val="3"/>
            <w:tcBorders>
              <w:top w:val="single" w:sz="8" w:space="0" w:color="000000"/>
              <w:left w:val="single" w:sz="8" w:space="0" w:color="000000"/>
              <w:bottom w:val="single" w:sz="8" w:space="0" w:color="000000"/>
              <w:right w:val="single" w:sz="8" w:space="0" w:color="000000"/>
            </w:tcBorders>
            <w:vAlign w:val="bottom"/>
          </w:tcPr>
          <w:p w14:paraId="56449D7F" w14:textId="77777777" w:rsidR="00AC26E4" w:rsidRDefault="00D92385">
            <w:pPr>
              <w:spacing w:after="0"/>
              <w:ind w:left="293" w:right="179"/>
              <w:rPr>
                <w:rFonts w:ascii="Arial" w:eastAsia="Arial" w:hAnsi="Arial" w:cs="Arial"/>
                <w:sz w:val="13"/>
              </w:rPr>
            </w:pPr>
            <w:r>
              <w:rPr>
                <w:rFonts w:ascii="Arial" w:eastAsia="Arial" w:hAnsi="Arial" w:cs="Arial"/>
                <w:sz w:val="13"/>
              </w:rPr>
              <w:t>Esta asignatura aborda en profundidad el concepto de práctica profesional avanzada, considerándola un recurso valioso en pacientes complejos con enfermedades crónicas o problemas agudos de especial valor en el desarrollo de la enfermería basada en la evidencia. Se estudian los componentes del rol y las características más relevantes de este perfil profesional distinguiéndolo de otros establecidos en nuestro medio (generalista, especialista, supervisora). Se valoran las oportunidades y amenazas para el desarrollo disciplinar y profesional ligadas al rol discutiendo su implantación y resultados en otros países de nuestro entorno de influencia. Se considerará su interés en nuestro medio, abordando diversas estrategias de implantación.</w:t>
            </w:r>
          </w:p>
          <w:p w14:paraId="7B230F5F" w14:textId="20A78258" w:rsidR="00721000" w:rsidRDefault="00721000">
            <w:pPr>
              <w:spacing w:after="0"/>
              <w:ind w:left="293" w:right="179"/>
            </w:pPr>
            <w:r w:rsidRPr="006C2644">
              <w:rPr>
                <w:color w:val="FF0000"/>
                <w:sz w:val="16"/>
                <w:szCs w:val="18"/>
              </w:rPr>
              <w:t>Se contempla una presencialidad mínima del 70% a las sesiones de aula.</w:t>
            </w:r>
          </w:p>
        </w:tc>
      </w:tr>
    </w:tbl>
    <w:p w14:paraId="401EB632" w14:textId="77777777" w:rsidR="00AC26E4" w:rsidRDefault="00AC26E4">
      <w:pPr>
        <w:spacing w:after="0"/>
        <w:ind w:left="-1134" w:right="10699"/>
      </w:pPr>
    </w:p>
    <w:tbl>
      <w:tblPr>
        <w:tblStyle w:val="TableGrid"/>
        <w:tblW w:w="9629" w:type="dxa"/>
        <w:tblInd w:w="3" w:type="dxa"/>
        <w:tblCellMar>
          <w:top w:w="72" w:type="dxa"/>
          <w:left w:w="48" w:type="dxa"/>
          <w:right w:w="77" w:type="dxa"/>
        </w:tblCellMar>
        <w:tblLook w:val="04A0" w:firstRow="1" w:lastRow="0" w:firstColumn="1" w:lastColumn="0" w:noHBand="0" w:noVBand="1"/>
      </w:tblPr>
      <w:tblGrid>
        <w:gridCol w:w="3209"/>
        <w:gridCol w:w="3211"/>
        <w:gridCol w:w="3209"/>
      </w:tblGrid>
      <w:tr w:rsidR="00AC26E4" w14:paraId="46016A44"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5407CD2" w14:textId="77777777" w:rsidR="00AC26E4" w:rsidRDefault="00D92385">
            <w:pPr>
              <w:spacing w:after="0"/>
            </w:pPr>
            <w:r>
              <w:rPr>
                <w:rFonts w:ascii="Times New Roman" w:eastAsia="Times New Roman" w:hAnsi="Times New Roman" w:cs="Times New Roman"/>
                <w:b/>
                <w:sz w:val="16"/>
              </w:rPr>
              <w:t>5.5.1.5 COMPETENCIAS</w:t>
            </w:r>
          </w:p>
        </w:tc>
      </w:tr>
      <w:tr w:rsidR="00AC26E4" w14:paraId="7796B3F0"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F5694C9" w14:textId="77777777" w:rsidR="00AC26E4" w:rsidRDefault="00D92385">
            <w:pPr>
              <w:spacing w:after="0"/>
            </w:pPr>
            <w:r>
              <w:rPr>
                <w:rFonts w:ascii="Times New Roman" w:eastAsia="Times New Roman" w:hAnsi="Times New Roman" w:cs="Times New Roman"/>
                <w:b/>
                <w:sz w:val="16"/>
              </w:rPr>
              <w:t>5.5.1.5.1 BÁSICAS Y GENERALES</w:t>
            </w:r>
          </w:p>
        </w:tc>
      </w:tr>
      <w:tr w:rsidR="00AC26E4" w14:paraId="760608B1" w14:textId="77777777">
        <w:trPr>
          <w:trHeight w:val="751"/>
        </w:trPr>
        <w:tc>
          <w:tcPr>
            <w:tcW w:w="9629" w:type="dxa"/>
            <w:gridSpan w:val="3"/>
            <w:tcBorders>
              <w:top w:val="single" w:sz="8" w:space="0" w:color="000000"/>
              <w:left w:val="single" w:sz="8" w:space="0" w:color="000000"/>
              <w:bottom w:val="single" w:sz="8" w:space="0" w:color="000000"/>
              <w:right w:val="single" w:sz="8" w:space="0" w:color="000000"/>
            </w:tcBorders>
          </w:tcPr>
          <w:p w14:paraId="6B8204FB" w14:textId="0954ECF0" w:rsidR="00AC26E4" w:rsidRDefault="00D92385">
            <w:pPr>
              <w:spacing w:after="0"/>
            </w:pPr>
            <w:r>
              <w:rPr>
                <w:rFonts w:ascii="Times New Roman" w:eastAsia="Times New Roman" w:hAnsi="Times New Roman" w:cs="Times New Roman"/>
                <w:sz w:val="18"/>
              </w:rPr>
              <w:t xml:space="preserve">CG2 - Aplicar en entornos nuevos o poco conocidos, dentro de contextos más amplios o multidisciplinares / multiprofesionales, principios éticos muy </w:t>
            </w:r>
            <w:r w:rsidR="006B47C7">
              <w:rPr>
                <w:rFonts w:ascii="Times New Roman" w:eastAsia="Times New Roman" w:hAnsi="Times New Roman" w:cs="Times New Roman"/>
                <w:sz w:val="18"/>
              </w:rPr>
              <w:t>generales,</w:t>
            </w:r>
            <w:r>
              <w:rPr>
                <w:rFonts w:ascii="Times New Roman" w:eastAsia="Times New Roman" w:hAnsi="Times New Roman" w:cs="Times New Roman"/>
                <w:sz w:val="18"/>
              </w:rPr>
              <w:t xml:space="preserve"> así como los conceptos, principios, teorías o modelos relacionados con la Enfermería y su área particular de estudio.</w:t>
            </w:r>
          </w:p>
        </w:tc>
      </w:tr>
      <w:tr w:rsidR="00AC26E4" w14:paraId="6B662F3B"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608863B6" w14:textId="4D2A8E40" w:rsidR="00AC26E4" w:rsidRDefault="00D92385">
            <w:pPr>
              <w:spacing w:after="0"/>
            </w:pPr>
            <w:r>
              <w:rPr>
                <w:rFonts w:ascii="Times New Roman" w:eastAsia="Times New Roman" w:hAnsi="Times New Roman" w:cs="Times New Roman"/>
                <w:sz w:val="18"/>
              </w:rPr>
              <w:t xml:space="preserve">CG5 - Articular una filosofía personal y profesional sobre la práctica profesional avanzada que refleje el cuidado enfermero basado en el conocimiento y centrado en la persona, el respeto a la diversidad y el compromiso con </w:t>
            </w:r>
            <w:proofErr w:type="gramStart"/>
            <w:r>
              <w:rPr>
                <w:rFonts w:ascii="Times New Roman" w:eastAsia="Times New Roman" w:hAnsi="Times New Roman" w:cs="Times New Roman"/>
                <w:sz w:val="18"/>
              </w:rPr>
              <w:t>las defensa</w:t>
            </w:r>
            <w:proofErr w:type="gramEnd"/>
            <w:r>
              <w:rPr>
                <w:rFonts w:ascii="Times New Roman" w:eastAsia="Times New Roman" w:hAnsi="Times New Roman" w:cs="Times New Roman"/>
                <w:sz w:val="18"/>
              </w:rPr>
              <w:t xml:space="preserve"> de los derechos humanos, todo ello en consonancia con el marco legal, las normas profesionales, el código ético y, si es el caso, las reglas organizacionales </w:t>
            </w:r>
            <w:r w:rsidR="006B47C7">
              <w:rPr>
                <w:rFonts w:ascii="Times New Roman" w:eastAsia="Times New Roman" w:hAnsi="Times New Roman" w:cs="Times New Roman"/>
                <w:sz w:val="18"/>
              </w:rPr>
              <w:t>pr</w:t>
            </w:r>
            <w:r>
              <w:rPr>
                <w:rFonts w:ascii="Times New Roman" w:eastAsia="Times New Roman" w:hAnsi="Times New Roman" w:cs="Times New Roman"/>
                <w:sz w:val="18"/>
              </w:rPr>
              <w:t>áctica clínica y/o formación enfermera</w:t>
            </w:r>
          </w:p>
        </w:tc>
      </w:tr>
      <w:tr w:rsidR="00AC26E4" w14:paraId="02D878F7"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4A2EDCC6" w14:textId="77777777" w:rsidR="00AC26E4" w:rsidRDefault="00D92385">
            <w:pPr>
              <w:spacing w:after="0"/>
            </w:pPr>
            <w:r>
              <w:rPr>
                <w:rFonts w:ascii="Times New Roman" w:eastAsia="Times New Roman" w:hAnsi="Times New Roman" w:cs="Times New Roman"/>
                <w:sz w:val="18"/>
              </w:rPr>
              <w:t>CG9 - Capacidad de aceptar la responsabilidad de su propio aprendizaje, y desarrollo profesional, utilizando la evaluación y la investigación como medio para reflejar y mejorar su actuación y aumentar la calidad de los servicios prestados.</w:t>
            </w:r>
          </w:p>
        </w:tc>
      </w:tr>
      <w:tr w:rsidR="00AC26E4" w14:paraId="7327070E"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45A557D3" w14:textId="77777777" w:rsidR="00AC26E4" w:rsidRDefault="00D92385">
            <w:pPr>
              <w:spacing w:after="0"/>
            </w:pPr>
            <w:r>
              <w:rPr>
                <w:rFonts w:ascii="Times New Roman" w:eastAsia="Times New Roman" w:hAnsi="Times New Roman" w:cs="Times New Roman"/>
                <w:sz w:val="18"/>
              </w:rPr>
              <w:t>CB6 - Poseer y comprender conocimientos que aporten una base u oportunidad de ser originales en el desarrollo y/o aplicación de ideas, a menudo en un contexto de investigación</w:t>
            </w:r>
          </w:p>
        </w:tc>
      </w:tr>
      <w:tr w:rsidR="00AC26E4" w14:paraId="1BB2AF54"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3B4686EB" w14:textId="77777777" w:rsidR="00AC26E4" w:rsidRDefault="00D92385">
            <w:pPr>
              <w:spacing w:after="0"/>
            </w:pPr>
            <w:r>
              <w:rPr>
                <w:rFonts w:ascii="Times New Roman" w:eastAsia="Times New Roman" w:hAnsi="Times New Roman" w:cs="Times New Roman"/>
                <w:sz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AC26E4" w14:paraId="7151DB73"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30FCE7B5" w14:textId="77777777" w:rsidR="00AC26E4" w:rsidRDefault="00D92385">
            <w:pPr>
              <w:spacing w:after="0"/>
              <w:ind w:right="51"/>
            </w:pPr>
            <w:r>
              <w:rPr>
                <w:rFonts w:ascii="Times New Roman" w:eastAsia="Times New Roman" w:hAnsi="Times New Roman" w:cs="Times New Roman"/>
                <w:sz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AC26E4" w14:paraId="3CBEC98F"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6C5CBCAA" w14:textId="77777777" w:rsidR="00AC26E4" w:rsidRDefault="00D92385">
            <w:pPr>
              <w:spacing w:after="0"/>
            </w:pPr>
            <w:r>
              <w:rPr>
                <w:rFonts w:ascii="Times New Roman" w:eastAsia="Times New Roman" w:hAnsi="Times New Roman" w:cs="Times New Roman"/>
                <w:sz w:val="18"/>
              </w:rPr>
              <w:t>CB9 - Que los estudiantes sepan comunicar sus conclusiones y los conocimientos y razones últimas que las sustentan a públicos especializados y no especializados de un modo claro y sin ambigüedades</w:t>
            </w:r>
          </w:p>
        </w:tc>
      </w:tr>
      <w:tr w:rsidR="00AC26E4" w14:paraId="0D8553A6"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7E4739E7" w14:textId="77777777" w:rsidR="00AC26E4" w:rsidRDefault="00D92385">
            <w:pPr>
              <w:spacing w:after="0"/>
            </w:pPr>
            <w:r>
              <w:rPr>
                <w:rFonts w:ascii="Times New Roman" w:eastAsia="Times New Roman" w:hAnsi="Times New Roman" w:cs="Times New Roman"/>
                <w:sz w:val="18"/>
              </w:rPr>
              <w:t>CB10 - Que los estudiantes posean las habilidades de aprendizaje que les permitan continuar estudiando de un modo que habrá de ser en gran medida autodirigido o autónomo.</w:t>
            </w:r>
          </w:p>
        </w:tc>
      </w:tr>
      <w:tr w:rsidR="00AC26E4" w14:paraId="04F45832"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EE6BD2D" w14:textId="77777777" w:rsidR="00AC26E4" w:rsidRDefault="00D92385">
            <w:pPr>
              <w:spacing w:after="0"/>
            </w:pPr>
            <w:r>
              <w:rPr>
                <w:rFonts w:ascii="Times New Roman" w:eastAsia="Times New Roman" w:hAnsi="Times New Roman" w:cs="Times New Roman"/>
                <w:b/>
                <w:sz w:val="16"/>
              </w:rPr>
              <w:t>5.5.1.5.2 TRANSVERSALES</w:t>
            </w:r>
          </w:p>
        </w:tc>
      </w:tr>
      <w:tr w:rsidR="00AC26E4" w14:paraId="5EFD27FE"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2CE81868" w14:textId="77777777" w:rsidR="00AC26E4" w:rsidRDefault="00D92385">
            <w:pPr>
              <w:spacing w:after="0"/>
            </w:pPr>
            <w:r>
              <w:rPr>
                <w:rFonts w:ascii="Times New Roman" w:eastAsia="Times New Roman" w:hAnsi="Times New Roman" w:cs="Times New Roman"/>
                <w:sz w:val="18"/>
              </w:rPr>
              <w:t>CT1 - Gestionar el trabajo de forma autónoma y autorregulada</w:t>
            </w:r>
          </w:p>
        </w:tc>
      </w:tr>
      <w:tr w:rsidR="00AC26E4" w14:paraId="22DA1D2B"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30F42FCA" w14:textId="77777777" w:rsidR="00AC26E4" w:rsidRDefault="00D92385">
            <w:pPr>
              <w:spacing w:after="0"/>
            </w:pPr>
            <w:r>
              <w:rPr>
                <w:rFonts w:ascii="Times New Roman" w:eastAsia="Times New Roman" w:hAnsi="Times New Roman" w:cs="Times New Roman"/>
                <w:sz w:val="18"/>
              </w:rPr>
              <w:t>CT2 - Identificar y afrontar los cambios en un contexto complejo e incierto.</w:t>
            </w:r>
          </w:p>
        </w:tc>
      </w:tr>
      <w:tr w:rsidR="00AC26E4" w14:paraId="5476D55A"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249DCAB9" w14:textId="77777777" w:rsidR="00AC26E4" w:rsidRDefault="00D92385">
            <w:pPr>
              <w:spacing w:after="0"/>
            </w:pPr>
            <w:r>
              <w:rPr>
                <w:rFonts w:ascii="Times New Roman" w:eastAsia="Times New Roman" w:hAnsi="Times New Roman" w:cs="Times New Roman"/>
                <w:sz w:val="18"/>
              </w:rPr>
              <w:t>CT5 - Utilizar las herramientas y los recursos de la sociedad del conocimiento de forma eficaz</w:t>
            </w:r>
          </w:p>
        </w:tc>
      </w:tr>
      <w:tr w:rsidR="00AC26E4" w14:paraId="53BFD78B"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6DE3B5BC" w14:textId="77777777" w:rsidR="00AC26E4" w:rsidRDefault="00D92385">
            <w:pPr>
              <w:spacing w:after="0"/>
            </w:pPr>
            <w:r>
              <w:rPr>
                <w:rFonts w:ascii="Times New Roman" w:eastAsia="Times New Roman" w:hAnsi="Times New Roman" w:cs="Times New Roman"/>
                <w:sz w:val="18"/>
              </w:rPr>
              <w:t>CT7 - Colaborar e integrarse en grupos y equipos de trabajo</w:t>
            </w:r>
          </w:p>
        </w:tc>
      </w:tr>
      <w:tr w:rsidR="00AC26E4" w14:paraId="45CC1427"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01BCDF38" w14:textId="77777777" w:rsidR="00AC26E4" w:rsidRDefault="00D92385">
            <w:pPr>
              <w:spacing w:after="0"/>
            </w:pPr>
            <w:r>
              <w:rPr>
                <w:rFonts w:ascii="Times New Roman" w:eastAsia="Times New Roman" w:hAnsi="Times New Roman" w:cs="Times New Roman"/>
                <w:sz w:val="18"/>
              </w:rPr>
              <w:t>CT8 - Analizar y sintetizar la información</w:t>
            </w:r>
          </w:p>
        </w:tc>
      </w:tr>
      <w:tr w:rsidR="00AC26E4" w14:paraId="1915EC7E"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12DE779" w14:textId="77777777" w:rsidR="00AC26E4" w:rsidRDefault="00D92385">
            <w:pPr>
              <w:spacing w:after="0"/>
            </w:pPr>
            <w:r>
              <w:rPr>
                <w:rFonts w:ascii="Times New Roman" w:eastAsia="Times New Roman" w:hAnsi="Times New Roman" w:cs="Times New Roman"/>
                <w:b/>
                <w:sz w:val="16"/>
              </w:rPr>
              <w:t>5.5.1.5.3 ESPECÍFICAS</w:t>
            </w:r>
          </w:p>
        </w:tc>
      </w:tr>
      <w:tr w:rsidR="00AC26E4" w14:paraId="1E86CEBD"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791E67F3" w14:textId="77777777" w:rsidR="00AC26E4" w:rsidRDefault="00D92385">
            <w:pPr>
              <w:spacing w:after="0"/>
            </w:pPr>
            <w:r>
              <w:rPr>
                <w:rFonts w:ascii="Times New Roman" w:eastAsia="Times New Roman" w:hAnsi="Times New Roman" w:cs="Times New Roman"/>
                <w:sz w:val="18"/>
              </w:rPr>
              <w:t>CE4 - Argumentar las características distintivas de rol de práctica profesional avanzada en Enfermería</w:t>
            </w:r>
          </w:p>
        </w:tc>
      </w:tr>
      <w:tr w:rsidR="00AC26E4" w14:paraId="42549F29"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34B5ED12" w14:textId="77777777" w:rsidR="00AC26E4" w:rsidRDefault="00D92385">
            <w:pPr>
              <w:spacing w:after="0"/>
            </w:pPr>
            <w:r>
              <w:rPr>
                <w:rFonts w:ascii="Times New Roman" w:eastAsia="Times New Roman" w:hAnsi="Times New Roman" w:cs="Times New Roman"/>
                <w:sz w:val="18"/>
              </w:rPr>
              <w:t>CE5 - Analizar los factores que han motivado el desarrollo de la práctica profesional avanzada en Enfermería considerando sus consecuencias en el cuidado de la salud</w:t>
            </w:r>
          </w:p>
        </w:tc>
      </w:tr>
      <w:tr w:rsidR="00AC26E4" w14:paraId="6FEDAE1B"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36AB6A5" w14:textId="77777777" w:rsidR="00AC26E4" w:rsidRDefault="00D92385">
            <w:pPr>
              <w:spacing w:after="0"/>
            </w:pPr>
            <w:r>
              <w:rPr>
                <w:rFonts w:ascii="Times New Roman" w:eastAsia="Times New Roman" w:hAnsi="Times New Roman" w:cs="Times New Roman"/>
                <w:b/>
                <w:sz w:val="16"/>
              </w:rPr>
              <w:t>5.5.1.6 ACTIVIDADES FORMATIVAS</w:t>
            </w:r>
          </w:p>
        </w:tc>
      </w:tr>
      <w:tr w:rsidR="00AC26E4" w14:paraId="2A671BCA"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C3D3DAB" w14:textId="77777777" w:rsidR="00AC26E4" w:rsidRDefault="00D92385">
            <w:pPr>
              <w:spacing w:after="0"/>
            </w:pPr>
            <w:r>
              <w:rPr>
                <w:rFonts w:ascii="Times New Roman" w:eastAsia="Times New Roman" w:hAnsi="Times New Roman" w:cs="Times New Roman"/>
                <w:b/>
                <w:sz w:val="16"/>
              </w:rPr>
              <w:t>ACTIVIDAD FORMATIVA</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4738657" w14:textId="77777777" w:rsidR="00AC26E4" w:rsidRDefault="00D92385">
            <w:pPr>
              <w:spacing w:after="0"/>
              <w:ind w:left="3"/>
            </w:pPr>
            <w:r>
              <w:rPr>
                <w:rFonts w:ascii="Times New Roman" w:eastAsia="Times New Roman" w:hAnsi="Times New Roman" w:cs="Times New Roman"/>
                <w:b/>
                <w:sz w:val="16"/>
              </w:rPr>
              <w:t>HORAS</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EF57A70" w14:textId="77777777" w:rsidR="00AC26E4" w:rsidRDefault="00D92385">
            <w:pPr>
              <w:spacing w:after="0"/>
              <w:ind w:left="3"/>
            </w:pPr>
            <w:r>
              <w:rPr>
                <w:rFonts w:ascii="Times New Roman" w:eastAsia="Times New Roman" w:hAnsi="Times New Roman" w:cs="Times New Roman"/>
                <w:b/>
                <w:sz w:val="16"/>
              </w:rPr>
              <w:t>PRESENCIALIDAD</w:t>
            </w:r>
          </w:p>
        </w:tc>
      </w:tr>
      <w:tr w:rsidR="00AC26E4" w14:paraId="3BA9678B"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50A1ED06" w14:textId="77777777" w:rsidR="00AC26E4" w:rsidRDefault="00D92385">
            <w:pPr>
              <w:spacing w:after="0"/>
            </w:pPr>
            <w:r>
              <w:rPr>
                <w:rFonts w:ascii="Times New Roman" w:eastAsia="Times New Roman" w:hAnsi="Times New Roman" w:cs="Times New Roman"/>
                <w:sz w:val="18"/>
              </w:rPr>
              <w:t>Sesiones teóricas de clase</w:t>
            </w:r>
          </w:p>
        </w:tc>
        <w:tc>
          <w:tcPr>
            <w:tcW w:w="3211" w:type="dxa"/>
            <w:tcBorders>
              <w:top w:val="single" w:sz="8" w:space="0" w:color="000000"/>
              <w:left w:val="single" w:sz="8" w:space="0" w:color="000000"/>
              <w:bottom w:val="single" w:sz="8" w:space="0" w:color="000000"/>
              <w:right w:val="single" w:sz="8" w:space="0" w:color="000000"/>
            </w:tcBorders>
          </w:tcPr>
          <w:p w14:paraId="6F0ED472" w14:textId="77777777" w:rsidR="00AC26E4" w:rsidRDefault="00D92385">
            <w:pPr>
              <w:spacing w:after="0"/>
              <w:ind w:left="3"/>
            </w:pPr>
            <w:r>
              <w:rPr>
                <w:rFonts w:ascii="Times New Roman" w:eastAsia="Times New Roman" w:hAnsi="Times New Roman" w:cs="Times New Roman"/>
                <w:sz w:val="18"/>
              </w:rPr>
              <w:t>10</w:t>
            </w:r>
          </w:p>
        </w:tc>
        <w:tc>
          <w:tcPr>
            <w:tcW w:w="3209" w:type="dxa"/>
            <w:tcBorders>
              <w:top w:val="single" w:sz="8" w:space="0" w:color="000000"/>
              <w:left w:val="single" w:sz="8" w:space="0" w:color="000000"/>
              <w:bottom w:val="single" w:sz="8" w:space="0" w:color="000000"/>
              <w:right w:val="single" w:sz="8" w:space="0" w:color="000000"/>
            </w:tcBorders>
          </w:tcPr>
          <w:p w14:paraId="26F90E61" w14:textId="382E1C54" w:rsidR="00AC26E4" w:rsidRDefault="00D92385">
            <w:pPr>
              <w:spacing w:after="0"/>
              <w:ind w:left="3"/>
            </w:pPr>
            <w:r>
              <w:rPr>
                <w:rFonts w:ascii="Times New Roman" w:eastAsia="Times New Roman" w:hAnsi="Times New Roman" w:cs="Times New Roman"/>
                <w:sz w:val="18"/>
              </w:rPr>
              <w:t>100</w:t>
            </w:r>
          </w:p>
        </w:tc>
      </w:tr>
      <w:tr w:rsidR="00AC26E4" w14:paraId="02E5378E" w14:textId="77777777">
        <w:trPr>
          <w:trHeight w:val="1396"/>
        </w:trPr>
        <w:tc>
          <w:tcPr>
            <w:tcW w:w="3209" w:type="dxa"/>
            <w:tcBorders>
              <w:top w:val="single" w:sz="8" w:space="0" w:color="000000"/>
              <w:left w:val="single" w:sz="8" w:space="0" w:color="000000"/>
              <w:bottom w:val="single" w:sz="8" w:space="0" w:color="000000"/>
              <w:right w:val="single" w:sz="8" w:space="0" w:color="000000"/>
            </w:tcBorders>
          </w:tcPr>
          <w:p w14:paraId="6CF62433" w14:textId="77777777" w:rsidR="00AC26E4" w:rsidRDefault="00D92385">
            <w:pPr>
              <w:spacing w:after="0"/>
              <w:ind w:right="75"/>
            </w:pPr>
            <w:r>
              <w:rPr>
                <w:rFonts w:ascii="Times New Roman" w:eastAsia="Times New Roman" w:hAnsi="Times New Roman" w:cs="Times New Roman"/>
                <w:sz w:val="18"/>
              </w:rPr>
              <w:t xml:space="preserve">Sesiones prácticas de clase: trabajos en grupo, debates, seminarios, simulación </w:t>
            </w:r>
            <w:r w:rsidRPr="001B3200">
              <w:rPr>
                <w:rFonts w:ascii="Times New Roman" w:eastAsia="Times New Roman" w:hAnsi="Times New Roman" w:cs="Times New Roman"/>
                <w:strike/>
                <w:sz w:val="18"/>
              </w:rPr>
              <w:t>(en todos sus niveles)</w:t>
            </w:r>
            <w:r>
              <w:rPr>
                <w:rFonts w:ascii="Times New Roman" w:eastAsia="Times New Roman" w:hAnsi="Times New Roman" w:cs="Times New Roman"/>
                <w:sz w:val="18"/>
              </w:rPr>
              <w:t>, visionado de audiovisuales, presentación y discusión de trabajos, prácticas con medios informáticos, búsquedas bibliográficas</w:t>
            </w:r>
          </w:p>
        </w:tc>
        <w:tc>
          <w:tcPr>
            <w:tcW w:w="3211" w:type="dxa"/>
            <w:tcBorders>
              <w:top w:val="single" w:sz="8" w:space="0" w:color="000000"/>
              <w:left w:val="single" w:sz="8" w:space="0" w:color="000000"/>
              <w:bottom w:val="single" w:sz="8" w:space="0" w:color="000000"/>
              <w:right w:val="single" w:sz="8" w:space="0" w:color="000000"/>
            </w:tcBorders>
          </w:tcPr>
          <w:p w14:paraId="39D7972A" w14:textId="77777777" w:rsidR="00AC26E4" w:rsidRDefault="00D92385">
            <w:pPr>
              <w:spacing w:after="0"/>
              <w:ind w:left="3"/>
            </w:pPr>
            <w:r>
              <w:rPr>
                <w:rFonts w:ascii="Times New Roman" w:eastAsia="Times New Roman" w:hAnsi="Times New Roman" w:cs="Times New Roman"/>
                <w:sz w:val="18"/>
              </w:rPr>
              <w:t>10</w:t>
            </w:r>
          </w:p>
        </w:tc>
        <w:tc>
          <w:tcPr>
            <w:tcW w:w="3209" w:type="dxa"/>
            <w:tcBorders>
              <w:top w:val="single" w:sz="8" w:space="0" w:color="000000"/>
              <w:left w:val="single" w:sz="8" w:space="0" w:color="000000"/>
              <w:bottom w:val="single" w:sz="8" w:space="0" w:color="000000"/>
              <w:right w:val="single" w:sz="8" w:space="0" w:color="000000"/>
            </w:tcBorders>
          </w:tcPr>
          <w:p w14:paraId="1ECEE99F" w14:textId="5C018B0B" w:rsidR="00AC26E4" w:rsidRDefault="00D92385">
            <w:pPr>
              <w:spacing w:after="0"/>
              <w:ind w:left="3"/>
            </w:pPr>
            <w:r>
              <w:rPr>
                <w:rFonts w:ascii="Times New Roman" w:eastAsia="Times New Roman" w:hAnsi="Times New Roman" w:cs="Times New Roman"/>
                <w:sz w:val="18"/>
              </w:rPr>
              <w:t>100</w:t>
            </w:r>
          </w:p>
        </w:tc>
      </w:tr>
      <w:tr w:rsidR="00AC26E4" w14:paraId="7CAB7883" w14:textId="77777777">
        <w:trPr>
          <w:trHeight w:val="532"/>
        </w:trPr>
        <w:tc>
          <w:tcPr>
            <w:tcW w:w="3209" w:type="dxa"/>
            <w:tcBorders>
              <w:top w:val="single" w:sz="8" w:space="0" w:color="000000"/>
              <w:left w:val="single" w:sz="8" w:space="0" w:color="000000"/>
              <w:bottom w:val="single" w:sz="8" w:space="0" w:color="000000"/>
              <w:right w:val="single" w:sz="8" w:space="0" w:color="000000"/>
            </w:tcBorders>
          </w:tcPr>
          <w:p w14:paraId="2E90FE4E" w14:textId="77777777" w:rsidR="00AC26E4" w:rsidRDefault="00D92385">
            <w:pPr>
              <w:spacing w:after="0"/>
            </w:pPr>
            <w:r>
              <w:rPr>
                <w:rFonts w:ascii="Times New Roman" w:eastAsia="Times New Roman" w:hAnsi="Times New Roman" w:cs="Times New Roman"/>
                <w:sz w:val="18"/>
              </w:rPr>
              <w:t>Trabajo autónomo: realización de trabajos, lectura de documentos, actividades online</w:t>
            </w:r>
          </w:p>
        </w:tc>
        <w:tc>
          <w:tcPr>
            <w:tcW w:w="3211" w:type="dxa"/>
            <w:tcBorders>
              <w:top w:val="single" w:sz="8" w:space="0" w:color="000000"/>
              <w:left w:val="single" w:sz="8" w:space="0" w:color="000000"/>
              <w:bottom w:val="single" w:sz="8" w:space="0" w:color="000000"/>
              <w:right w:val="single" w:sz="8" w:space="0" w:color="000000"/>
            </w:tcBorders>
          </w:tcPr>
          <w:p w14:paraId="0B78C744" w14:textId="77777777" w:rsidR="00AC26E4" w:rsidRDefault="00D92385">
            <w:pPr>
              <w:spacing w:after="0"/>
              <w:ind w:left="3"/>
            </w:pPr>
            <w:r>
              <w:rPr>
                <w:rFonts w:ascii="Times New Roman" w:eastAsia="Times New Roman" w:hAnsi="Times New Roman" w:cs="Times New Roman"/>
                <w:sz w:val="18"/>
              </w:rPr>
              <w:t>51</w:t>
            </w:r>
          </w:p>
        </w:tc>
        <w:tc>
          <w:tcPr>
            <w:tcW w:w="3209" w:type="dxa"/>
            <w:tcBorders>
              <w:top w:val="single" w:sz="8" w:space="0" w:color="000000"/>
              <w:left w:val="single" w:sz="8" w:space="0" w:color="000000"/>
              <w:bottom w:val="single" w:sz="8" w:space="0" w:color="000000"/>
              <w:right w:val="single" w:sz="8" w:space="0" w:color="000000"/>
            </w:tcBorders>
          </w:tcPr>
          <w:p w14:paraId="3381266A" w14:textId="77777777" w:rsidR="00AC26E4" w:rsidRDefault="00D92385">
            <w:pPr>
              <w:spacing w:after="0"/>
              <w:ind w:left="3"/>
            </w:pPr>
            <w:r>
              <w:rPr>
                <w:rFonts w:ascii="Times New Roman" w:eastAsia="Times New Roman" w:hAnsi="Times New Roman" w:cs="Times New Roman"/>
                <w:sz w:val="18"/>
              </w:rPr>
              <w:t>0</w:t>
            </w:r>
          </w:p>
        </w:tc>
      </w:tr>
      <w:tr w:rsidR="00AC26E4" w14:paraId="1321D68A" w14:textId="77777777">
        <w:trPr>
          <w:trHeight w:val="316"/>
        </w:trPr>
        <w:tc>
          <w:tcPr>
            <w:tcW w:w="3209" w:type="dxa"/>
            <w:tcBorders>
              <w:top w:val="single" w:sz="8" w:space="0" w:color="000000"/>
              <w:left w:val="single" w:sz="8" w:space="0" w:color="000000"/>
              <w:bottom w:val="single" w:sz="8" w:space="0" w:color="000000"/>
              <w:right w:val="single" w:sz="8" w:space="0" w:color="000000"/>
            </w:tcBorders>
          </w:tcPr>
          <w:p w14:paraId="593B28C8" w14:textId="77777777" w:rsidR="00AC26E4" w:rsidRDefault="00D92385">
            <w:pPr>
              <w:spacing w:after="0"/>
            </w:pPr>
            <w:r>
              <w:rPr>
                <w:rFonts w:ascii="Times New Roman" w:eastAsia="Times New Roman" w:hAnsi="Times New Roman" w:cs="Times New Roman"/>
                <w:sz w:val="18"/>
              </w:rPr>
              <w:t>Tutoría presencial y/o virtual</w:t>
            </w:r>
          </w:p>
        </w:tc>
        <w:tc>
          <w:tcPr>
            <w:tcW w:w="3211" w:type="dxa"/>
            <w:tcBorders>
              <w:top w:val="single" w:sz="8" w:space="0" w:color="000000"/>
              <w:left w:val="single" w:sz="8" w:space="0" w:color="000000"/>
              <w:bottom w:val="single" w:sz="8" w:space="0" w:color="000000"/>
              <w:right w:val="single" w:sz="8" w:space="0" w:color="000000"/>
            </w:tcBorders>
          </w:tcPr>
          <w:p w14:paraId="4D986FC6" w14:textId="77777777" w:rsidR="00AC26E4" w:rsidRDefault="00D92385">
            <w:pPr>
              <w:spacing w:after="0"/>
              <w:ind w:left="3"/>
            </w:pPr>
            <w:r>
              <w:rPr>
                <w:rFonts w:ascii="Times New Roman" w:eastAsia="Times New Roman" w:hAnsi="Times New Roman" w:cs="Times New Roman"/>
                <w:sz w:val="18"/>
              </w:rPr>
              <w:t>3</w:t>
            </w:r>
          </w:p>
        </w:tc>
        <w:tc>
          <w:tcPr>
            <w:tcW w:w="3209" w:type="dxa"/>
            <w:tcBorders>
              <w:top w:val="single" w:sz="8" w:space="0" w:color="000000"/>
              <w:left w:val="single" w:sz="8" w:space="0" w:color="000000"/>
              <w:bottom w:val="single" w:sz="8" w:space="0" w:color="000000"/>
              <w:right w:val="single" w:sz="8" w:space="0" w:color="000000"/>
            </w:tcBorders>
          </w:tcPr>
          <w:p w14:paraId="6C04E714" w14:textId="4876893B" w:rsidR="00AC26E4" w:rsidRPr="00A43E19" w:rsidRDefault="00D92385">
            <w:pPr>
              <w:spacing w:after="0"/>
              <w:ind w:left="3"/>
              <w:rPr>
                <w:strike/>
              </w:rPr>
            </w:pPr>
            <w:r w:rsidRPr="00A43E19">
              <w:rPr>
                <w:rFonts w:ascii="Times New Roman" w:eastAsia="Times New Roman" w:hAnsi="Times New Roman" w:cs="Times New Roman"/>
                <w:strike/>
                <w:sz w:val="18"/>
              </w:rPr>
              <w:t>50</w:t>
            </w:r>
            <w:r w:rsidR="00A43E19">
              <w:rPr>
                <w:rFonts w:ascii="Times New Roman" w:eastAsia="Times New Roman" w:hAnsi="Times New Roman" w:cs="Times New Roman"/>
                <w:strike/>
                <w:sz w:val="18"/>
              </w:rPr>
              <w:t xml:space="preserve"> </w:t>
            </w:r>
            <w:r w:rsidR="00A43E19" w:rsidRPr="00A43E19">
              <w:rPr>
                <w:rFonts w:ascii="Times New Roman" w:eastAsia="Times New Roman" w:hAnsi="Times New Roman" w:cs="Times New Roman"/>
                <w:color w:val="FF0000"/>
                <w:sz w:val="18"/>
              </w:rPr>
              <w:t>100</w:t>
            </w:r>
          </w:p>
        </w:tc>
      </w:tr>
      <w:tr w:rsidR="00AC26E4" w14:paraId="4F878AB7"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143031BF" w14:textId="77777777" w:rsidR="00AC26E4" w:rsidRDefault="00D92385">
            <w:pPr>
              <w:spacing w:after="0"/>
            </w:pPr>
            <w:r>
              <w:rPr>
                <w:rFonts w:ascii="Times New Roman" w:eastAsia="Times New Roman" w:hAnsi="Times New Roman" w:cs="Times New Roman"/>
                <w:sz w:val="18"/>
              </w:rPr>
              <w:t>Actividades de evaluación</w:t>
            </w:r>
          </w:p>
        </w:tc>
        <w:tc>
          <w:tcPr>
            <w:tcW w:w="3211" w:type="dxa"/>
            <w:tcBorders>
              <w:top w:val="single" w:sz="8" w:space="0" w:color="000000"/>
              <w:left w:val="single" w:sz="8" w:space="0" w:color="000000"/>
              <w:bottom w:val="single" w:sz="8" w:space="0" w:color="000000"/>
              <w:right w:val="single" w:sz="8" w:space="0" w:color="000000"/>
            </w:tcBorders>
          </w:tcPr>
          <w:p w14:paraId="17F1160D"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16E7A3E7" w14:textId="5FB2EEC3" w:rsidR="00AC26E4" w:rsidRDefault="00D92385">
            <w:pPr>
              <w:spacing w:after="0"/>
              <w:ind w:left="3"/>
            </w:pPr>
            <w:r>
              <w:rPr>
                <w:rFonts w:ascii="Times New Roman" w:eastAsia="Times New Roman" w:hAnsi="Times New Roman" w:cs="Times New Roman"/>
                <w:sz w:val="18"/>
              </w:rPr>
              <w:t>0</w:t>
            </w:r>
            <w:r w:rsidR="00A43E19">
              <w:rPr>
                <w:rFonts w:ascii="Times New Roman" w:eastAsia="Times New Roman" w:hAnsi="Times New Roman" w:cs="Times New Roman"/>
                <w:sz w:val="18"/>
              </w:rPr>
              <w:t xml:space="preserve"> </w:t>
            </w:r>
            <w:r w:rsidR="00A43E19" w:rsidRPr="00A43E19">
              <w:rPr>
                <w:rFonts w:ascii="Times New Roman" w:eastAsia="Times New Roman" w:hAnsi="Times New Roman" w:cs="Times New Roman"/>
                <w:color w:val="FF0000"/>
                <w:sz w:val="18"/>
              </w:rPr>
              <w:t>100</w:t>
            </w:r>
          </w:p>
        </w:tc>
      </w:tr>
      <w:tr w:rsidR="00AC26E4" w14:paraId="6DD307C8"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DE1785B" w14:textId="77777777" w:rsidR="00AC26E4" w:rsidRDefault="00D92385">
            <w:pPr>
              <w:spacing w:after="0"/>
            </w:pPr>
            <w:r>
              <w:rPr>
                <w:rFonts w:ascii="Times New Roman" w:eastAsia="Times New Roman" w:hAnsi="Times New Roman" w:cs="Times New Roman"/>
                <w:b/>
                <w:sz w:val="16"/>
              </w:rPr>
              <w:t>5.5.1.7 METODOLOGÍAS DOCENTES</w:t>
            </w:r>
          </w:p>
        </w:tc>
      </w:tr>
      <w:tr w:rsidR="00AC26E4" w14:paraId="1A7560AC" w14:textId="77777777">
        <w:trPr>
          <w:trHeight w:val="917"/>
        </w:trPr>
        <w:tc>
          <w:tcPr>
            <w:tcW w:w="9629" w:type="dxa"/>
            <w:gridSpan w:val="3"/>
            <w:tcBorders>
              <w:top w:val="single" w:sz="8" w:space="0" w:color="000000"/>
              <w:left w:val="single" w:sz="8" w:space="0" w:color="000000"/>
              <w:bottom w:val="nil"/>
              <w:right w:val="single" w:sz="8" w:space="0" w:color="000000"/>
            </w:tcBorders>
          </w:tcPr>
          <w:p w14:paraId="53DE83DC" w14:textId="77777777" w:rsidR="00AC26E4" w:rsidRDefault="00D92385">
            <w:pPr>
              <w:spacing w:after="0"/>
              <w:ind w:right="172"/>
            </w:pPr>
            <w:r>
              <w:rPr>
                <w:rFonts w:ascii="Times New Roman" w:eastAsia="Times New Roman" w:hAnsi="Times New Roman" w:cs="Times New Roman"/>
                <w:sz w:val="18"/>
              </w:rPr>
              <w:t xml:space="preserve">Aprendizaje centrado en el alumnado desde una perspectiva constructiva de cambio. Se promueve la </w:t>
            </w:r>
            <w:proofErr w:type="gramStart"/>
            <w:r>
              <w:rPr>
                <w:rFonts w:ascii="Times New Roman" w:eastAsia="Times New Roman" w:hAnsi="Times New Roman" w:cs="Times New Roman"/>
                <w:sz w:val="18"/>
              </w:rPr>
              <w:t>participación activa</w:t>
            </w:r>
            <w:proofErr w:type="gramEnd"/>
            <w:r>
              <w:rPr>
                <w:rFonts w:ascii="Times New Roman" w:eastAsia="Times New Roman" w:hAnsi="Times New Roman" w:cs="Times New Roman"/>
                <w:sz w:val="18"/>
              </w:rPr>
              <w:t xml:space="preserve"> por lo que los estudiantes se han de involucrar y ser protagonistas de su proceso de aprendizaje. De ahí que gran parte de la formación se invierta en la realización de tareas y actividades, dentro y fuera del aula. Se promoverán situaciones para explorar las ideas y creencias iniciales sobre el tema a tratar, cuestionando las ideas previas o situándolas en conflicto a través de contraejemplos, de</w:t>
            </w:r>
          </w:p>
        </w:tc>
      </w:tr>
    </w:tbl>
    <w:p w14:paraId="240A607B" w14:textId="77777777" w:rsidR="00AC26E4" w:rsidRDefault="00AC26E4">
      <w:pPr>
        <w:spacing w:after="0"/>
        <w:ind w:left="-1134" w:right="10699"/>
      </w:pPr>
    </w:p>
    <w:tbl>
      <w:tblPr>
        <w:tblStyle w:val="TableGrid"/>
        <w:tblW w:w="9629" w:type="dxa"/>
        <w:tblInd w:w="3" w:type="dxa"/>
        <w:tblCellMar>
          <w:top w:w="27" w:type="dxa"/>
          <w:left w:w="48" w:type="dxa"/>
          <w:right w:w="55" w:type="dxa"/>
        </w:tblCellMar>
        <w:tblLook w:val="04A0" w:firstRow="1" w:lastRow="0" w:firstColumn="1" w:lastColumn="0" w:noHBand="0" w:noVBand="1"/>
      </w:tblPr>
      <w:tblGrid>
        <w:gridCol w:w="3209"/>
        <w:gridCol w:w="3211"/>
        <w:gridCol w:w="3209"/>
      </w:tblGrid>
      <w:tr w:rsidR="00AC26E4" w14:paraId="2CD7C983" w14:textId="77777777">
        <w:trPr>
          <w:trHeight w:val="482"/>
        </w:trPr>
        <w:tc>
          <w:tcPr>
            <w:tcW w:w="9629" w:type="dxa"/>
            <w:gridSpan w:val="3"/>
            <w:tcBorders>
              <w:top w:val="nil"/>
              <w:left w:val="single" w:sz="8" w:space="0" w:color="000000"/>
              <w:bottom w:val="single" w:sz="8" w:space="0" w:color="000000"/>
              <w:right w:val="single" w:sz="8" w:space="0" w:color="000000"/>
            </w:tcBorders>
          </w:tcPr>
          <w:p w14:paraId="3D2418CA" w14:textId="77777777" w:rsidR="00AC26E4" w:rsidRDefault="00D92385">
            <w:pPr>
              <w:spacing w:after="0"/>
            </w:pPr>
            <w:r>
              <w:rPr>
                <w:rFonts w:ascii="Times New Roman" w:eastAsia="Times New Roman" w:hAnsi="Times New Roman" w:cs="Times New Roman"/>
                <w:sz w:val="18"/>
              </w:rPr>
              <w:t>análisis de otras visiones diferentes, a través de lecturas, y de reestructuración personal de los conocimientos iniciales a través de la reflexión crítica.</w:t>
            </w:r>
          </w:p>
        </w:tc>
      </w:tr>
      <w:tr w:rsidR="00AC26E4" w14:paraId="4162EBA3" w14:textId="77777777">
        <w:trPr>
          <w:trHeight w:val="1180"/>
        </w:trPr>
        <w:tc>
          <w:tcPr>
            <w:tcW w:w="9629" w:type="dxa"/>
            <w:gridSpan w:val="3"/>
            <w:tcBorders>
              <w:top w:val="single" w:sz="8" w:space="0" w:color="000000"/>
              <w:left w:val="single" w:sz="8" w:space="0" w:color="000000"/>
              <w:bottom w:val="single" w:sz="8" w:space="0" w:color="000000"/>
              <w:right w:val="single" w:sz="8" w:space="0" w:color="000000"/>
            </w:tcBorders>
          </w:tcPr>
          <w:p w14:paraId="6D5A6F0B" w14:textId="77777777" w:rsidR="00AC26E4" w:rsidRDefault="00D92385">
            <w:pPr>
              <w:spacing w:after="0"/>
            </w:pPr>
            <w:r>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32CEBE73"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0AF6A2C3" w14:textId="77777777" w:rsidR="00AC26E4" w:rsidRDefault="00D92385">
            <w:pPr>
              <w:spacing w:after="0"/>
            </w:pPr>
            <w:r>
              <w:rPr>
                <w:rFonts w:ascii="Times New Roman" w:eastAsia="Times New Roman" w:hAnsi="Times New Roman" w:cs="Times New Roman"/>
                <w:sz w:val="18"/>
              </w:rPr>
              <w:t>Aprender cooperando y debatiendo entre iguales. Dado que el aprendizaje es un proceso social, que se genera en la interacción entre iguales y con el docente,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r w:rsidR="00AC26E4" w14:paraId="3325A0F4"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406D10AD" w14:textId="77777777" w:rsidR="00AC26E4" w:rsidRDefault="00D92385">
            <w:pPr>
              <w:spacing w:after="0"/>
            </w:pPr>
            <w:r>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proofErr w:type="gramStart"/>
            <w:r>
              <w:rPr>
                <w:rFonts w:ascii="Times New Roman" w:eastAsia="Times New Roman" w:hAnsi="Times New Roman" w:cs="Times New Roman"/>
                <w:sz w:val="18"/>
              </w:rPr>
              <w:t>Además</w:t>
            </w:r>
            <w:proofErr w:type="gramEnd"/>
            <w:r>
              <w:rPr>
                <w:rFonts w:ascii="Times New Roman" w:eastAsia="Times New Roman" w:hAnsi="Times New Roman" w:cs="Times New Roman"/>
                <w:sz w:val="18"/>
              </w:rPr>
              <w:t xml:space="preserve"> ha de saber plantear intervenciones que sirvan para exponer sus ideas y de servir de portavoz de los resultados de la investigación educativa, actuando de puente entre los contenidos estudiados y las personas que han de construirlo.</w:t>
            </w:r>
          </w:p>
        </w:tc>
      </w:tr>
      <w:tr w:rsidR="00AC26E4" w14:paraId="1F967816"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459C7DE4" w14:textId="77777777" w:rsidR="00AC26E4" w:rsidRDefault="00D92385">
            <w:pPr>
              <w:spacing w:after="0"/>
            </w:pPr>
            <w:r>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3BB865F0"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6A8998D0" w14:textId="77777777" w:rsidR="00AC26E4" w:rsidRDefault="00D92385">
            <w:pPr>
              <w:spacing w:after="0"/>
            </w:pPr>
            <w:r>
              <w:rPr>
                <w:rFonts w:ascii="Times New Roman" w:eastAsia="Times New Roman" w:hAnsi="Times New Roman" w:cs="Times New Roman"/>
                <w:sz w:val="18"/>
              </w:rPr>
              <w:t>Coherencia entre el discurso y la praxis. La metodología de enseñanza empleada en el aula de formación debe guardar coherencia con la filosofía del cuidado que se desea proyectar. Resulta fundamental dicha coherencia con vistas a que el propio proceso formativo resulte coherente con la práctica profesional.</w:t>
            </w:r>
          </w:p>
        </w:tc>
      </w:tr>
      <w:tr w:rsidR="00AC26E4" w14:paraId="1C789499"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2C2B8420" w14:textId="77777777" w:rsidR="00AC26E4" w:rsidRDefault="00D92385">
            <w:pPr>
              <w:spacing w:after="0"/>
            </w:pPr>
            <w:r>
              <w:rPr>
                <w:rFonts w:ascii="Times New Roman" w:eastAsia="Times New Roman" w:hAnsi="Times New Roman" w:cs="Times New Roman"/>
                <w:sz w:val="18"/>
              </w:rPr>
              <w:t>Atender la diversidad dentro del aula de formación. Siendo consecuentes con lo anterior, también se deberían de facilitar espacios para aglutinar y atender a alumnado de distinto perfil de procedencia e, incluso, con diferente grado de dedicación al estudio.</w:t>
            </w:r>
          </w:p>
        </w:tc>
      </w:tr>
      <w:tr w:rsidR="00AC26E4" w14:paraId="0CBA036B" w14:textId="77777777">
        <w:trPr>
          <w:trHeight w:val="750"/>
        </w:trPr>
        <w:tc>
          <w:tcPr>
            <w:tcW w:w="9629" w:type="dxa"/>
            <w:gridSpan w:val="3"/>
            <w:tcBorders>
              <w:top w:val="single" w:sz="8" w:space="0" w:color="000000"/>
              <w:left w:val="single" w:sz="8" w:space="0" w:color="000000"/>
              <w:bottom w:val="single" w:sz="8" w:space="0" w:color="000000"/>
              <w:right w:val="single" w:sz="8" w:space="0" w:color="000000"/>
            </w:tcBorders>
          </w:tcPr>
          <w:p w14:paraId="58E9644F" w14:textId="77777777" w:rsidR="00AC26E4" w:rsidRDefault="00D92385">
            <w:pPr>
              <w:spacing w:after="0"/>
            </w:pPr>
            <w:r>
              <w:rPr>
                <w:rFonts w:ascii="Times New Roman" w:eastAsia="Times New Roman" w:hAnsi="Times New Roman" w:cs="Times New Roman"/>
                <w:sz w:val="18"/>
              </w:rPr>
              <w:t>Elaboración por parte del alumnado de ejercicios de contraste (análisis comparativo) que le permitan tomar conciencia de las similitudes y las diferencias encontradas entre los aspectos teórico - conceptuales tratados en las materias con su experiencia personal.</w:t>
            </w:r>
          </w:p>
        </w:tc>
      </w:tr>
      <w:tr w:rsidR="00AC26E4" w14:paraId="4811CADE"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721D5BE" w14:textId="77777777" w:rsidR="00AC26E4" w:rsidRDefault="00D92385">
            <w:pPr>
              <w:spacing w:after="0"/>
            </w:pPr>
            <w:r>
              <w:rPr>
                <w:rFonts w:ascii="Times New Roman" w:eastAsia="Times New Roman" w:hAnsi="Times New Roman" w:cs="Times New Roman"/>
                <w:b/>
                <w:sz w:val="16"/>
              </w:rPr>
              <w:t>5.5.1.8 SISTEMAS DE EVALUACIÓN</w:t>
            </w:r>
          </w:p>
        </w:tc>
      </w:tr>
      <w:tr w:rsidR="00AC26E4" w14:paraId="2B285768"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DA06F40" w14:textId="77777777" w:rsidR="00AC26E4" w:rsidRDefault="00D92385">
            <w:pPr>
              <w:spacing w:after="0"/>
            </w:pPr>
            <w:r>
              <w:rPr>
                <w:rFonts w:ascii="Times New Roman" w:eastAsia="Times New Roman" w:hAnsi="Times New Roman" w:cs="Times New Roman"/>
                <w:b/>
                <w:sz w:val="16"/>
              </w:rPr>
              <w:t>SISTEMA DE EVALUACIÓN</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ED8EAD4" w14:textId="77777777" w:rsidR="00AC26E4" w:rsidRDefault="00D92385">
            <w:pPr>
              <w:spacing w:after="0"/>
              <w:ind w:left="3"/>
            </w:pPr>
            <w:r>
              <w:rPr>
                <w:rFonts w:ascii="Times New Roman" w:eastAsia="Times New Roman" w:hAnsi="Times New Roman" w:cs="Times New Roman"/>
                <w:b/>
                <w:sz w:val="16"/>
              </w:rPr>
              <w:t>PONDERACIÓN MÍNIMA</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2B5952B" w14:textId="77777777" w:rsidR="00AC26E4" w:rsidRDefault="00D92385">
            <w:pPr>
              <w:spacing w:after="0"/>
              <w:ind w:left="3"/>
            </w:pPr>
            <w:r>
              <w:rPr>
                <w:rFonts w:ascii="Times New Roman" w:eastAsia="Times New Roman" w:hAnsi="Times New Roman" w:cs="Times New Roman"/>
                <w:b/>
                <w:sz w:val="16"/>
              </w:rPr>
              <w:t>PONDERACIÓN MÁXIMA</w:t>
            </w:r>
          </w:p>
        </w:tc>
      </w:tr>
      <w:tr w:rsidR="00AC26E4" w14:paraId="332BEE59" w14:textId="77777777">
        <w:trPr>
          <w:trHeight w:val="967"/>
        </w:trPr>
        <w:tc>
          <w:tcPr>
            <w:tcW w:w="3209" w:type="dxa"/>
            <w:tcBorders>
              <w:top w:val="single" w:sz="8" w:space="0" w:color="000000"/>
              <w:left w:val="single" w:sz="8" w:space="0" w:color="000000"/>
              <w:bottom w:val="single" w:sz="8" w:space="0" w:color="000000"/>
              <w:right w:val="single" w:sz="8" w:space="0" w:color="000000"/>
            </w:tcBorders>
          </w:tcPr>
          <w:p w14:paraId="45AE00E1" w14:textId="77777777" w:rsidR="00AC26E4" w:rsidRDefault="00D92385">
            <w:pPr>
              <w:spacing w:after="0"/>
              <w:ind w:right="242"/>
            </w:pPr>
            <w:r>
              <w:rPr>
                <w:rFonts w:ascii="Times New Roman" w:eastAsia="Times New Roman" w:hAnsi="Times New Roman" w:cs="Times New Roman"/>
                <w:sz w:val="18"/>
              </w:rPr>
              <w:t xml:space="preserve">Participación en el </w:t>
            </w:r>
            <w:proofErr w:type="gramStart"/>
            <w:r>
              <w:rPr>
                <w:rFonts w:ascii="Times New Roman" w:eastAsia="Times New Roman" w:hAnsi="Times New Roman" w:cs="Times New Roman"/>
                <w:sz w:val="18"/>
              </w:rPr>
              <w:t>aula.--</w:t>
            </w:r>
            <w:proofErr w:type="gramEnd"/>
            <w:r>
              <w:rPr>
                <w:rFonts w:ascii="Times New Roman" w:eastAsia="Times New Roman" w:hAnsi="Times New Roman" w:cs="Times New Roman"/>
                <w:sz w:val="18"/>
              </w:rPr>
              <w:t xml:space="preserve"> Valoración de las intervenciones en discusiones y debates, así como de las preguntas y aportaciones que hace.</w:t>
            </w:r>
          </w:p>
        </w:tc>
        <w:tc>
          <w:tcPr>
            <w:tcW w:w="3211" w:type="dxa"/>
            <w:tcBorders>
              <w:top w:val="single" w:sz="8" w:space="0" w:color="000000"/>
              <w:left w:val="single" w:sz="8" w:space="0" w:color="000000"/>
              <w:bottom w:val="single" w:sz="8" w:space="0" w:color="000000"/>
              <w:right w:val="single" w:sz="8" w:space="0" w:color="000000"/>
            </w:tcBorders>
          </w:tcPr>
          <w:p w14:paraId="3F64983F"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single" w:sz="8" w:space="0" w:color="000000"/>
              <w:right w:val="single" w:sz="8" w:space="0" w:color="000000"/>
            </w:tcBorders>
          </w:tcPr>
          <w:p w14:paraId="113180EE" w14:textId="77777777" w:rsidR="00AC26E4" w:rsidRDefault="00D92385">
            <w:pPr>
              <w:spacing w:after="0"/>
              <w:ind w:left="3"/>
            </w:pPr>
            <w:r>
              <w:rPr>
                <w:rFonts w:ascii="Times New Roman" w:eastAsia="Times New Roman" w:hAnsi="Times New Roman" w:cs="Times New Roman"/>
                <w:sz w:val="18"/>
              </w:rPr>
              <w:t>20.0</w:t>
            </w:r>
          </w:p>
        </w:tc>
      </w:tr>
      <w:tr w:rsidR="00AC26E4" w14:paraId="6F084D72" w14:textId="77777777">
        <w:trPr>
          <w:trHeight w:val="1612"/>
        </w:trPr>
        <w:tc>
          <w:tcPr>
            <w:tcW w:w="3209" w:type="dxa"/>
            <w:tcBorders>
              <w:top w:val="single" w:sz="8" w:space="0" w:color="000000"/>
              <w:left w:val="single" w:sz="8" w:space="0" w:color="000000"/>
              <w:bottom w:val="single" w:sz="8" w:space="0" w:color="000000"/>
              <w:right w:val="single" w:sz="8" w:space="0" w:color="000000"/>
            </w:tcBorders>
          </w:tcPr>
          <w:p w14:paraId="3763958A" w14:textId="77777777" w:rsidR="00AC26E4" w:rsidRDefault="00D92385">
            <w:pPr>
              <w:spacing w:after="0"/>
              <w:ind w:right="12"/>
            </w:pPr>
            <w:r>
              <w:rPr>
                <w:rFonts w:ascii="Times New Roman" w:eastAsia="Times New Roman" w:hAnsi="Times New Roman" w:cs="Times New Roman"/>
                <w:sz w:val="18"/>
              </w:rPr>
              <w:t xml:space="preserve">Actividades prácticas de aula </w:t>
            </w:r>
            <w:r w:rsidRPr="00A43E19">
              <w:rPr>
                <w:rFonts w:ascii="Times New Roman" w:eastAsia="Times New Roman" w:hAnsi="Times New Roman" w:cs="Times New Roman"/>
                <w:strike/>
                <w:sz w:val="18"/>
              </w:rPr>
              <w:t xml:space="preserve">/ Laboratorio de Simulación </w:t>
            </w:r>
            <w:proofErr w:type="gramStart"/>
            <w:r w:rsidRPr="00A43E19">
              <w:rPr>
                <w:rFonts w:ascii="Times New Roman" w:eastAsia="Times New Roman" w:hAnsi="Times New Roman" w:cs="Times New Roman"/>
                <w:strike/>
                <w:sz w:val="18"/>
              </w:rPr>
              <w:t>Clínica.--</w:t>
            </w:r>
            <w:proofErr w:type="gramEnd"/>
            <w:r>
              <w:rPr>
                <w:rFonts w:ascii="Times New Roman" w:eastAsia="Times New Roman" w:hAnsi="Times New Roman" w:cs="Times New Roman"/>
                <w:sz w:val="18"/>
              </w:rPr>
              <w:t xml:space="preserve"> Se encomendarán tareas y actividades de aula para ser desarrolladas fundamentalmente de forma cooperativa. Dichas actividades servirán de base para evaluar regularmente el trabajo desarrollado por el alumnado.</w:t>
            </w:r>
          </w:p>
        </w:tc>
        <w:tc>
          <w:tcPr>
            <w:tcW w:w="3211" w:type="dxa"/>
            <w:tcBorders>
              <w:top w:val="single" w:sz="8" w:space="0" w:color="000000"/>
              <w:left w:val="single" w:sz="8" w:space="0" w:color="000000"/>
              <w:bottom w:val="single" w:sz="8" w:space="0" w:color="000000"/>
              <w:right w:val="single" w:sz="8" w:space="0" w:color="000000"/>
            </w:tcBorders>
          </w:tcPr>
          <w:p w14:paraId="026C945F" w14:textId="77777777" w:rsidR="00AC26E4" w:rsidRDefault="00D92385">
            <w:pPr>
              <w:spacing w:after="0"/>
              <w:ind w:left="3"/>
            </w:pPr>
            <w:r>
              <w:rPr>
                <w:rFonts w:ascii="Times New Roman" w:eastAsia="Times New Roman" w:hAnsi="Times New Roman" w:cs="Times New Roman"/>
                <w:sz w:val="18"/>
              </w:rPr>
              <w:t>30.0</w:t>
            </w:r>
          </w:p>
        </w:tc>
        <w:tc>
          <w:tcPr>
            <w:tcW w:w="3209" w:type="dxa"/>
            <w:tcBorders>
              <w:top w:val="single" w:sz="8" w:space="0" w:color="000000"/>
              <w:left w:val="single" w:sz="8" w:space="0" w:color="000000"/>
              <w:bottom w:val="single" w:sz="8" w:space="0" w:color="000000"/>
              <w:right w:val="single" w:sz="8" w:space="0" w:color="000000"/>
            </w:tcBorders>
          </w:tcPr>
          <w:p w14:paraId="1A84ADB2" w14:textId="77777777" w:rsidR="00AC26E4" w:rsidRDefault="00D92385">
            <w:pPr>
              <w:spacing w:after="0"/>
              <w:ind w:left="3"/>
            </w:pPr>
            <w:r>
              <w:rPr>
                <w:rFonts w:ascii="Times New Roman" w:eastAsia="Times New Roman" w:hAnsi="Times New Roman" w:cs="Times New Roman"/>
                <w:sz w:val="18"/>
              </w:rPr>
              <w:t>50.0</w:t>
            </w:r>
          </w:p>
        </w:tc>
      </w:tr>
      <w:tr w:rsidR="00AC26E4" w14:paraId="24509C56"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2C8FFFB5" w14:textId="77777777" w:rsidR="00AC26E4" w:rsidRDefault="00D92385">
            <w:pPr>
              <w:spacing w:after="0"/>
            </w:pPr>
            <w:r>
              <w:rPr>
                <w:rFonts w:ascii="Times New Roman" w:eastAsia="Times New Roman" w:hAnsi="Times New Roman" w:cs="Times New Roman"/>
                <w:sz w:val="18"/>
              </w:rPr>
              <w:t xml:space="preserve">Actividades de seguimiento en campus </w:t>
            </w:r>
            <w:proofErr w:type="gramStart"/>
            <w:r>
              <w:rPr>
                <w:rFonts w:ascii="Times New Roman" w:eastAsia="Times New Roman" w:hAnsi="Times New Roman" w:cs="Times New Roman"/>
                <w:sz w:val="18"/>
              </w:rPr>
              <w:t>virtual.--</w:t>
            </w:r>
            <w:proofErr w:type="gramEnd"/>
            <w:r>
              <w:rPr>
                <w:rFonts w:ascii="Times New Roman" w:eastAsia="Times New Roman" w:hAnsi="Times New Roman" w:cs="Times New Roman"/>
                <w:sz w:val="18"/>
              </w:rPr>
              <w:t xml:space="preserve"> Participación en foros, tutoría virtual, trabajos online, etc.</w:t>
            </w:r>
          </w:p>
        </w:tc>
        <w:tc>
          <w:tcPr>
            <w:tcW w:w="3211" w:type="dxa"/>
            <w:tcBorders>
              <w:top w:val="single" w:sz="8" w:space="0" w:color="000000"/>
              <w:left w:val="single" w:sz="8" w:space="0" w:color="000000"/>
              <w:bottom w:val="single" w:sz="8" w:space="0" w:color="000000"/>
              <w:right w:val="single" w:sz="8" w:space="0" w:color="000000"/>
            </w:tcBorders>
          </w:tcPr>
          <w:p w14:paraId="2B518ECF"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single" w:sz="8" w:space="0" w:color="000000"/>
              <w:right w:val="single" w:sz="8" w:space="0" w:color="000000"/>
            </w:tcBorders>
          </w:tcPr>
          <w:p w14:paraId="72E05CAF" w14:textId="77777777" w:rsidR="00AC26E4" w:rsidRDefault="00D92385">
            <w:pPr>
              <w:spacing w:after="0"/>
              <w:ind w:left="3"/>
            </w:pPr>
            <w:r>
              <w:rPr>
                <w:rFonts w:ascii="Times New Roman" w:eastAsia="Times New Roman" w:hAnsi="Times New Roman" w:cs="Times New Roman"/>
                <w:sz w:val="18"/>
              </w:rPr>
              <w:t>20.0</w:t>
            </w:r>
          </w:p>
        </w:tc>
      </w:tr>
      <w:tr w:rsidR="00AC26E4" w14:paraId="3D6106DF" w14:textId="77777777">
        <w:trPr>
          <w:trHeight w:val="2044"/>
        </w:trPr>
        <w:tc>
          <w:tcPr>
            <w:tcW w:w="3209" w:type="dxa"/>
            <w:tcBorders>
              <w:top w:val="single" w:sz="8" w:space="0" w:color="000000"/>
              <w:left w:val="single" w:sz="8" w:space="0" w:color="000000"/>
              <w:bottom w:val="single" w:sz="8" w:space="0" w:color="000000"/>
              <w:right w:val="single" w:sz="8" w:space="0" w:color="000000"/>
            </w:tcBorders>
          </w:tcPr>
          <w:p w14:paraId="438A6556" w14:textId="77777777" w:rsidR="00AC26E4" w:rsidRDefault="00D92385">
            <w:pPr>
              <w:spacing w:after="0"/>
              <w:ind w:right="112"/>
            </w:pPr>
            <w:r>
              <w:rPr>
                <w:rFonts w:ascii="Times New Roman" w:eastAsia="Times New Roman" w:hAnsi="Times New Roman" w:cs="Times New Roman"/>
                <w:sz w:val="18"/>
              </w:rPr>
              <w:t xml:space="preserve">Pruebas escritas y/o trabajos finales de revisión y </w:t>
            </w:r>
            <w:proofErr w:type="gramStart"/>
            <w:r>
              <w:rPr>
                <w:rFonts w:ascii="Times New Roman" w:eastAsia="Times New Roman" w:hAnsi="Times New Roman" w:cs="Times New Roman"/>
                <w:sz w:val="18"/>
              </w:rPr>
              <w:t>síntesis.--</w:t>
            </w:r>
            <w:proofErr w:type="gramEnd"/>
            <w:r>
              <w:rPr>
                <w:rFonts w:ascii="Times New Roman" w:eastAsia="Times New Roman" w:hAnsi="Times New Roman" w:cs="Times New Roman"/>
                <w:sz w:val="18"/>
              </w:rPr>
              <w:t xml:space="preserve"> Al objeto de promover una visión de conjunto de cada una de las materias, se realizarán pruebas finales, en unos casos en formato de examen, presencial o no, y en otros en forma de trabajos globales de síntesis o de aplicación de los conocimientos adquiridos.</w:t>
            </w:r>
          </w:p>
        </w:tc>
        <w:tc>
          <w:tcPr>
            <w:tcW w:w="3211" w:type="dxa"/>
            <w:tcBorders>
              <w:top w:val="single" w:sz="8" w:space="0" w:color="000000"/>
              <w:left w:val="single" w:sz="8" w:space="0" w:color="000000"/>
              <w:bottom w:val="single" w:sz="8" w:space="0" w:color="000000"/>
              <w:right w:val="single" w:sz="8" w:space="0" w:color="000000"/>
            </w:tcBorders>
          </w:tcPr>
          <w:p w14:paraId="2F5E62C5" w14:textId="77777777" w:rsidR="00AC26E4" w:rsidRDefault="00D92385">
            <w:pPr>
              <w:spacing w:after="0"/>
              <w:ind w:left="3"/>
            </w:pPr>
            <w:r>
              <w:rPr>
                <w:rFonts w:ascii="Times New Roman" w:eastAsia="Times New Roman" w:hAnsi="Times New Roman" w:cs="Times New Roman"/>
                <w:sz w:val="18"/>
              </w:rPr>
              <w:t>30.0</w:t>
            </w:r>
          </w:p>
        </w:tc>
        <w:tc>
          <w:tcPr>
            <w:tcW w:w="3209" w:type="dxa"/>
            <w:tcBorders>
              <w:top w:val="single" w:sz="8" w:space="0" w:color="000000"/>
              <w:left w:val="single" w:sz="8" w:space="0" w:color="000000"/>
              <w:bottom w:val="single" w:sz="8" w:space="0" w:color="000000"/>
              <w:right w:val="single" w:sz="8" w:space="0" w:color="000000"/>
            </w:tcBorders>
          </w:tcPr>
          <w:p w14:paraId="52FFE0D4" w14:textId="77777777" w:rsidR="00AC26E4" w:rsidRDefault="00D92385">
            <w:pPr>
              <w:spacing w:after="0"/>
              <w:ind w:left="3"/>
            </w:pPr>
            <w:r>
              <w:rPr>
                <w:rFonts w:ascii="Times New Roman" w:eastAsia="Times New Roman" w:hAnsi="Times New Roman" w:cs="Times New Roman"/>
                <w:sz w:val="18"/>
              </w:rPr>
              <w:t>50.0</w:t>
            </w:r>
          </w:p>
        </w:tc>
      </w:tr>
      <w:tr w:rsidR="00AC26E4" w14:paraId="592880F9" w14:textId="77777777">
        <w:trPr>
          <w:trHeight w:val="964"/>
        </w:trPr>
        <w:tc>
          <w:tcPr>
            <w:tcW w:w="3209" w:type="dxa"/>
            <w:tcBorders>
              <w:top w:val="single" w:sz="8" w:space="0" w:color="000000"/>
              <w:left w:val="single" w:sz="8" w:space="0" w:color="000000"/>
              <w:bottom w:val="single" w:sz="8" w:space="0" w:color="000000"/>
              <w:right w:val="single" w:sz="8" w:space="0" w:color="000000"/>
            </w:tcBorders>
          </w:tcPr>
          <w:p w14:paraId="4E517B64" w14:textId="0BD6E662" w:rsidR="00AC26E4" w:rsidRDefault="00844A63">
            <w:pPr>
              <w:spacing w:after="0"/>
            </w:pPr>
            <w:r>
              <w:rPr>
                <w:rFonts w:ascii="Times New Roman" w:eastAsia="Times New Roman" w:hAnsi="Times New Roman" w:cs="Times New Roman"/>
                <w:sz w:val="18"/>
              </w:rPr>
              <w:t xml:space="preserve">Exposiciones </w:t>
            </w:r>
            <w:proofErr w:type="gramStart"/>
            <w:r>
              <w:rPr>
                <w:rFonts w:ascii="Times New Roman" w:eastAsia="Times New Roman" w:hAnsi="Times New Roman" w:cs="Times New Roman"/>
                <w:sz w:val="18"/>
              </w:rPr>
              <w:t>orales.-</w:t>
            </w:r>
            <w:proofErr w:type="gramEnd"/>
            <w:r>
              <w:rPr>
                <w:rFonts w:ascii="Times New Roman" w:eastAsia="Times New Roman" w:hAnsi="Times New Roman" w:cs="Times New Roman"/>
                <w:sz w:val="18"/>
              </w:rPr>
              <w:t xml:space="preserve"> Se valorará la actitud y capacidad de exponer y debatir ideas</w:t>
            </w:r>
            <w:r w:rsidRPr="00910E9C">
              <w:rPr>
                <w:rFonts w:ascii="Times New Roman" w:eastAsia="Times New Roman" w:hAnsi="Times New Roman" w:cs="Times New Roman"/>
                <w:strike/>
                <w:sz w:val="18"/>
              </w:rPr>
              <w:t>, así como de realizar exposiciones formales ante el resto de la clase.</w:t>
            </w:r>
          </w:p>
        </w:tc>
        <w:tc>
          <w:tcPr>
            <w:tcW w:w="3211" w:type="dxa"/>
            <w:tcBorders>
              <w:top w:val="single" w:sz="8" w:space="0" w:color="000000"/>
              <w:left w:val="single" w:sz="8" w:space="0" w:color="000000"/>
              <w:bottom w:val="single" w:sz="8" w:space="0" w:color="000000"/>
              <w:right w:val="single" w:sz="8" w:space="0" w:color="000000"/>
            </w:tcBorders>
          </w:tcPr>
          <w:p w14:paraId="26F79820"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single" w:sz="8" w:space="0" w:color="000000"/>
              <w:right w:val="single" w:sz="8" w:space="0" w:color="000000"/>
            </w:tcBorders>
          </w:tcPr>
          <w:p w14:paraId="0393D394" w14:textId="77777777" w:rsidR="00AC26E4" w:rsidRDefault="00D92385">
            <w:pPr>
              <w:spacing w:after="0"/>
              <w:ind w:left="3"/>
            </w:pPr>
            <w:r>
              <w:rPr>
                <w:rFonts w:ascii="Times New Roman" w:eastAsia="Times New Roman" w:hAnsi="Times New Roman" w:cs="Times New Roman"/>
                <w:sz w:val="18"/>
              </w:rPr>
              <w:t>30.0</w:t>
            </w:r>
          </w:p>
        </w:tc>
      </w:tr>
    </w:tbl>
    <w:p w14:paraId="01E8B0BE" w14:textId="77777777" w:rsidR="00AC26E4" w:rsidRDefault="00AC26E4">
      <w:pPr>
        <w:spacing w:after="0"/>
        <w:ind w:left="-1134" w:right="10699"/>
      </w:pPr>
    </w:p>
    <w:tbl>
      <w:tblPr>
        <w:tblStyle w:val="TableGrid"/>
        <w:tblW w:w="9630" w:type="dxa"/>
        <w:tblInd w:w="3" w:type="dxa"/>
        <w:tblCellMar>
          <w:top w:w="72" w:type="dxa"/>
          <w:left w:w="48" w:type="dxa"/>
          <w:bottom w:w="15" w:type="dxa"/>
          <w:right w:w="115" w:type="dxa"/>
        </w:tblCellMar>
        <w:tblLook w:val="04A0" w:firstRow="1" w:lastRow="0" w:firstColumn="1" w:lastColumn="0" w:noHBand="0" w:noVBand="1"/>
      </w:tblPr>
      <w:tblGrid>
        <w:gridCol w:w="3209"/>
        <w:gridCol w:w="3211"/>
        <w:gridCol w:w="3210"/>
      </w:tblGrid>
      <w:tr w:rsidR="00AC26E4" w14:paraId="2D0AF787"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56D12C28" w14:textId="77777777" w:rsidR="00AC26E4" w:rsidRDefault="00D92385">
            <w:pPr>
              <w:spacing w:after="0"/>
            </w:pPr>
            <w:r>
              <w:rPr>
                <w:rFonts w:ascii="Times New Roman" w:eastAsia="Times New Roman" w:hAnsi="Times New Roman" w:cs="Times New Roman"/>
                <w:b/>
                <w:sz w:val="16"/>
              </w:rPr>
              <w:t>5.5 NIVEL 1: INVESTIGACIÓN EN ENFERMERÍA</w:t>
            </w:r>
          </w:p>
        </w:tc>
        <w:tc>
          <w:tcPr>
            <w:tcW w:w="3210" w:type="dxa"/>
            <w:tcBorders>
              <w:top w:val="single" w:sz="8" w:space="0" w:color="000000"/>
              <w:left w:val="nil"/>
              <w:bottom w:val="single" w:sz="8" w:space="0" w:color="000000"/>
              <w:right w:val="single" w:sz="9" w:space="0" w:color="000000"/>
            </w:tcBorders>
            <w:shd w:val="clear" w:color="auto" w:fill="C0C0C0"/>
          </w:tcPr>
          <w:p w14:paraId="3197F125" w14:textId="77777777" w:rsidR="00AC26E4" w:rsidRDefault="00AC26E4"/>
        </w:tc>
      </w:tr>
      <w:tr w:rsidR="00AC26E4" w14:paraId="3CE22533" w14:textId="77777777">
        <w:trPr>
          <w:trHeight w:val="292"/>
        </w:trPr>
        <w:tc>
          <w:tcPr>
            <w:tcW w:w="6420" w:type="dxa"/>
            <w:gridSpan w:val="2"/>
            <w:tcBorders>
              <w:top w:val="single" w:sz="8" w:space="0" w:color="000000"/>
              <w:left w:val="single" w:sz="8" w:space="0" w:color="000000"/>
              <w:bottom w:val="single" w:sz="8" w:space="0" w:color="000000"/>
              <w:right w:val="nil"/>
            </w:tcBorders>
            <w:shd w:val="clear" w:color="auto" w:fill="C0C0C0"/>
          </w:tcPr>
          <w:p w14:paraId="18C6BCC7" w14:textId="77777777" w:rsidR="00AC26E4" w:rsidRDefault="00D92385">
            <w:pPr>
              <w:spacing w:after="0"/>
            </w:pPr>
            <w:r>
              <w:rPr>
                <w:rFonts w:ascii="Times New Roman" w:eastAsia="Times New Roman" w:hAnsi="Times New Roman" w:cs="Times New Roman"/>
                <w:b/>
                <w:sz w:val="16"/>
              </w:rPr>
              <w:t>5.5.1 Datos Básicos del Nivel 1</w:t>
            </w:r>
          </w:p>
        </w:tc>
        <w:tc>
          <w:tcPr>
            <w:tcW w:w="3210" w:type="dxa"/>
            <w:tcBorders>
              <w:top w:val="single" w:sz="8" w:space="0" w:color="000000"/>
              <w:left w:val="nil"/>
              <w:bottom w:val="single" w:sz="8" w:space="0" w:color="000000"/>
              <w:right w:val="single" w:sz="9" w:space="0" w:color="000000"/>
            </w:tcBorders>
            <w:shd w:val="clear" w:color="auto" w:fill="C0C0C0"/>
          </w:tcPr>
          <w:p w14:paraId="1B44E3C1" w14:textId="77777777" w:rsidR="00AC26E4" w:rsidRDefault="00AC26E4"/>
        </w:tc>
      </w:tr>
      <w:tr w:rsidR="00AC26E4" w14:paraId="5DD3BC16" w14:textId="77777777">
        <w:trPr>
          <w:trHeight w:val="297"/>
        </w:trPr>
        <w:tc>
          <w:tcPr>
            <w:tcW w:w="6420" w:type="dxa"/>
            <w:gridSpan w:val="2"/>
            <w:tcBorders>
              <w:top w:val="single" w:sz="8" w:space="0" w:color="000000"/>
              <w:left w:val="single" w:sz="8" w:space="0" w:color="000000"/>
              <w:bottom w:val="single" w:sz="12" w:space="0" w:color="000000"/>
              <w:right w:val="nil"/>
            </w:tcBorders>
            <w:shd w:val="clear" w:color="auto" w:fill="C0C0C0"/>
          </w:tcPr>
          <w:p w14:paraId="4AB9F74F" w14:textId="77777777" w:rsidR="00AC26E4" w:rsidRDefault="00D92385">
            <w:pPr>
              <w:spacing w:after="0"/>
            </w:pPr>
            <w:r>
              <w:rPr>
                <w:rFonts w:ascii="Times New Roman" w:eastAsia="Times New Roman" w:hAnsi="Times New Roman" w:cs="Times New Roman"/>
                <w:b/>
                <w:sz w:val="16"/>
              </w:rPr>
              <w:t>NIVEL 2: Investigación Cuantitativa</w:t>
            </w:r>
          </w:p>
        </w:tc>
        <w:tc>
          <w:tcPr>
            <w:tcW w:w="3210" w:type="dxa"/>
            <w:tcBorders>
              <w:top w:val="single" w:sz="8" w:space="0" w:color="000000"/>
              <w:left w:val="nil"/>
              <w:bottom w:val="single" w:sz="12" w:space="0" w:color="000000"/>
              <w:right w:val="single" w:sz="9" w:space="0" w:color="000000"/>
            </w:tcBorders>
            <w:shd w:val="clear" w:color="auto" w:fill="C0C0C0"/>
          </w:tcPr>
          <w:p w14:paraId="5B516D1C" w14:textId="77777777" w:rsidR="00AC26E4" w:rsidRDefault="00AC26E4"/>
        </w:tc>
      </w:tr>
      <w:tr w:rsidR="00AC26E4" w14:paraId="21834B1D" w14:textId="77777777">
        <w:trPr>
          <w:trHeight w:val="297"/>
        </w:trPr>
        <w:tc>
          <w:tcPr>
            <w:tcW w:w="6420" w:type="dxa"/>
            <w:gridSpan w:val="2"/>
            <w:tcBorders>
              <w:top w:val="single" w:sz="12" w:space="0" w:color="000000"/>
              <w:left w:val="single" w:sz="8" w:space="0" w:color="000000"/>
              <w:bottom w:val="single" w:sz="8" w:space="0" w:color="000000"/>
              <w:right w:val="nil"/>
            </w:tcBorders>
            <w:shd w:val="clear" w:color="auto" w:fill="C0C0C0"/>
          </w:tcPr>
          <w:p w14:paraId="1EE38DEF" w14:textId="77777777" w:rsidR="00AC26E4" w:rsidRDefault="00D92385">
            <w:pPr>
              <w:spacing w:after="0"/>
            </w:pPr>
            <w:r>
              <w:rPr>
                <w:rFonts w:ascii="Times New Roman" w:eastAsia="Times New Roman" w:hAnsi="Times New Roman" w:cs="Times New Roman"/>
                <w:b/>
                <w:sz w:val="16"/>
              </w:rPr>
              <w:t>5.5.1.1 Datos Básicos del Nivel 2</w:t>
            </w:r>
          </w:p>
        </w:tc>
        <w:tc>
          <w:tcPr>
            <w:tcW w:w="3210" w:type="dxa"/>
            <w:tcBorders>
              <w:top w:val="single" w:sz="12" w:space="0" w:color="000000"/>
              <w:left w:val="nil"/>
              <w:bottom w:val="single" w:sz="8" w:space="0" w:color="000000"/>
              <w:right w:val="single" w:sz="9" w:space="0" w:color="000000"/>
            </w:tcBorders>
            <w:shd w:val="clear" w:color="auto" w:fill="C0C0C0"/>
          </w:tcPr>
          <w:p w14:paraId="1AC8B98E" w14:textId="77777777" w:rsidR="00AC26E4" w:rsidRDefault="00AC26E4"/>
        </w:tc>
      </w:tr>
      <w:tr w:rsidR="00AC26E4" w14:paraId="2794AFF8"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4E558CC"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nil"/>
            </w:tcBorders>
          </w:tcPr>
          <w:p w14:paraId="2D8C6BF8" w14:textId="77777777" w:rsidR="00AC26E4" w:rsidRDefault="00D92385">
            <w:pPr>
              <w:spacing w:after="0"/>
              <w:ind w:left="3"/>
            </w:pPr>
            <w:r>
              <w:rPr>
                <w:rFonts w:ascii="Times New Roman" w:eastAsia="Times New Roman" w:hAnsi="Times New Roman" w:cs="Times New Roman"/>
                <w:sz w:val="18"/>
              </w:rPr>
              <w:t>Obligatoria</w:t>
            </w:r>
          </w:p>
        </w:tc>
        <w:tc>
          <w:tcPr>
            <w:tcW w:w="3210" w:type="dxa"/>
            <w:tcBorders>
              <w:top w:val="single" w:sz="8" w:space="0" w:color="000000"/>
              <w:left w:val="nil"/>
              <w:bottom w:val="single" w:sz="8" w:space="0" w:color="000000"/>
              <w:right w:val="single" w:sz="9" w:space="0" w:color="000000"/>
            </w:tcBorders>
          </w:tcPr>
          <w:p w14:paraId="7F16C51C" w14:textId="77777777" w:rsidR="00AC26E4" w:rsidRDefault="00AC26E4"/>
        </w:tc>
      </w:tr>
      <w:tr w:rsidR="00AC26E4" w14:paraId="32A98B81"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E2F8D0C" w14:textId="77777777" w:rsidR="00AC26E4" w:rsidRDefault="00D92385">
            <w:pPr>
              <w:spacing w:after="0"/>
            </w:pPr>
            <w:r>
              <w:rPr>
                <w:rFonts w:ascii="Times New Roman" w:eastAsia="Times New Roman" w:hAnsi="Times New Roman" w:cs="Times New Roman"/>
                <w:b/>
                <w:sz w:val="16"/>
              </w:rPr>
              <w:t>ECTS NIVEL 2</w:t>
            </w:r>
          </w:p>
        </w:tc>
        <w:tc>
          <w:tcPr>
            <w:tcW w:w="3211" w:type="dxa"/>
            <w:tcBorders>
              <w:top w:val="single" w:sz="8" w:space="0" w:color="000000"/>
              <w:left w:val="single" w:sz="8" w:space="0" w:color="000000"/>
              <w:bottom w:val="single" w:sz="8" w:space="0" w:color="000000"/>
              <w:right w:val="nil"/>
            </w:tcBorders>
          </w:tcPr>
          <w:p w14:paraId="5142B191"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nil"/>
              <w:bottom w:val="single" w:sz="8" w:space="0" w:color="000000"/>
              <w:right w:val="single" w:sz="9" w:space="0" w:color="000000"/>
            </w:tcBorders>
          </w:tcPr>
          <w:p w14:paraId="06A2E7F6" w14:textId="77777777" w:rsidR="00AC26E4" w:rsidRDefault="00AC26E4"/>
        </w:tc>
      </w:tr>
      <w:tr w:rsidR="00AC26E4" w14:paraId="2092E133" w14:textId="77777777">
        <w:trPr>
          <w:trHeight w:val="292"/>
        </w:trPr>
        <w:tc>
          <w:tcPr>
            <w:tcW w:w="6420" w:type="dxa"/>
            <w:gridSpan w:val="2"/>
            <w:tcBorders>
              <w:top w:val="single" w:sz="8" w:space="0" w:color="000000"/>
              <w:left w:val="single" w:sz="8" w:space="0" w:color="000000"/>
              <w:bottom w:val="single" w:sz="8" w:space="0" w:color="000000"/>
              <w:right w:val="nil"/>
            </w:tcBorders>
            <w:shd w:val="clear" w:color="auto" w:fill="C0C0C0"/>
          </w:tcPr>
          <w:p w14:paraId="2D59A41D" w14:textId="77777777" w:rsidR="00AC26E4" w:rsidRDefault="00D92385">
            <w:pPr>
              <w:spacing w:after="0"/>
            </w:pPr>
            <w:r>
              <w:rPr>
                <w:rFonts w:ascii="Times New Roman" w:eastAsia="Times New Roman" w:hAnsi="Times New Roman" w:cs="Times New Roman"/>
                <w:b/>
                <w:sz w:val="16"/>
              </w:rPr>
              <w:t>DESPLIEGUE TEMPORAL: Semestral</w:t>
            </w:r>
          </w:p>
        </w:tc>
        <w:tc>
          <w:tcPr>
            <w:tcW w:w="3210" w:type="dxa"/>
            <w:tcBorders>
              <w:top w:val="single" w:sz="8" w:space="0" w:color="000000"/>
              <w:left w:val="nil"/>
              <w:bottom w:val="single" w:sz="8" w:space="0" w:color="000000"/>
              <w:right w:val="single" w:sz="9" w:space="0" w:color="000000"/>
            </w:tcBorders>
            <w:shd w:val="clear" w:color="auto" w:fill="C0C0C0"/>
          </w:tcPr>
          <w:p w14:paraId="62F9B49D" w14:textId="77777777" w:rsidR="00AC26E4" w:rsidRDefault="00AC26E4"/>
        </w:tc>
      </w:tr>
      <w:tr w:rsidR="00AC26E4" w14:paraId="1ADB2B0E"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DD6262A"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B82DB6B"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628809F"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4B80E4E1"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50F8303" w14:textId="77777777" w:rsidR="00AC26E4" w:rsidRDefault="00D92385">
            <w:pPr>
              <w:spacing w:after="0"/>
            </w:pPr>
            <w:r>
              <w:rPr>
                <w:rFonts w:ascii="Times New Roman" w:eastAsia="Times New Roman" w:hAnsi="Times New Roman" w:cs="Times New Roman"/>
                <w:sz w:val="18"/>
              </w:rPr>
              <w:t>3</w:t>
            </w:r>
          </w:p>
        </w:tc>
        <w:tc>
          <w:tcPr>
            <w:tcW w:w="3211" w:type="dxa"/>
            <w:tcBorders>
              <w:top w:val="single" w:sz="8" w:space="0" w:color="000000"/>
              <w:left w:val="single" w:sz="8" w:space="0" w:color="000000"/>
              <w:bottom w:val="single" w:sz="8" w:space="0" w:color="000000"/>
              <w:right w:val="single" w:sz="8" w:space="0" w:color="000000"/>
            </w:tcBorders>
          </w:tcPr>
          <w:p w14:paraId="1F21FC82"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75E0C8B6" w14:textId="77777777" w:rsidR="00AC26E4" w:rsidRDefault="00AC26E4"/>
        </w:tc>
      </w:tr>
      <w:tr w:rsidR="00AC26E4" w14:paraId="07DC2D6E"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AD961D5"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08AF6E7"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1E2EE38C"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4FAF3FC2"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24C797F3"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181D0797"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2CB8FC2E" w14:textId="77777777" w:rsidR="00AC26E4" w:rsidRDefault="00AC26E4"/>
        </w:tc>
      </w:tr>
      <w:tr w:rsidR="00AC26E4" w14:paraId="4B15C1AD"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12DE785"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9179E54"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A21BB29"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3BF35C37"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1CB3E304"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3C18C9C6"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1E01890C" w14:textId="77777777" w:rsidR="00AC26E4" w:rsidRDefault="00AC26E4"/>
        </w:tc>
      </w:tr>
      <w:tr w:rsidR="00AC26E4" w14:paraId="1C682D9E"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2256F12"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122A4C8"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918830B"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673ECD95"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63AABA19"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27B237A9"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7B0E1B6B" w14:textId="77777777" w:rsidR="00AC26E4" w:rsidRDefault="00AC26E4"/>
        </w:tc>
      </w:tr>
      <w:tr w:rsidR="00AC26E4" w14:paraId="0F69D9A1"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6F61B4C1" w14:textId="77777777" w:rsidR="00AC26E4" w:rsidRDefault="00D92385">
            <w:pPr>
              <w:spacing w:after="0"/>
            </w:pPr>
            <w:r>
              <w:rPr>
                <w:rFonts w:ascii="Times New Roman" w:eastAsia="Times New Roman" w:hAnsi="Times New Roman" w:cs="Times New Roman"/>
                <w:b/>
                <w:sz w:val="16"/>
              </w:rPr>
              <w:t>LENGUAS EN LAS QUE SE IMPARTE</w:t>
            </w:r>
          </w:p>
        </w:tc>
        <w:tc>
          <w:tcPr>
            <w:tcW w:w="3210" w:type="dxa"/>
            <w:tcBorders>
              <w:top w:val="single" w:sz="8" w:space="0" w:color="000000"/>
              <w:left w:val="nil"/>
              <w:bottom w:val="single" w:sz="8" w:space="0" w:color="000000"/>
              <w:right w:val="single" w:sz="9" w:space="0" w:color="000000"/>
            </w:tcBorders>
            <w:shd w:val="clear" w:color="auto" w:fill="C0C0C0"/>
          </w:tcPr>
          <w:p w14:paraId="126031F9" w14:textId="77777777" w:rsidR="00AC26E4" w:rsidRDefault="00AC26E4"/>
        </w:tc>
      </w:tr>
      <w:tr w:rsidR="00AC26E4" w14:paraId="470C817E"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ACEA37E"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46306D9"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60A5FDD" w14:textId="77777777" w:rsidR="00AC26E4" w:rsidRDefault="00D92385">
            <w:pPr>
              <w:spacing w:after="0"/>
              <w:ind w:left="3"/>
            </w:pPr>
            <w:r>
              <w:rPr>
                <w:rFonts w:ascii="Times New Roman" w:eastAsia="Times New Roman" w:hAnsi="Times New Roman" w:cs="Times New Roman"/>
                <w:b/>
                <w:sz w:val="16"/>
              </w:rPr>
              <w:t>EUSKERA</w:t>
            </w:r>
          </w:p>
        </w:tc>
      </w:tr>
      <w:tr w:rsidR="00AC26E4" w14:paraId="4E763643"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5D0A14E"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6FC901B4"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0D534477" w14:textId="77777777" w:rsidR="00AC26E4" w:rsidRDefault="00D92385">
            <w:pPr>
              <w:spacing w:after="0"/>
              <w:ind w:left="3"/>
            </w:pPr>
            <w:r>
              <w:rPr>
                <w:rFonts w:ascii="Times New Roman" w:eastAsia="Times New Roman" w:hAnsi="Times New Roman" w:cs="Times New Roman"/>
                <w:sz w:val="18"/>
              </w:rPr>
              <w:t>No</w:t>
            </w:r>
          </w:p>
        </w:tc>
      </w:tr>
      <w:tr w:rsidR="00AC26E4" w14:paraId="706057B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80C888D"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3DF4565"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775E1B3" w14:textId="77777777" w:rsidR="00AC26E4" w:rsidRDefault="00D92385">
            <w:pPr>
              <w:spacing w:after="0"/>
              <w:ind w:left="3"/>
            </w:pPr>
            <w:r>
              <w:rPr>
                <w:rFonts w:ascii="Times New Roman" w:eastAsia="Times New Roman" w:hAnsi="Times New Roman" w:cs="Times New Roman"/>
                <w:b/>
                <w:sz w:val="16"/>
              </w:rPr>
              <w:t>INGLÉS</w:t>
            </w:r>
          </w:p>
        </w:tc>
      </w:tr>
      <w:tr w:rsidR="00AC26E4" w14:paraId="605777A4"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B129A9E"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53C278A3"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669AEBDD" w14:textId="77777777" w:rsidR="00AC26E4" w:rsidRDefault="00D92385">
            <w:pPr>
              <w:spacing w:after="0"/>
              <w:ind w:left="3"/>
            </w:pPr>
            <w:r>
              <w:rPr>
                <w:rFonts w:ascii="Times New Roman" w:eastAsia="Times New Roman" w:hAnsi="Times New Roman" w:cs="Times New Roman"/>
                <w:sz w:val="18"/>
              </w:rPr>
              <w:t>No</w:t>
            </w:r>
          </w:p>
        </w:tc>
      </w:tr>
      <w:tr w:rsidR="00AC26E4" w14:paraId="1C5D6DF8"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695C02C"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9FA198D"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AB2E739" w14:textId="77777777" w:rsidR="00AC26E4" w:rsidRDefault="00D92385">
            <w:pPr>
              <w:spacing w:after="0"/>
              <w:ind w:left="3"/>
            </w:pPr>
            <w:r>
              <w:rPr>
                <w:rFonts w:ascii="Times New Roman" w:eastAsia="Times New Roman" w:hAnsi="Times New Roman" w:cs="Times New Roman"/>
                <w:b/>
                <w:sz w:val="16"/>
              </w:rPr>
              <w:t>PORTUGUÉS</w:t>
            </w:r>
          </w:p>
        </w:tc>
      </w:tr>
      <w:tr w:rsidR="00AC26E4" w14:paraId="2E1923F5"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7508B06"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77F24D67"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25905BA9" w14:textId="77777777" w:rsidR="00AC26E4" w:rsidRDefault="00D92385">
            <w:pPr>
              <w:spacing w:after="0"/>
              <w:ind w:left="3"/>
            </w:pPr>
            <w:r>
              <w:rPr>
                <w:rFonts w:ascii="Times New Roman" w:eastAsia="Times New Roman" w:hAnsi="Times New Roman" w:cs="Times New Roman"/>
                <w:sz w:val="18"/>
              </w:rPr>
              <w:t>No</w:t>
            </w:r>
          </w:p>
        </w:tc>
      </w:tr>
      <w:tr w:rsidR="00AC26E4" w14:paraId="4C1A0C21"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5854560" w14:textId="77777777" w:rsidR="00AC26E4" w:rsidRDefault="00D92385">
            <w:pPr>
              <w:spacing w:after="0"/>
            </w:pPr>
            <w:r>
              <w:rPr>
                <w:rFonts w:ascii="Times New Roman" w:eastAsia="Times New Roman" w:hAnsi="Times New Roman" w:cs="Times New Roman"/>
                <w:b/>
                <w:sz w:val="16"/>
              </w:rPr>
              <w:t>ITALIANO</w:t>
            </w:r>
          </w:p>
        </w:tc>
        <w:tc>
          <w:tcPr>
            <w:tcW w:w="3211" w:type="dxa"/>
            <w:tcBorders>
              <w:top w:val="single" w:sz="8" w:space="0" w:color="000000"/>
              <w:left w:val="single" w:sz="8" w:space="0" w:color="000000"/>
              <w:bottom w:val="single" w:sz="8" w:space="0" w:color="000000"/>
              <w:right w:val="nil"/>
            </w:tcBorders>
            <w:shd w:val="clear" w:color="auto" w:fill="C0C0C0"/>
          </w:tcPr>
          <w:p w14:paraId="34C31F69" w14:textId="77777777" w:rsidR="00AC26E4" w:rsidRDefault="00D92385">
            <w:pPr>
              <w:spacing w:after="0"/>
              <w:ind w:left="3"/>
            </w:pPr>
            <w:r>
              <w:rPr>
                <w:rFonts w:ascii="Times New Roman" w:eastAsia="Times New Roman" w:hAnsi="Times New Roman" w:cs="Times New Roman"/>
                <w:b/>
                <w:sz w:val="16"/>
              </w:rPr>
              <w:t>OTRAS</w:t>
            </w:r>
          </w:p>
        </w:tc>
        <w:tc>
          <w:tcPr>
            <w:tcW w:w="3210" w:type="dxa"/>
            <w:tcBorders>
              <w:top w:val="single" w:sz="8" w:space="0" w:color="000000"/>
              <w:left w:val="nil"/>
              <w:bottom w:val="single" w:sz="8" w:space="0" w:color="000000"/>
              <w:right w:val="single" w:sz="9" w:space="0" w:color="000000"/>
            </w:tcBorders>
            <w:shd w:val="clear" w:color="auto" w:fill="C0C0C0"/>
          </w:tcPr>
          <w:p w14:paraId="3C98C714" w14:textId="77777777" w:rsidR="00AC26E4" w:rsidRDefault="00AC26E4"/>
        </w:tc>
      </w:tr>
      <w:tr w:rsidR="00AC26E4" w14:paraId="16056FAB"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E501ADE"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nil"/>
            </w:tcBorders>
          </w:tcPr>
          <w:p w14:paraId="02237811"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nil"/>
              <w:bottom w:val="single" w:sz="8" w:space="0" w:color="000000"/>
              <w:right w:val="single" w:sz="9" w:space="0" w:color="000000"/>
            </w:tcBorders>
          </w:tcPr>
          <w:p w14:paraId="25C1C73F" w14:textId="77777777" w:rsidR="00AC26E4" w:rsidRDefault="00AC26E4"/>
        </w:tc>
      </w:tr>
      <w:tr w:rsidR="00AC26E4" w14:paraId="74924DA9"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6999AAF1" w14:textId="77777777" w:rsidR="00AC26E4" w:rsidRDefault="00D92385">
            <w:pPr>
              <w:spacing w:after="0"/>
            </w:pPr>
            <w:r>
              <w:rPr>
                <w:rFonts w:ascii="Times New Roman" w:eastAsia="Times New Roman" w:hAnsi="Times New Roman" w:cs="Times New Roman"/>
                <w:b/>
                <w:sz w:val="16"/>
              </w:rPr>
              <w:t>NIVEL 3: Investigación Cuantitativa</w:t>
            </w:r>
          </w:p>
        </w:tc>
        <w:tc>
          <w:tcPr>
            <w:tcW w:w="3210" w:type="dxa"/>
            <w:tcBorders>
              <w:top w:val="single" w:sz="8" w:space="0" w:color="000000"/>
              <w:left w:val="nil"/>
              <w:bottom w:val="single" w:sz="8" w:space="0" w:color="000000"/>
              <w:right w:val="single" w:sz="9" w:space="0" w:color="000000"/>
            </w:tcBorders>
            <w:shd w:val="clear" w:color="auto" w:fill="C0C0C0"/>
          </w:tcPr>
          <w:p w14:paraId="473FC5C1" w14:textId="77777777" w:rsidR="00AC26E4" w:rsidRDefault="00AC26E4"/>
        </w:tc>
      </w:tr>
      <w:tr w:rsidR="00AC26E4" w14:paraId="732274F6" w14:textId="77777777">
        <w:trPr>
          <w:trHeight w:val="292"/>
        </w:trPr>
        <w:tc>
          <w:tcPr>
            <w:tcW w:w="6420" w:type="dxa"/>
            <w:gridSpan w:val="2"/>
            <w:tcBorders>
              <w:top w:val="single" w:sz="8" w:space="0" w:color="000000"/>
              <w:left w:val="single" w:sz="8" w:space="0" w:color="000000"/>
              <w:bottom w:val="single" w:sz="8" w:space="0" w:color="000000"/>
              <w:right w:val="nil"/>
            </w:tcBorders>
            <w:shd w:val="clear" w:color="auto" w:fill="C0C0C0"/>
          </w:tcPr>
          <w:p w14:paraId="2BBA305A" w14:textId="77777777" w:rsidR="00AC26E4" w:rsidRDefault="00D92385">
            <w:pPr>
              <w:spacing w:after="0"/>
            </w:pPr>
            <w:r>
              <w:rPr>
                <w:rFonts w:ascii="Times New Roman" w:eastAsia="Times New Roman" w:hAnsi="Times New Roman" w:cs="Times New Roman"/>
                <w:b/>
                <w:sz w:val="16"/>
              </w:rPr>
              <w:t>5.5.1.1.1 Datos Básicos del Nivel 3</w:t>
            </w:r>
          </w:p>
        </w:tc>
        <w:tc>
          <w:tcPr>
            <w:tcW w:w="3210" w:type="dxa"/>
            <w:tcBorders>
              <w:top w:val="single" w:sz="8" w:space="0" w:color="000000"/>
              <w:left w:val="nil"/>
              <w:bottom w:val="single" w:sz="8" w:space="0" w:color="000000"/>
              <w:right w:val="single" w:sz="9" w:space="0" w:color="000000"/>
            </w:tcBorders>
            <w:shd w:val="clear" w:color="auto" w:fill="C0C0C0"/>
          </w:tcPr>
          <w:p w14:paraId="20DDAC29" w14:textId="77777777" w:rsidR="00AC26E4" w:rsidRDefault="00AC26E4"/>
        </w:tc>
      </w:tr>
      <w:tr w:rsidR="00AC26E4" w14:paraId="4441C8A9"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BEDF9EE"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399DCFA" w14:textId="77777777" w:rsidR="00AC26E4" w:rsidRDefault="00D92385">
            <w:pPr>
              <w:spacing w:after="0"/>
              <w:ind w:left="3"/>
            </w:pPr>
            <w:r>
              <w:rPr>
                <w:rFonts w:ascii="Times New Roman" w:eastAsia="Times New Roman" w:hAnsi="Times New Roman" w:cs="Times New Roman"/>
                <w:b/>
                <w:sz w:val="16"/>
              </w:rPr>
              <w:t>ECTS ASIGNATURA</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0BF4189" w14:textId="77777777" w:rsidR="00AC26E4" w:rsidRDefault="00D92385">
            <w:pPr>
              <w:spacing w:after="0"/>
              <w:ind w:left="3"/>
            </w:pPr>
            <w:r>
              <w:rPr>
                <w:rFonts w:ascii="Times New Roman" w:eastAsia="Times New Roman" w:hAnsi="Times New Roman" w:cs="Times New Roman"/>
                <w:b/>
                <w:sz w:val="16"/>
              </w:rPr>
              <w:t>DESPLIEGUE TEMPORAL</w:t>
            </w:r>
          </w:p>
        </w:tc>
      </w:tr>
      <w:tr w:rsidR="00AC26E4" w14:paraId="6CDD7FA7"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ABBD576" w14:textId="77777777" w:rsidR="00AC26E4" w:rsidRDefault="00D92385">
            <w:pPr>
              <w:spacing w:after="0"/>
            </w:pPr>
            <w:r>
              <w:rPr>
                <w:rFonts w:ascii="Times New Roman" w:eastAsia="Times New Roman" w:hAnsi="Times New Roman" w:cs="Times New Roman"/>
                <w:sz w:val="18"/>
              </w:rPr>
              <w:t>Obligatoria</w:t>
            </w:r>
          </w:p>
        </w:tc>
        <w:tc>
          <w:tcPr>
            <w:tcW w:w="3211" w:type="dxa"/>
            <w:tcBorders>
              <w:top w:val="single" w:sz="8" w:space="0" w:color="000000"/>
              <w:left w:val="single" w:sz="8" w:space="0" w:color="000000"/>
              <w:bottom w:val="single" w:sz="8" w:space="0" w:color="000000"/>
              <w:right w:val="single" w:sz="8" w:space="0" w:color="000000"/>
            </w:tcBorders>
          </w:tcPr>
          <w:p w14:paraId="02F8DB8C"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single" w:sz="8" w:space="0" w:color="000000"/>
              <w:bottom w:val="single" w:sz="8" w:space="0" w:color="000000"/>
              <w:right w:val="single" w:sz="9" w:space="0" w:color="000000"/>
            </w:tcBorders>
          </w:tcPr>
          <w:p w14:paraId="200B4EDF" w14:textId="77777777" w:rsidR="00AC26E4" w:rsidRDefault="00D92385">
            <w:pPr>
              <w:spacing w:after="0"/>
              <w:ind w:left="3"/>
            </w:pPr>
            <w:r>
              <w:rPr>
                <w:rFonts w:ascii="Times New Roman" w:eastAsia="Times New Roman" w:hAnsi="Times New Roman" w:cs="Times New Roman"/>
                <w:sz w:val="18"/>
              </w:rPr>
              <w:t>Semestral</w:t>
            </w:r>
          </w:p>
        </w:tc>
      </w:tr>
      <w:tr w:rsidR="00AC26E4" w14:paraId="026A946F" w14:textId="77777777">
        <w:trPr>
          <w:trHeight w:val="290"/>
        </w:trPr>
        <w:tc>
          <w:tcPr>
            <w:tcW w:w="6420" w:type="dxa"/>
            <w:gridSpan w:val="2"/>
            <w:tcBorders>
              <w:top w:val="single" w:sz="8" w:space="0" w:color="000000"/>
              <w:left w:val="single" w:sz="8" w:space="0" w:color="000000"/>
              <w:bottom w:val="single" w:sz="8" w:space="0" w:color="000000"/>
              <w:right w:val="nil"/>
            </w:tcBorders>
            <w:shd w:val="clear" w:color="auto" w:fill="C0C0C0"/>
          </w:tcPr>
          <w:p w14:paraId="087714D2" w14:textId="77777777" w:rsidR="00AC26E4" w:rsidRDefault="00D92385">
            <w:pPr>
              <w:spacing w:after="0"/>
            </w:pPr>
            <w:r>
              <w:rPr>
                <w:rFonts w:ascii="Times New Roman" w:eastAsia="Times New Roman" w:hAnsi="Times New Roman" w:cs="Times New Roman"/>
                <w:b/>
                <w:sz w:val="16"/>
              </w:rPr>
              <w:t>DESPLIEGUE TEMPORAL</w:t>
            </w:r>
          </w:p>
        </w:tc>
        <w:tc>
          <w:tcPr>
            <w:tcW w:w="3210" w:type="dxa"/>
            <w:tcBorders>
              <w:top w:val="single" w:sz="8" w:space="0" w:color="000000"/>
              <w:left w:val="nil"/>
              <w:bottom w:val="single" w:sz="8" w:space="0" w:color="000000"/>
              <w:right w:val="single" w:sz="9" w:space="0" w:color="000000"/>
            </w:tcBorders>
            <w:shd w:val="clear" w:color="auto" w:fill="C0C0C0"/>
          </w:tcPr>
          <w:p w14:paraId="5B66662C" w14:textId="77777777" w:rsidR="00AC26E4" w:rsidRDefault="00AC26E4"/>
        </w:tc>
      </w:tr>
      <w:tr w:rsidR="00AC26E4" w14:paraId="40CE61BB"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DCD0FC2"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EE2707A"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001D17C"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4AA746CE"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8881B0D" w14:textId="77777777" w:rsidR="00AC26E4" w:rsidRDefault="00D92385">
            <w:pPr>
              <w:spacing w:after="0"/>
            </w:pPr>
            <w:r>
              <w:rPr>
                <w:rFonts w:ascii="Times New Roman" w:eastAsia="Times New Roman" w:hAnsi="Times New Roman" w:cs="Times New Roman"/>
                <w:sz w:val="18"/>
              </w:rPr>
              <w:t>3</w:t>
            </w:r>
          </w:p>
        </w:tc>
        <w:tc>
          <w:tcPr>
            <w:tcW w:w="3211" w:type="dxa"/>
            <w:tcBorders>
              <w:top w:val="single" w:sz="8" w:space="0" w:color="000000"/>
              <w:left w:val="single" w:sz="8" w:space="0" w:color="000000"/>
              <w:bottom w:val="single" w:sz="8" w:space="0" w:color="000000"/>
              <w:right w:val="single" w:sz="8" w:space="0" w:color="000000"/>
            </w:tcBorders>
          </w:tcPr>
          <w:p w14:paraId="28828C94"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3357CEDA" w14:textId="77777777" w:rsidR="00AC26E4" w:rsidRDefault="00AC26E4"/>
        </w:tc>
      </w:tr>
      <w:tr w:rsidR="00AC26E4" w14:paraId="28931A6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E541CDD"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BE3FD76"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47F7408"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21413FAC"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2E694799"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17EC926C"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69BA0AE7" w14:textId="77777777" w:rsidR="00AC26E4" w:rsidRDefault="00AC26E4"/>
        </w:tc>
      </w:tr>
      <w:tr w:rsidR="00AC26E4" w14:paraId="5B0114F1"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F3477B5"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AE14CDE"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04ED2FE"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6D098BDE"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538D4401"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D76CE20"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01CE93D2" w14:textId="77777777" w:rsidR="00AC26E4" w:rsidRDefault="00AC26E4"/>
        </w:tc>
      </w:tr>
      <w:tr w:rsidR="00AC26E4" w14:paraId="649BFD17"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247C6C7"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6A185E7"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D9ABEF0"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2DEA5C11"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4F493797"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46E68CB3"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15B077A3" w14:textId="77777777" w:rsidR="00AC26E4" w:rsidRDefault="00AC26E4"/>
        </w:tc>
      </w:tr>
      <w:tr w:rsidR="00AC26E4" w14:paraId="42C3DF12"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12DAC654" w14:textId="77777777" w:rsidR="00AC26E4" w:rsidRDefault="00D92385">
            <w:pPr>
              <w:spacing w:after="0"/>
            </w:pPr>
            <w:r>
              <w:rPr>
                <w:rFonts w:ascii="Times New Roman" w:eastAsia="Times New Roman" w:hAnsi="Times New Roman" w:cs="Times New Roman"/>
                <w:b/>
                <w:sz w:val="16"/>
              </w:rPr>
              <w:t>LENGUAS EN LAS QUE SE IMPARTE</w:t>
            </w:r>
          </w:p>
        </w:tc>
        <w:tc>
          <w:tcPr>
            <w:tcW w:w="3210" w:type="dxa"/>
            <w:tcBorders>
              <w:top w:val="single" w:sz="8" w:space="0" w:color="000000"/>
              <w:left w:val="nil"/>
              <w:bottom w:val="single" w:sz="8" w:space="0" w:color="000000"/>
              <w:right w:val="single" w:sz="9" w:space="0" w:color="000000"/>
            </w:tcBorders>
            <w:shd w:val="clear" w:color="auto" w:fill="C0C0C0"/>
          </w:tcPr>
          <w:p w14:paraId="6DF7494C" w14:textId="77777777" w:rsidR="00AC26E4" w:rsidRDefault="00AC26E4"/>
        </w:tc>
      </w:tr>
      <w:tr w:rsidR="00AC26E4" w14:paraId="1C9002BF"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F51961E"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7F90246"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16D8F732" w14:textId="77777777" w:rsidR="00AC26E4" w:rsidRDefault="00D92385">
            <w:pPr>
              <w:spacing w:after="0"/>
              <w:ind w:left="3"/>
            </w:pPr>
            <w:r>
              <w:rPr>
                <w:rFonts w:ascii="Times New Roman" w:eastAsia="Times New Roman" w:hAnsi="Times New Roman" w:cs="Times New Roman"/>
                <w:b/>
                <w:sz w:val="16"/>
              </w:rPr>
              <w:t>EUSKERA</w:t>
            </w:r>
          </w:p>
        </w:tc>
      </w:tr>
      <w:tr w:rsidR="00AC26E4" w14:paraId="43E2AA71"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BC61B19"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5A0A7362"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5DF9669E" w14:textId="77777777" w:rsidR="00AC26E4" w:rsidRDefault="00D92385">
            <w:pPr>
              <w:spacing w:after="0"/>
              <w:ind w:left="3"/>
            </w:pPr>
            <w:r>
              <w:rPr>
                <w:rFonts w:ascii="Times New Roman" w:eastAsia="Times New Roman" w:hAnsi="Times New Roman" w:cs="Times New Roman"/>
                <w:sz w:val="18"/>
              </w:rPr>
              <w:t>No</w:t>
            </w:r>
          </w:p>
        </w:tc>
      </w:tr>
      <w:tr w:rsidR="00AC26E4" w14:paraId="0849C5EE"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9B1923B"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C43D1D3"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0D5772D" w14:textId="77777777" w:rsidR="00AC26E4" w:rsidRDefault="00D92385">
            <w:pPr>
              <w:spacing w:after="0"/>
              <w:ind w:left="3"/>
            </w:pPr>
            <w:r>
              <w:rPr>
                <w:rFonts w:ascii="Times New Roman" w:eastAsia="Times New Roman" w:hAnsi="Times New Roman" w:cs="Times New Roman"/>
                <w:b/>
                <w:sz w:val="16"/>
              </w:rPr>
              <w:t>INGLÉS</w:t>
            </w:r>
          </w:p>
        </w:tc>
      </w:tr>
      <w:tr w:rsidR="00AC26E4" w14:paraId="015D2094"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13AE101"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1AD696EB"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356867A6" w14:textId="77777777" w:rsidR="00AC26E4" w:rsidRDefault="00D92385">
            <w:pPr>
              <w:spacing w:after="0"/>
              <w:ind w:left="3"/>
            </w:pPr>
            <w:r>
              <w:rPr>
                <w:rFonts w:ascii="Times New Roman" w:eastAsia="Times New Roman" w:hAnsi="Times New Roman" w:cs="Times New Roman"/>
                <w:sz w:val="18"/>
              </w:rPr>
              <w:t>No</w:t>
            </w:r>
          </w:p>
        </w:tc>
      </w:tr>
      <w:tr w:rsidR="00AC26E4" w14:paraId="53D8DF7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CB77600"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536CC98"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253CC7F" w14:textId="77777777" w:rsidR="00AC26E4" w:rsidRDefault="00D92385">
            <w:pPr>
              <w:spacing w:after="0"/>
              <w:ind w:left="3"/>
            </w:pPr>
            <w:r>
              <w:rPr>
                <w:rFonts w:ascii="Times New Roman" w:eastAsia="Times New Roman" w:hAnsi="Times New Roman" w:cs="Times New Roman"/>
                <w:b/>
                <w:sz w:val="16"/>
              </w:rPr>
              <w:t>PORTUGUÉS</w:t>
            </w:r>
          </w:p>
        </w:tc>
      </w:tr>
      <w:tr w:rsidR="00AC26E4" w14:paraId="0534D6B2"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2024621"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6C492EA9"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4E8FFEF5" w14:textId="77777777" w:rsidR="00AC26E4" w:rsidRDefault="00D92385">
            <w:pPr>
              <w:spacing w:after="0"/>
              <w:ind w:left="3"/>
            </w:pPr>
            <w:r>
              <w:rPr>
                <w:rFonts w:ascii="Times New Roman" w:eastAsia="Times New Roman" w:hAnsi="Times New Roman" w:cs="Times New Roman"/>
                <w:sz w:val="18"/>
              </w:rPr>
              <w:t>No</w:t>
            </w:r>
          </w:p>
        </w:tc>
      </w:tr>
      <w:tr w:rsidR="00AC26E4" w14:paraId="1CA6EE4E"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71D2E66" w14:textId="77777777" w:rsidR="00AC26E4" w:rsidRDefault="00D92385">
            <w:pPr>
              <w:spacing w:after="0"/>
            </w:pPr>
            <w:r>
              <w:rPr>
                <w:rFonts w:ascii="Times New Roman" w:eastAsia="Times New Roman" w:hAnsi="Times New Roman" w:cs="Times New Roman"/>
                <w:b/>
                <w:sz w:val="16"/>
              </w:rPr>
              <w:t>ITALIANO</w:t>
            </w:r>
          </w:p>
        </w:tc>
        <w:tc>
          <w:tcPr>
            <w:tcW w:w="3211" w:type="dxa"/>
            <w:tcBorders>
              <w:top w:val="single" w:sz="8" w:space="0" w:color="000000"/>
              <w:left w:val="single" w:sz="8" w:space="0" w:color="000000"/>
              <w:bottom w:val="single" w:sz="8" w:space="0" w:color="000000"/>
              <w:right w:val="nil"/>
            </w:tcBorders>
            <w:shd w:val="clear" w:color="auto" w:fill="C0C0C0"/>
          </w:tcPr>
          <w:p w14:paraId="1589E0B0" w14:textId="77777777" w:rsidR="00AC26E4" w:rsidRDefault="00D92385">
            <w:pPr>
              <w:spacing w:after="0"/>
              <w:ind w:left="3"/>
            </w:pPr>
            <w:r>
              <w:rPr>
                <w:rFonts w:ascii="Times New Roman" w:eastAsia="Times New Roman" w:hAnsi="Times New Roman" w:cs="Times New Roman"/>
                <w:b/>
                <w:sz w:val="16"/>
              </w:rPr>
              <w:t>OTRAS</w:t>
            </w:r>
          </w:p>
        </w:tc>
        <w:tc>
          <w:tcPr>
            <w:tcW w:w="3210" w:type="dxa"/>
            <w:tcBorders>
              <w:top w:val="single" w:sz="8" w:space="0" w:color="000000"/>
              <w:left w:val="nil"/>
              <w:bottom w:val="single" w:sz="8" w:space="0" w:color="000000"/>
              <w:right w:val="single" w:sz="9" w:space="0" w:color="000000"/>
            </w:tcBorders>
            <w:shd w:val="clear" w:color="auto" w:fill="C0C0C0"/>
          </w:tcPr>
          <w:p w14:paraId="657D8D69" w14:textId="77777777" w:rsidR="00AC26E4" w:rsidRDefault="00AC26E4"/>
        </w:tc>
      </w:tr>
      <w:tr w:rsidR="00AC26E4" w14:paraId="71EA56AB"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B10F529"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nil"/>
            </w:tcBorders>
          </w:tcPr>
          <w:p w14:paraId="649A0307"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nil"/>
              <w:bottom w:val="single" w:sz="8" w:space="0" w:color="000000"/>
              <w:right w:val="single" w:sz="9" w:space="0" w:color="000000"/>
            </w:tcBorders>
          </w:tcPr>
          <w:p w14:paraId="03731B48" w14:textId="77777777" w:rsidR="00AC26E4" w:rsidRDefault="00AC26E4"/>
        </w:tc>
      </w:tr>
      <w:tr w:rsidR="00AC26E4" w14:paraId="171745F0" w14:textId="77777777">
        <w:trPr>
          <w:trHeight w:val="287"/>
        </w:trPr>
        <w:tc>
          <w:tcPr>
            <w:tcW w:w="6420" w:type="dxa"/>
            <w:gridSpan w:val="2"/>
            <w:tcBorders>
              <w:top w:val="single" w:sz="8" w:space="0" w:color="000000"/>
              <w:left w:val="single" w:sz="8" w:space="0" w:color="000000"/>
              <w:bottom w:val="single" w:sz="8" w:space="0" w:color="000000"/>
              <w:right w:val="nil"/>
            </w:tcBorders>
            <w:shd w:val="clear" w:color="auto" w:fill="C0C0C0"/>
          </w:tcPr>
          <w:p w14:paraId="460BE332" w14:textId="77777777" w:rsidR="00AC26E4" w:rsidRDefault="00D92385">
            <w:pPr>
              <w:spacing w:after="0"/>
            </w:pPr>
            <w:r>
              <w:rPr>
                <w:rFonts w:ascii="Times New Roman" w:eastAsia="Times New Roman" w:hAnsi="Times New Roman" w:cs="Times New Roman"/>
                <w:b/>
                <w:sz w:val="16"/>
              </w:rPr>
              <w:t>5.5.1.2 RESULTADOS DE APRENDIZAJE</w:t>
            </w:r>
          </w:p>
        </w:tc>
        <w:tc>
          <w:tcPr>
            <w:tcW w:w="3210" w:type="dxa"/>
            <w:tcBorders>
              <w:top w:val="single" w:sz="8" w:space="0" w:color="000000"/>
              <w:left w:val="nil"/>
              <w:bottom w:val="single" w:sz="8" w:space="0" w:color="000000"/>
              <w:right w:val="single" w:sz="9" w:space="0" w:color="000000"/>
            </w:tcBorders>
            <w:shd w:val="clear" w:color="auto" w:fill="C0C0C0"/>
          </w:tcPr>
          <w:p w14:paraId="5117BF6B" w14:textId="77777777" w:rsidR="00AC26E4" w:rsidRDefault="00AC26E4"/>
        </w:tc>
      </w:tr>
      <w:tr w:rsidR="00AC26E4" w14:paraId="7EFEB8C2" w14:textId="77777777">
        <w:trPr>
          <w:trHeight w:val="405"/>
        </w:trPr>
        <w:tc>
          <w:tcPr>
            <w:tcW w:w="6420" w:type="dxa"/>
            <w:gridSpan w:val="2"/>
            <w:tcBorders>
              <w:top w:val="single" w:sz="8" w:space="0" w:color="000000"/>
              <w:left w:val="single" w:sz="8" w:space="0" w:color="000000"/>
              <w:bottom w:val="nil"/>
              <w:right w:val="nil"/>
            </w:tcBorders>
            <w:vAlign w:val="bottom"/>
          </w:tcPr>
          <w:p w14:paraId="72E2C866" w14:textId="77777777" w:rsidR="00AC26E4" w:rsidRDefault="00D92385">
            <w:pPr>
              <w:spacing w:after="0"/>
              <w:ind w:left="293"/>
            </w:pPr>
            <w:r>
              <w:rPr>
                <w:rFonts w:ascii="Arial" w:eastAsia="Arial" w:hAnsi="Arial" w:cs="Arial"/>
                <w:sz w:val="13"/>
              </w:rPr>
              <w:t>Tras cursar con éxito esta materia los estudiantes serán capaces de:</w:t>
            </w:r>
          </w:p>
        </w:tc>
        <w:tc>
          <w:tcPr>
            <w:tcW w:w="3210" w:type="dxa"/>
            <w:tcBorders>
              <w:top w:val="single" w:sz="8" w:space="0" w:color="000000"/>
              <w:left w:val="nil"/>
              <w:bottom w:val="nil"/>
              <w:right w:val="single" w:sz="9" w:space="0" w:color="000000"/>
            </w:tcBorders>
          </w:tcPr>
          <w:p w14:paraId="012EE473" w14:textId="77777777" w:rsidR="00AC26E4" w:rsidRDefault="00AC26E4"/>
        </w:tc>
      </w:tr>
    </w:tbl>
    <w:p w14:paraId="0D02F865" w14:textId="77777777" w:rsidR="00AC26E4" w:rsidRDefault="00AC26E4">
      <w:pPr>
        <w:spacing w:after="0"/>
        <w:ind w:left="-1134" w:right="10699"/>
      </w:pPr>
    </w:p>
    <w:tbl>
      <w:tblPr>
        <w:tblStyle w:val="TableGrid"/>
        <w:tblW w:w="9629" w:type="dxa"/>
        <w:tblInd w:w="3" w:type="dxa"/>
        <w:tblCellMar>
          <w:top w:w="10" w:type="dxa"/>
          <w:left w:w="48" w:type="dxa"/>
          <w:bottom w:w="67" w:type="dxa"/>
          <w:right w:w="66" w:type="dxa"/>
        </w:tblCellMar>
        <w:tblLook w:val="04A0" w:firstRow="1" w:lastRow="0" w:firstColumn="1" w:lastColumn="0" w:noHBand="0" w:noVBand="1"/>
      </w:tblPr>
      <w:tblGrid>
        <w:gridCol w:w="9629"/>
      </w:tblGrid>
      <w:tr w:rsidR="00AC26E4" w14:paraId="654A1B46" w14:textId="77777777">
        <w:trPr>
          <w:trHeight w:val="4563"/>
        </w:trPr>
        <w:tc>
          <w:tcPr>
            <w:tcW w:w="9629" w:type="dxa"/>
            <w:tcBorders>
              <w:top w:val="nil"/>
              <w:left w:val="single" w:sz="8" w:space="0" w:color="000000"/>
              <w:bottom w:val="single" w:sz="8" w:space="0" w:color="000000"/>
              <w:right w:val="single" w:sz="8" w:space="0" w:color="000000"/>
            </w:tcBorders>
          </w:tcPr>
          <w:p w14:paraId="45FFFAC1"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 las reglas y conceptos fundamentales del método científico directamente relacionados con la investigación cuantitativa distinguiendo las fases conceptual, empírica, analítica y de diseminación en un informe de investigación dado.</w:t>
            </w:r>
          </w:p>
          <w:p w14:paraId="534E4186" w14:textId="77777777" w:rsidR="00DE0BE3" w:rsidRDefault="00D92385">
            <w:pPr>
              <w:spacing w:after="41" w:line="228" w:lineRule="auto"/>
              <w:ind w:left="316" w:right="62"/>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Emplear de forma clara y exacta terminología especifica (fenómeno, concepto, constructo, teoría, marco o modelo conceptual, variable -continua, discreta, categórica; dependiente e independiente-, definiciones conceptuales u operacionales, datos cuantitativos, relaciones; problema de investigación, pregunta de investigación, propósito de investigación, causa, rigor, control, manipulación, aleatorización, metodología, método, técnica e </w:t>
            </w:r>
            <w:proofErr w:type="gramStart"/>
            <w:r>
              <w:rPr>
                <w:rFonts w:ascii="Times New Roman" w:eastAsia="Times New Roman" w:hAnsi="Times New Roman" w:cs="Times New Roman"/>
                <w:sz w:val="14"/>
              </w:rPr>
              <w:t>instrumento )</w:t>
            </w:r>
            <w:proofErr w:type="gramEnd"/>
            <w:r>
              <w:rPr>
                <w:rFonts w:ascii="Times New Roman" w:eastAsia="Times New Roman" w:hAnsi="Times New Roman" w:cs="Times New Roman"/>
                <w:sz w:val="14"/>
              </w:rPr>
              <w:t xml:space="preserve">. </w:t>
            </w:r>
          </w:p>
          <w:p w14:paraId="0843A392" w14:textId="46A8C304" w:rsidR="00AC26E4" w:rsidRDefault="00D92385">
            <w:pPr>
              <w:spacing w:after="41" w:line="228" w:lineRule="auto"/>
              <w:ind w:left="316" w:right="62"/>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fuentes de problemas de investigación enfermera.</w:t>
            </w:r>
          </w:p>
          <w:p w14:paraId="25E6C945"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Llevar a cabo el proceso de definir un problema y formular las preguntas de investigación en un estudio cuantitativo, detallando sus características (antecedentes, delimitación, justificación, hipótesis, objetivos).</w:t>
            </w:r>
          </w:p>
          <w:p w14:paraId="21C41C82"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Discutir la importancia de la planificación y el ajuste a las reglas para abordar un problema de investigación.</w:t>
            </w:r>
          </w:p>
          <w:p w14:paraId="7B8662CB" w14:textId="5EAF9F57" w:rsidR="00AC26E4" w:rsidRDefault="00D92385">
            <w:pPr>
              <w:spacing w:after="30" w:line="232"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Describir las características de distintos tipos de investigación cuantitativa diferenciando entre ellos y considerando para qué preguntas y escenarios son </w:t>
            </w:r>
            <w:r w:rsidR="00DE0BE3">
              <w:rPr>
                <w:rFonts w:ascii="Times New Roman" w:eastAsia="Times New Roman" w:hAnsi="Times New Roman" w:cs="Times New Roman"/>
                <w:sz w:val="14"/>
              </w:rPr>
              <w:t>adecuados,</w:t>
            </w:r>
            <w:r>
              <w:rPr>
                <w:rFonts w:ascii="Times New Roman" w:eastAsia="Times New Roman" w:hAnsi="Times New Roman" w:cs="Times New Roman"/>
                <w:sz w:val="14"/>
              </w:rPr>
              <w:t xml:space="preserve"> así como distinguiendo la terminología empleada en diseños similares llevados a cabo en la investigación de disciplinas estrechamente relacionadas con la Enfermería.</w:t>
            </w:r>
          </w:p>
          <w:p w14:paraId="6D88EF18"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las ventajas y las desventajas de utilizar un determinado diseño de investigación.</w:t>
            </w:r>
          </w:p>
          <w:p w14:paraId="3949548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las fuentes de error y sesgo en estudios cuantitativos.</w:t>
            </w:r>
          </w:p>
          <w:p w14:paraId="4D3D36D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Establecer medidas de control para las fuentes de error y sesgo presentes en un estudio cuantitativo.</w:t>
            </w:r>
          </w:p>
          <w:p w14:paraId="406D5728" w14:textId="77777777" w:rsidR="00AC26E4" w:rsidRDefault="00D92385">
            <w:pPr>
              <w:spacing w:after="10" w:line="262" w:lineRule="auto"/>
              <w:ind w:left="316" w:right="108"/>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Plantear un diseño de investigación adecuado a un problema de investigación dado. </w:t>
            </w:r>
            <w:r>
              <w:rPr>
                <w:rFonts w:ascii="Times New Roman" w:eastAsia="Times New Roman" w:hAnsi="Times New Roman" w:cs="Times New Roman"/>
                <w:b/>
                <w:sz w:val="18"/>
              </w:rPr>
              <w:t xml:space="preserve">· </w:t>
            </w:r>
            <w:r>
              <w:rPr>
                <w:rFonts w:ascii="Times New Roman" w:eastAsia="Times New Roman" w:hAnsi="Times New Roman" w:cs="Times New Roman"/>
                <w:sz w:val="14"/>
              </w:rPr>
              <w:t>Considerar las implicaciones éticas en la investigación cuantitativa, detallando los procedimientos necesarios para proteger a los participantes en una investigación.</w:t>
            </w:r>
          </w:p>
          <w:p w14:paraId="3DB561D6"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Seleccionar la metodología cuantitativa más adecuada para investigar un problema concreto relacionado con el cuidado enfermero a personas familias o grupos.</w:t>
            </w:r>
          </w:p>
          <w:p w14:paraId="72773371"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la singularidad de los estudios cuantitativos dirigidos a revisar la evidencia existente en un campo dado.</w:t>
            </w:r>
          </w:p>
          <w:p w14:paraId="61FD7B0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en un informe de investigación dado las diversas fases de la investigación cuantitativa.</w:t>
            </w:r>
          </w:p>
          <w:p w14:paraId="5466651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Reconocer la naturaleza de las variables en un estudio.</w:t>
            </w:r>
          </w:p>
          <w:p w14:paraId="7740BBC7"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Evaluar informes de investigación enfermera considerando las limitaciones y el alcance del problema estudiado.</w:t>
            </w:r>
          </w:p>
          <w:p w14:paraId="0970C9BE" w14:textId="0D8D0713"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y valorar las fortalezas, limitaciones y sesgos de los diseños de investigación utilizados en artículos de investigación cuantitativa</w:t>
            </w:r>
            <w:r w:rsidR="00DE0BE3" w:rsidRPr="00DE0BE3">
              <w:rPr>
                <w:rFonts w:ascii="Times New Roman" w:eastAsia="Times New Roman" w:hAnsi="Times New Roman" w:cs="Times New Roman"/>
                <w:color w:val="FF0000"/>
                <w:sz w:val="14"/>
              </w:rPr>
              <w:t>/mixta</w:t>
            </w:r>
            <w:r w:rsidRPr="00DE0BE3">
              <w:rPr>
                <w:rFonts w:ascii="Times New Roman" w:eastAsia="Times New Roman" w:hAnsi="Times New Roman" w:cs="Times New Roman"/>
                <w:color w:val="FF0000"/>
                <w:sz w:val="14"/>
              </w:rPr>
              <w:t>.</w:t>
            </w:r>
          </w:p>
          <w:p w14:paraId="3926D925" w14:textId="77777777" w:rsidR="00DE0BE3" w:rsidRDefault="00D92385">
            <w:pPr>
              <w:spacing w:after="10" w:line="262" w:lineRule="auto"/>
              <w:ind w:left="316" w:right="78"/>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Analizar críticamente diseños de investigación cuantitativa reales prestando especial atención a los aspectos éticos. </w:t>
            </w:r>
          </w:p>
          <w:p w14:paraId="46F828A8" w14:textId="76551580" w:rsidR="00AC26E4" w:rsidRDefault="00D92385">
            <w:pPr>
              <w:spacing w:after="10" w:line="262" w:lineRule="auto"/>
              <w:ind w:left="316" w:right="78"/>
            </w:pPr>
            <w:r>
              <w:rPr>
                <w:rFonts w:ascii="Times New Roman" w:eastAsia="Times New Roman" w:hAnsi="Times New Roman" w:cs="Times New Roman"/>
                <w:b/>
                <w:sz w:val="18"/>
              </w:rPr>
              <w:t xml:space="preserve">· </w:t>
            </w:r>
            <w:r>
              <w:rPr>
                <w:rFonts w:ascii="Times New Roman" w:eastAsia="Times New Roman" w:hAnsi="Times New Roman" w:cs="Times New Roman"/>
                <w:sz w:val="14"/>
              </w:rPr>
              <w:t>Emular el proceso de revisión por pares respecto a los aspectos de fundamentación y metodológicos de trabajos de investigación enfermera cuantitativos o estudios epidemiológicos de interés.</w:t>
            </w:r>
          </w:p>
          <w:p w14:paraId="393C9C6F" w14:textId="25C68DF9"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Utilizar parcialmente guías para el análisis de estudios cuantitativos</w:t>
            </w:r>
            <w:r w:rsidR="00AF0E32" w:rsidRPr="00AF0E32">
              <w:rPr>
                <w:rFonts w:ascii="Times New Roman" w:eastAsia="Times New Roman" w:hAnsi="Times New Roman" w:cs="Times New Roman"/>
                <w:color w:val="FF0000"/>
                <w:sz w:val="14"/>
              </w:rPr>
              <w:t>/mixtos</w:t>
            </w:r>
            <w:r w:rsidR="00DE0BE3" w:rsidRPr="00AF0E32">
              <w:rPr>
                <w:rFonts w:ascii="Times New Roman" w:eastAsia="Times New Roman" w:hAnsi="Times New Roman" w:cs="Times New Roman"/>
                <w:color w:val="FF0000"/>
                <w:sz w:val="14"/>
              </w:rPr>
              <w:t xml:space="preserve"> </w:t>
            </w:r>
          </w:p>
        </w:tc>
      </w:tr>
      <w:tr w:rsidR="00AC26E4" w14:paraId="4EBBF2A8"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67053B2C" w14:textId="77777777" w:rsidR="00AC26E4" w:rsidRDefault="00D92385">
            <w:pPr>
              <w:spacing w:after="0"/>
            </w:pPr>
            <w:r>
              <w:rPr>
                <w:rFonts w:ascii="Times New Roman" w:eastAsia="Times New Roman" w:hAnsi="Times New Roman" w:cs="Times New Roman"/>
                <w:b/>
                <w:sz w:val="16"/>
              </w:rPr>
              <w:t>5.5.1.3 CONTENIDOS</w:t>
            </w:r>
          </w:p>
        </w:tc>
      </w:tr>
      <w:tr w:rsidR="00AC26E4" w14:paraId="54A0B4E0" w14:textId="77777777">
        <w:trPr>
          <w:trHeight w:val="1506"/>
        </w:trPr>
        <w:tc>
          <w:tcPr>
            <w:tcW w:w="9629" w:type="dxa"/>
            <w:tcBorders>
              <w:top w:val="single" w:sz="8" w:space="0" w:color="000000"/>
              <w:left w:val="single" w:sz="8" w:space="0" w:color="000000"/>
              <w:bottom w:val="single" w:sz="8" w:space="0" w:color="000000"/>
              <w:right w:val="single" w:sz="8" w:space="0" w:color="000000"/>
            </w:tcBorders>
          </w:tcPr>
          <w:p w14:paraId="1B58F18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Tipos de investigación cuantitativa</w:t>
            </w:r>
          </w:p>
          <w:p w14:paraId="3E374B85" w14:textId="5465BE2D" w:rsidR="00AC26E4" w:rsidRDefault="00D92385">
            <w:pPr>
              <w:spacing w:after="0" w:line="277" w:lineRule="auto"/>
              <w:ind w:left="316" w:right="6367"/>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Fases del proceso de investigación cuantitativa </w:t>
            </w:r>
            <w:proofErr w:type="gramStart"/>
            <w:r>
              <w:rPr>
                <w:rFonts w:ascii="Times New Roman" w:eastAsia="Times New Roman" w:hAnsi="Times New Roman" w:cs="Times New Roman"/>
                <w:b/>
                <w:sz w:val="18"/>
              </w:rPr>
              <w:t xml:space="preserve">· </w:t>
            </w:r>
            <w:r w:rsidR="001B3200">
              <w:rPr>
                <w:rFonts w:ascii="Times New Roman" w:eastAsia="Times New Roman" w:hAnsi="Times New Roman" w:cs="Times New Roman"/>
                <w:b/>
                <w:sz w:val="18"/>
              </w:rPr>
              <w:t>.</w:t>
            </w:r>
            <w:proofErr w:type="gramEnd"/>
            <w:r w:rsidR="001B3200">
              <w:rPr>
                <w:rFonts w:ascii="Times New Roman" w:eastAsia="Times New Roman" w:hAnsi="Times New Roman" w:cs="Times New Roman"/>
                <w:b/>
                <w:sz w:val="18"/>
              </w:rPr>
              <w:t xml:space="preserve"> </w:t>
            </w:r>
            <w:r>
              <w:rPr>
                <w:rFonts w:ascii="Times New Roman" w:eastAsia="Times New Roman" w:hAnsi="Times New Roman" w:cs="Times New Roman"/>
                <w:sz w:val="14"/>
              </w:rPr>
              <w:t>La pregunta: objetivos e hipótesis.</w:t>
            </w:r>
          </w:p>
          <w:p w14:paraId="6A5907F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La selección de los sujetos.</w:t>
            </w:r>
          </w:p>
          <w:p w14:paraId="7493F9C7"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El diseño de la investigación. Variables de estudio</w:t>
            </w:r>
          </w:p>
          <w:p w14:paraId="6BE2401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Diseños en la investigación cuantitativa: experimentales, de grupos, formados al azar; </w:t>
            </w:r>
            <w:proofErr w:type="spellStart"/>
            <w:proofErr w:type="gramStart"/>
            <w:r>
              <w:rPr>
                <w:rFonts w:ascii="Times New Roman" w:eastAsia="Times New Roman" w:hAnsi="Times New Roman" w:cs="Times New Roman"/>
                <w:sz w:val="14"/>
              </w:rPr>
              <w:t>cuasi-experimentales</w:t>
            </w:r>
            <w:proofErr w:type="spellEnd"/>
            <w:proofErr w:type="gramEnd"/>
            <w:r>
              <w:rPr>
                <w:rFonts w:ascii="Times New Roman" w:eastAsia="Times New Roman" w:hAnsi="Times New Roman" w:cs="Times New Roman"/>
                <w:sz w:val="14"/>
              </w:rPr>
              <w:t xml:space="preserve">; </w:t>
            </w:r>
            <w:proofErr w:type="spellStart"/>
            <w:r>
              <w:rPr>
                <w:rFonts w:ascii="Times New Roman" w:eastAsia="Times New Roman" w:hAnsi="Times New Roman" w:cs="Times New Roman"/>
                <w:sz w:val="14"/>
              </w:rPr>
              <w:t>intra-sujetos</w:t>
            </w:r>
            <w:proofErr w:type="spellEnd"/>
            <w:r>
              <w:rPr>
                <w:rFonts w:ascii="Times New Roman" w:eastAsia="Times New Roman" w:hAnsi="Times New Roman" w:cs="Times New Roman"/>
                <w:sz w:val="14"/>
              </w:rPr>
              <w:t>; observacionales; descriptivos.</w:t>
            </w:r>
          </w:p>
          <w:p w14:paraId="61C1119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Estudios epidemiológicos: método epidemiológico, variables, muestra, causalidad, estrategias de recogida de información y diseños de investigación.</w:t>
            </w:r>
          </w:p>
          <w:p w14:paraId="46CD7F7D"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Estudios secundarios cuantitativos: revisiones sistemáticas y </w:t>
            </w:r>
            <w:proofErr w:type="gramStart"/>
            <w:r>
              <w:rPr>
                <w:rFonts w:ascii="Times New Roman" w:eastAsia="Times New Roman" w:hAnsi="Times New Roman" w:cs="Times New Roman"/>
                <w:sz w:val="14"/>
              </w:rPr>
              <w:t>meta-análisis</w:t>
            </w:r>
            <w:proofErr w:type="gramEnd"/>
            <w:r>
              <w:rPr>
                <w:rFonts w:ascii="Times New Roman" w:eastAsia="Times New Roman" w:hAnsi="Times New Roman" w:cs="Times New Roman"/>
                <w:sz w:val="14"/>
              </w:rPr>
              <w:t>, singularidades metodológicas</w:t>
            </w:r>
          </w:p>
        </w:tc>
      </w:tr>
      <w:tr w:rsidR="00AC26E4" w14:paraId="456BDA0B"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3447E6BE" w14:textId="77777777" w:rsidR="00AC26E4" w:rsidRDefault="00D92385">
            <w:pPr>
              <w:spacing w:after="0"/>
            </w:pPr>
            <w:r>
              <w:rPr>
                <w:rFonts w:ascii="Times New Roman" w:eastAsia="Times New Roman" w:hAnsi="Times New Roman" w:cs="Times New Roman"/>
                <w:b/>
                <w:sz w:val="16"/>
              </w:rPr>
              <w:t>5.5.1.4 OBSERVACIONES</w:t>
            </w:r>
          </w:p>
        </w:tc>
      </w:tr>
      <w:tr w:rsidR="00AC26E4" w14:paraId="1239A51F" w14:textId="77777777">
        <w:trPr>
          <w:trHeight w:val="3399"/>
        </w:trPr>
        <w:tc>
          <w:tcPr>
            <w:tcW w:w="9629" w:type="dxa"/>
            <w:tcBorders>
              <w:top w:val="single" w:sz="8" w:space="0" w:color="000000"/>
              <w:left w:val="single" w:sz="8" w:space="0" w:color="000000"/>
              <w:bottom w:val="single" w:sz="8" w:space="0" w:color="000000"/>
              <w:right w:val="single" w:sz="8" w:space="0" w:color="000000"/>
            </w:tcBorders>
            <w:vAlign w:val="bottom"/>
          </w:tcPr>
          <w:p w14:paraId="5598BBBA" w14:textId="77777777" w:rsidR="00AC26E4" w:rsidRDefault="00D92385">
            <w:pPr>
              <w:spacing w:after="188"/>
              <w:ind w:left="293"/>
            </w:pPr>
            <w:r>
              <w:rPr>
                <w:rFonts w:ascii="Arial" w:eastAsia="Arial" w:hAnsi="Arial" w:cs="Arial"/>
                <w:b/>
                <w:sz w:val="13"/>
              </w:rPr>
              <w:t>REQUISITOS PREVIOS</w:t>
            </w:r>
          </w:p>
          <w:p w14:paraId="5F669F57" w14:textId="77777777" w:rsidR="00AC26E4" w:rsidRDefault="00D92385">
            <w:pPr>
              <w:spacing w:after="400" w:line="240" w:lineRule="auto"/>
              <w:ind w:left="293" w:right="123"/>
            </w:pPr>
            <w:r>
              <w:rPr>
                <w:rFonts w:ascii="Arial" w:eastAsia="Arial" w:hAnsi="Arial" w:cs="Arial"/>
                <w:sz w:val="13"/>
              </w:rPr>
              <w:t>Aunque esta asignatura se distingue del resto de materias que constituyen el módulo, es complementaria a ellas, encontrándose especialmente relacionada con la asignatura de Técnicas de análisis de datos. Así mismo el estudiante ha de conocer el manejo de las principales bases de datos relacionadas con la salud disponible en la biblioteca de la universidad, utilizar programas informáticos de procesamientos de textos y ser capaz de leer textos científicos escritos en lengua inglesa.</w:t>
            </w:r>
          </w:p>
          <w:p w14:paraId="7EFBC576" w14:textId="77777777" w:rsidR="00AC26E4" w:rsidRDefault="00D92385">
            <w:pPr>
              <w:spacing w:after="188"/>
              <w:ind w:left="293"/>
            </w:pPr>
            <w:r>
              <w:rPr>
                <w:rFonts w:ascii="Arial" w:eastAsia="Arial" w:hAnsi="Arial" w:cs="Arial"/>
                <w:b/>
                <w:sz w:val="13"/>
              </w:rPr>
              <w:t>OBSERVACIONES</w:t>
            </w:r>
          </w:p>
          <w:p w14:paraId="1CF7B390" w14:textId="77777777" w:rsidR="00AC26E4" w:rsidRDefault="00D92385">
            <w:pPr>
              <w:spacing w:after="0"/>
              <w:ind w:left="293" w:right="263"/>
              <w:rPr>
                <w:rFonts w:ascii="Arial" w:eastAsia="Arial" w:hAnsi="Arial" w:cs="Arial"/>
                <w:sz w:val="13"/>
              </w:rPr>
            </w:pPr>
            <w:r>
              <w:rPr>
                <w:rFonts w:ascii="Arial" w:eastAsia="Arial" w:hAnsi="Arial" w:cs="Arial"/>
                <w:sz w:val="13"/>
              </w:rPr>
              <w:t xml:space="preserve">En esta asignatura se revisan los conceptos principales del método científico, estudiados ampliamente en el grado, y se encuadra en el contexto de la Enfermería y de las ciencias de la salud. Revisados los conceptos fundamentales sobre el método científico, y la planificación de una investigación se discuten los tipos de investigación cuantitativa y se enfatiza en la importancia del diseño. Revisadas las diferencias entre métodos experimentales y no experimentales, se examinan las singularidades del método epidemiológico destacando su valor para las ciencias de la </w:t>
            </w:r>
            <w:proofErr w:type="gramStart"/>
            <w:r>
              <w:rPr>
                <w:rFonts w:ascii="Arial" w:eastAsia="Arial" w:hAnsi="Arial" w:cs="Arial"/>
                <w:sz w:val="13"/>
              </w:rPr>
              <w:t>salud</w:t>
            </w:r>
            <w:proofErr w:type="gramEnd"/>
            <w:r>
              <w:rPr>
                <w:rFonts w:ascii="Arial" w:eastAsia="Arial" w:hAnsi="Arial" w:cs="Arial"/>
                <w:sz w:val="13"/>
              </w:rPr>
              <w:t xml:space="preserve"> así como los aspectos que comparte con los métodos revisados hasta el momento. Se consideran los aspectos éticos relacionados, la naturaleza de las variables y la importancia de su número. En todos los casos se exploran los diseños considerando sus ventajas y desventajas, abordándose mediante ejemplos de investigaciones reales realizadas en el campo de la Enfermería y, en la medida de lo posible, relacionados con situaciones de práctica avanzada; en el caso de estudios epidemiológicos se trabaja para llegar a establecer la relación que mantienen con la actividad enfermera avanzada. Se ofrece información sobre las estrategias metodológicas para plantear estudios secundarios.</w:t>
            </w:r>
          </w:p>
          <w:p w14:paraId="1BD33F8C" w14:textId="3ACEEF75" w:rsidR="00721000" w:rsidRDefault="00721000">
            <w:pPr>
              <w:spacing w:after="0"/>
              <w:ind w:left="293" w:right="263"/>
            </w:pPr>
            <w:r w:rsidRPr="006C2644">
              <w:rPr>
                <w:color w:val="FF0000"/>
                <w:sz w:val="16"/>
                <w:szCs w:val="18"/>
              </w:rPr>
              <w:t>Se contempla una presencialidad mínima del 70% a las sesiones de aula.</w:t>
            </w:r>
          </w:p>
        </w:tc>
      </w:tr>
      <w:tr w:rsidR="00AC26E4" w14:paraId="7B1B5A87" w14:textId="77777777">
        <w:trPr>
          <w:trHeight w:val="289"/>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48803FC6" w14:textId="77777777" w:rsidR="00AC26E4" w:rsidRDefault="00D92385">
            <w:pPr>
              <w:spacing w:after="0"/>
            </w:pPr>
            <w:r>
              <w:rPr>
                <w:rFonts w:ascii="Times New Roman" w:eastAsia="Times New Roman" w:hAnsi="Times New Roman" w:cs="Times New Roman"/>
                <w:b/>
                <w:sz w:val="16"/>
              </w:rPr>
              <w:t>5.5.1.5 COMPETENCIAS</w:t>
            </w:r>
          </w:p>
        </w:tc>
      </w:tr>
      <w:tr w:rsidR="00AC26E4" w14:paraId="666BA952" w14:textId="77777777">
        <w:trPr>
          <w:trHeight w:val="290"/>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636CF7CF" w14:textId="77777777" w:rsidR="00AC26E4" w:rsidRDefault="00D92385">
            <w:pPr>
              <w:spacing w:after="0"/>
            </w:pPr>
            <w:r>
              <w:rPr>
                <w:rFonts w:ascii="Times New Roman" w:eastAsia="Times New Roman" w:hAnsi="Times New Roman" w:cs="Times New Roman"/>
                <w:b/>
                <w:sz w:val="16"/>
              </w:rPr>
              <w:t>5.5.1.5.1 BÁSICAS Y GENERALES</w:t>
            </w:r>
          </w:p>
        </w:tc>
      </w:tr>
      <w:tr w:rsidR="00AC26E4" w14:paraId="309C426C" w14:textId="77777777">
        <w:trPr>
          <w:trHeight w:val="751"/>
        </w:trPr>
        <w:tc>
          <w:tcPr>
            <w:tcW w:w="9629" w:type="dxa"/>
            <w:tcBorders>
              <w:top w:val="single" w:sz="8" w:space="0" w:color="000000"/>
              <w:left w:val="single" w:sz="8" w:space="0" w:color="000000"/>
              <w:bottom w:val="single" w:sz="8" w:space="0" w:color="000000"/>
              <w:right w:val="single" w:sz="8" w:space="0" w:color="000000"/>
            </w:tcBorders>
          </w:tcPr>
          <w:p w14:paraId="4B4BA8EC" w14:textId="40B7AE2C" w:rsidR="00AC26E4" w:rsidRDefault="00D92385">
            <w:pPr>
              <w:spacing w:after="0"/>
              <w:ind w:right="14"/>
            </w:pPr>
            <w:r>
              <w:rPr>
                <w:rFonts w:ascii="Times New Roman" w:eastAsia="Times New Roman" w:hAnsi="Times New Roman" w:cs="Times New Roman"/>
                <w:sz w:val="18"/>
              </w:rPr>
              <w:t xml:space="preserve">CG1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Adquirir la formación especializada necesaria para planificar, organizar y evaluar trabajos científicos centrados en la atención </w:t>
            </w:r>
            <w:proofErr w:type="gramStart"/>
            <w:r>
              <w:rPr>
                <w:rFonts w:ascii="Times New Roman" w:eastAsia="Times New Roman" w:hAnsi="Times New Roman" w:cs="Times New Roman"/>
                <w:sz w:val="18"/>
              </w:rPr>
              <w:t>enfermera</w:t>
            </w:r>
            <w:proofErr w:type="gramEnd"/>
            <w:r>
              <w:rPr>
                <w:rFonts w:ascii="Times New Roman" w:eastAsia="Times New Roman" w:hAnsi="Times New Roman" w:cs="Times New Roman"/>
                <w:sz w:val="18"/>
              </w:rPr>
              <w:t xml:space="preserve"> así como para ofrecer cuidados enfermeros de excelencia en situaciones complejas con el rigor científico e investigador necesarios.</w:t>
            </w:r>
          </w:p>
        </w:tc>
      </w:tr>
      <w:tr w:rsidR="00AC26E4" w14:paraId="0792B624"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75ACF728" w14:textId="0FEFAF81" w:rsidR="00AC26E4" w:rsidRDefault="00D92385">
            <w:pPr>
              <w:spacing w:after="0"/>
            </w:pPr>
            <w:r>
              <w:rPr>
                <w:rFonts w:ascii="Times New Roman" w:eastAsia="Times New Roman" w:hAnsi="Times New Roman" w:cs="Times New Roman"/>
                <w:sz w:val="18"/>
              </w:rPr>
              <w:t xml:space="preserve">CG4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Desarrollar la capacidad de iniciarse en la generación de conocimiento científico relevante a la Enfermería y aplicar la evidencia científica en las áreas de práctica clínica y/o formación enfermera</w:t>
            </w:r>
          </w:p>
        </w:tc>
      </w:tr>
      <w:tr w:rsidR="00AC26E4" w14:paraId="2D3B329B"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22623941" w14:textId="3DDA7B17" w:rsidR="00AC26E4" w:rsidRDefault="00D92385">
            <w:pPr>
              <w:spacing w:after="0"/>
              <w:jc w:val="both"/>
            </w:pPr>
            <w:r>
              <w:rPr>
                <w:rFonts w:ascii="Times New Roman" w:eastAsia="Times New Roman" w:hAnsi="Times New Roman" w:cs="Times New Roman"/>
                <w:sz w:val="18"/>
              </w:rPr>
              <w:t xml:space="preserve">CG6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Desarrollar y fortalecer líneas de investigación actuales en el ámbito de la Enfermería relacionadas con la práctica enfermera avanzada</w:t>
            </w:r>
          </w:p>
        </w:tc>
      </w:tr>
      <w:tr w:rsidR="00AC26E4" w14:paraId="527C83AC"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53111C6E" w14:textId="7D5C81F0" w:rsidR="00AC26E4" w:rsidRDefault="00D92385">
            <w:pPr>
              <w:spacing w:after="0"/>
            </w:pPr>
            <w:r>
              <w:rPr>
                <w:rFonts w:ascii="Times New Roman" w:eastAsia="Times New Roman" w:hAnsi="Times New Roman" w:cs="Times New Roman"/>
                <w:sz w:val="18"/>
              </w:rPr>
              <w:t xml:space="preserve">CB6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Poseer y comprender conocimientos que aporten una base u oportunidad de ser originales en el desarrollo y/o aplicación de ideas, a menudo en un contexto de investigación</w:t>
            </w:r>
          </w:p>
        </w:tc>
      </w:tr>
      <w:tr w:rsidR="00AC26E4" w14:paraId="233E2719"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0DD443EA" w14:textId="35EFC5B7" w:rsidR="00AC26E4" w:rsidRDefault="00D92385">
            <w:pPr>
              <w:spacing w:after="0"/>
            </w:pPr>
            <w:r>
              <w:rPr>
                <w:rFonts w:ascii="Times New Roman" w:eastAsia="Times New Roman" w:hAnsi="Times New Roman" w:cs="Times New Roman"/>
                <w:sz w:val="18"/>
              </w:rPr>
              <w:t xml:space="preserve">CB7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Que los estudiantes sepan aplicar los conocimientos adquiridos y su capacidad de resolución de problemas en entornos nuevos o poco conocidos dentro de contextos más amplios (o multidisciplinares) relacionados con su área de estudio</w:t>
            </w:r>
          </w:p>
        </w:tc>
      </w:tr>
    </w:tbl>
    <w:p w14:paraId="226EC1AD" w14:textId="77777777" w:rsidR="00AC26E4" w:rsidRDefault="00AC26E4">
      <w:pPr>
        <w:spacing w:after="0"/>
        <w:ind w:left="-1134" w:right="10699"/>
      </w:pPr>
    </w:p>
    <w:tbl>
      <w:tblPr>
        <w:tblStyle w:val="TableGrid"/>
        <w:tblW w:w="9629" w:type="dxa"/>
        <w:tblInd w:w="3" w:type="dxa"/>
        <w:tblCellMar>
          <w:top w:w="72" w:type="dxa"/>
          <w:left w:w="48" w:type="dxa"/>
          <w:right w:w="77" w:type="dxa"/>
        </w:tblCellMar>
        <w:tblLook w:val="04A0" w:firstRow="1" w:lastRow="0" w:firstColumn="1" w:lastColumn="0" w:noHBand="0" w:noVBand="1"/>
      </w:tblPr>
      <w:tblGrid>
        <w:gridCol w:w="3209"/>
        <w:gridCol w:w="3211"/>
        <w:gridCol w:w="3209"/>
      </w:tblGrid>
      <w:tr w:rsidR="00AC26E4" w14:paraId="02453474"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0E08CA4A" w14:textId="4983F0F9" w:rsidR="00AC26E4" w:rsidRDefault="00D92385">
            <w:pPr>
              <w:spacing w:after="0"/>
              <w:ind w:right="51"/>
            </w:pPr>
            <w:r>
              <w:rPr>
                <w:rFonts w:ascii="Times New Roman" w:eastAsia="Times New Roman" w:hAnsi="Times New Roman" w:cs="Times New Roman"/>
                <w:sz w:val="18"/>
              </w:rPr>
              <w:t xml:space="preserve">CB8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AC26E4" w14:paraId="1A3CF94E"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33FA0921" w14:textId="1F6346A3" w:rsidR="00AC26E4" w:rsidRDefault="00D92385">
            <w:pPr>
              <w:spacing w:after="0"/>
            </w:pPr>
            <w:r>
              <w:rPr>
                <w:rFonts w:ascii="Times New Roman" w:eastAsia="Times New Roman" w:hAnsi="Times New Roman" w:cs="Times New Roman"/>
                <w:sz w:val="18"/>
              </w:rPr>
              <w:t xml:space="preserve">CB9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Que los estudiantes sepan comunicar sus conclusiones y los conocimientos y razones últimas que las sustentan a públicos especializados y no especializados de un modo claro y sin ambigüedades</w:t>
            </w:r>
          </w:p>
        </w:tc>
      </w:tr>
      <w:tr w:rsidR="00AC26E4" w14:paraId="7873DDF4" w14:textId="77777777">
        <w:trPr>
          <w:trHeight w:val="534"/>
        </w:trPr>
        <w:tc>
          <w:tcPr>
            <w:tcW w:w="9629" w:type="dxa"/>
            <w:gridSpan w:val="3"/>
            <w:tcBorders>
              <w:top w:val="single" w:sz="8" w:space="0" w:color="000000"/>
              <w:left w:val="single" w:sz="8" w:space="0" w:color="000000"/>
              <w:bottom w:val="single" w:sz="8" w:space="0" w:color="000000"/>
              <w:right w:val="single" w:sz="8" w:space="0" w:color="000000"/>
            </w:tcBorders>
          </w:tcPr>
          <w:p w14:paraId="3034E64D" w14:textId="269BF01A" w:rsidR="00AC26E4" w:rsidRDefault="00D92385">
            <w:pPr>
              <w:spacing w:after="0"/>
            </w:pPr>
            <w:r>
              <w:rPr>
                <w:rFonts w:ascii="Times New Roman" w:eastAsia="Times New Roman" w:hAnsi="Times New Roman" w:cs="Times New Roman"/>
                <w:sz w:val="18"/>
              </w:rPr>
              <w:t xml:space="preserve">CB10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Que los estudiantes posean las habilidades de aprendizaje que les permitan continuar estudiando de un modo que habrá de ser en gran medida autodirigido o autónomo.</w:t>
            </w:r>
          </w:p>
        </w:tc>
      </w:tr>
      <w:tr w:rsidR="00AC26E4" w14:paraId="55B05C3C"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016CC82" w14:textId="77777777" w:rsidR="00AC26E4" w:rsidRDefault="00D92385">
            <w:pPr>
              <w:spacing w:after="0"/>
            </w:pPr>
            <w:r>
              <w:rPr>
                <w:rFonts w:ascii="Times New Roman" w:eastAsia="Times New Roman" w:hAnsi="Times New Roman" w:cs="Times New Roman"/>
                <w:b/>
                <w:sz w:val="16"/>
              </w:rPr>
              <w:t>5.5.1.5.2 TRANSVERSALES</w:t>
            </w:r>
          </w:p>
        </w:tc>
      </w:tr>
      <w:tr w:rsidR="00AC26E4" w14:paraId="510EE29E" w14:textId="77777777">
        <w:trPr>
          <w:trHeight w:val="319"/>
        </w:trPr>
        <w:tc>
          <w:tcPr>
            <w:tcW w:w="9629" w:type="dxa"/>
            <w:gridSpan w:val="3"/>
            <w:tcBorders>
              <w:top w:val="single" w:sz="8" w:space="0" w:color="000000"/>
              <w:left w:val="single" w:sz="8" w:space="0" w:color="000000"/>
              <w:bottom w:val="single" w:sz="8" w:space="0" w:color="000000"/>
              <w:right w:val="single" w:sz="8" w:space="0" w:color="000000"/>
            </w:tcBorders>
          </w:tcPr>
          <w:p w14:paraId="69CF4ECC" w14:textId="6866ABE5" w:rsidR="00AC26E4" w:rsidRDefault="00D92385">
            <w:pPr>
              <w:spacing w:after="0"/>
            </w:pPr>
            <w:r>
              <w:rPr>
                <w:rFonts w:ascii="Times New Roman" w:eastAsia="Times New Roman" w:hAnsi="Times New Roman" w:cs="Times New Roman"/>
                <w:sz w:val="18"/>
              </w:rPr>
              <w:t xml:space="preserve">CT1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Gestionar el trabajo de forma autónoma y autorregulada</w:t>
            </w:r>
          </w:p>
        </w:tc>
      </w:tr>
      <w:tr w:rsidR="00AC26E4" w14:paraId="22D493FF"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4318A090" w14:textId="57E36A41" w:rsidR="00AC26E4" w:rsidRDefault="00D92385">
            <w:pPr>
              <w:spacing w:after="0"/>
            </w:pPr>
            <w:r>
              <w:rPr>
                <w:rFonts w:ascii="Times New Roman" w:eastAsia="Times New Roman" w:hAnsi="Times New Roman" w:cs="Times New Roman"/>
                <w:sz w:val="18"/>
              </w:rPr>
              <w:t xml:space="preserve">CT2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Identificar y afrontar los cambios en un contexto complejo e incierto.</w:t>
            </w:r>
          </w:p>
        </w:tc>
      </w:tr>
      <w:tr w:rsidR="00AC26E4" w14:paraId="073837F8"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503E75C0" w14:textId="4C368A29" w:rsidR="00AC26E4" w:rsidRDefault="00D92385">
            <w:pPr>
              <w:spacing w:after="0"/>
            </w:pPr>
            <w:r>
              <w:rPr>
                <w:rFonts w:ascii="Times New Roman" w:eastAsia="Times New Roman" w:hAnsi="Times New Roman" w:cs="Times New Roman"/>
                <w:sz w:val="18"/>
              </w:rPr>
              <w:t xml:space="preserve">CT3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Desarrollar compromiso ético, especialmente relacionado con la deontología profesional y la aplicación de los valores democráticos vinculados a los derechos fundamentales y de igualdad</w:t>
            </w:r>
          </w:p>
        </w:tc>
      </w:tr>
      <w:tr w:rsidR="00AC26E4" w14:paraId="1A6FAC52"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12C7EA2E" w14:textId="56829AEC" w:rsidR="00AC26E4" w:rsidRDefault="00D92385">
            <w:pPr>
              <w:spacing w:after="0"/>
            </w:pPr>
            <w:r>
              <w:rPr>
                <w:rFonts w:ascii="Times New Roman" w:eastAsia="Times New Roman" w:hAnsi="Times New Roman" w:cs="Times New Roman"/>
                <w:sz w:val="18"/>
              </w:rPr>
              <w:t xml:space="preserve">CT4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Intervenir desde la seguridad y la calidad</w:t>
            </w:r>
          </w:p>
        </w:tc>
      </w:tr>
      <w:tr w:rsidR="00AC26E4" w14:paraId="34AA261A"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493295D0" w14:textId="6158A638" w:rsidR="00AC26E4" w:rsidRDefault="00D92385">
            <w:pPr>
              <w:spacing w:after="0"/>
            </w:pPr>
            <w:r>
              <w:rPr>
                <w:rFonts w:ascii="Times New Roman" w:eastAsia="Times New Roman" w:hAnsi="Times New Roman" w:cs="Times New Roman"/>
                <w:sz w:val="18"/>
              </w:rPr>
              <w:t xml:space="preserve">CT5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Utilizar las herramientas y los recursos de la sociedad del conocimiento de forma eficaz</w:t>
            </w:r>
          </w:p>
        </w:tc>
      </w:tr>
      <w:tr w:rsidR="00AC26E4" w14:paraId="3E86172F"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7E848F9B" w14:textId="58830691" w:rsidR="00AC26E4" w:rsidRDefault="00D92385">
            <w:pPr>
              <w:spacing w:after="0"/>
            </w:pPr>
            <w:r>
              <w:rPr>
                <w:rFonts w:ascii="Times New Roman" w:eastAsia="Times New Roman" w:hAnsi="Times New Roman" w:cs="Times New Roman"/>
                <w:sz w:val="18"/>
              </w:rPr>
              <w:t xml:space="preserve">CT6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Expresarse de forma fluida, coherente y adecuada a las normas establecidas tanto oral como escrita y con distinto tipo de interlocutores</w:t>
            </w:r>
          </w:p>
        </w:tc>
      </w:tr>
      <w:tr w:rsidR="00AC26E4" w14:paraId="22909C2F"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393432E0" w14:textId="4EBC3F31" w:rsidR="00AC26E4" w:rsidRDefault="00D92385">
            <w:pPr>
              <w:spacing w:after="0"/>
            </w:pPr>
            <w:r>
              <w:rPr>
                <w:rFonts w:ascii="Times New Roman" w:eastAsia="Times New Roman" w:hAnsi="Times New Roman" w:cs="Times New Roman"/>
                <w:sz w:val="18"/>
              </w:rPr>
              <w:t xml:space="preserve">CT7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Colaborar e integrarse en grupos y equipos de trabajo</w:t>
            </w:r>
          </w:p>
        </w:tc>
      </w:tr>
      <w:tr w:rsidR="00AC26E4" w14:paraId="2E20C7E4"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20C484A1" w14:textId="3E28A837" w:rsidR="00AC26E4" w:rsidRDefault="00D92385">
            <w:pPr>
              <w:spacing w:after="0"/>
            </w:pPr>
            <w:r>
              <w:rPr>
                <w:rFonts w:ascii="Times New Roman" w:eastAsia="Times New Roman" w:hAnsi="Times New Roman" w:cs="Times New Roman"/>
                <w:sz w:val="18"/>
              </w:rPr>
              <w:t xml:space="preserve">CT8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Analizar y sintetizar la información</w:t>
            </w:r>
          </w:p>
        </w:tc>
      </w:tr>
      <w:tr w:rsidR="00AC26E4" w14:paraId="57357EEA"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3AA14088" w14:textId="3DF1446D" w:rsidR="00AC26E4" w:rsidRDefault="00D92385">
            <w:pPr>
              <w:spacing w:after="0"/>
            </w:pPr>
            <w:r>
              <w:rPr>
                <w:rFonts w:ascii="Times New Roman" w:eastAsia="Times New Roman" w:hAnsi="Times New Roman" w:cs="Times New Roman"/>
                <w:sz w:val="18"/>
              </w:rPr>
              <w:t xml:space="preserve">CT9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Identificar, analizar y tomar la opción resolutiva más adecuada para dar respuesta a los problemas del ámbito profesional de forma eficaz y eficiente</w:t>
            </w:r>
          </w:p>
        </w:tc>
      </w:tr>
      <w:tr w:rsidR="00AC26E4" w14:paraId="154B18FC"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3A52CB39" w14:textId="46BE9816" w:rsidR="00AC26E4" w:rsidRDefault="00D92385">
            <w:pPr>
              <w:spacing w:after="0"/>
            </w:pPr>
            <w:r>
              <w:rPr>
                <w:rFonts w:ascii="Times New Roman" w:eastAsia="Times New Roman" w:hAnsi="Times New Roman" w:cs="Times New Roman"/>
                <w:sz w:val="18"/>
              </w:rPr>
              <w:t xml:space="preserve">CT10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Desarrollar pensamiento crítico, autocrítica y </w:t>
            </w:r>
            <w:proofErr w:type="spellStart"/>
            <w:r>
              <w:rPr>
                <w:rFonts w:ascii="Times New Roman" w:eastAsia="Times New Roman" w:hAnsi="Times New Roman" w:cs="Times New Roman"/>
                <w:sz w:val="18"/>
              </w:rPr>
              <w:t>auto-regulación</w:t>
            </w:r>
            <w:proofErr w:type="spellEnd"/>
            <w:r>
              <w:rPr>
                <w:rFonts w:ascii="Times New Roman" w:eastAsia="Times New Roman" w:hAnsi="Times New Roman" w:cs="Times New Roman"/>
                <w:sz w:val="18"/>
              </w:rPr>
              <w:t xml:space="preserve"> emocional</w:t>
            </w:r>
          </w:p>
        </w:tc>
      </w:tr>
      <w:tr w:rsidR="00AC26E4" w14:paraId="0BBD7F37"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7D0A35C3" w14:textId="7CF8A1FB" w:rsidR="00AC26E4" w:rsidRDefault="00D92385">
            <w:pPr>
              <w:spacing w:after="0"/>
            </w:pPr>
            <w:r>
              <w:rPr>
                <w:rFonts w:ascii="Times New Roman" w:eastAsia="Times New Roman" w:hAnsi="Times New Roman" w:cs="Times New Roman"/>
                <w:sz w:val="18"/>
              </w:rPr>
              <w:t xml:space="preserve">CT11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Obtener e interpretar datos relevantes en el ámbito de la salud para emitir juicios profesionales</w:t>
            </w:r>
          </w:p>
        </w:tc>
      </w:tr>
      <w:tr w:rsidR="00AC26E4" w14:paraId="6EE308F7" w14:textId="77777777">
        <w:trPr>
          <w:trHeight w:val="319"/>
        </w:trPr>
        <w:tc>
          <w:tcPr>
            <w:tcW w:w="9629" w:type="dxa"/>
            <w:gridSpan w:val="3"/>
            <w:tcBorders>
              <w:top w:val="single" w:sz="8" w:space="0" w:color="000000"/>
              <w:left w:val="single" w:sz="8" w:space="0" w:color="000000"/>
              <w:bottom w:val="single" w:sz="8" w:space="0" w:color="000000"/>
              <w:right w:val="single" w:sz="8" w:space="0" w:color="000000"/>
            </w:tcBorders>
          </w:tcPr>
          <w:p w14:paraId="7FC620BE" w14:textId="4DF9CD0A" w:rsidR="00AC26E4" w:rsidRDefault="00D92385">
            <w:pPr>
              <w:spacing w:after="0"/>
            </w:pPr>
            <w:r>
              <w:rPr>
                <w:rFonts w:ascii="Times New Roman" w:eastAsia="Times New Roman" w:hAnsi="Times New Roman" w:cs="Times New Roman"/>
                <w:sz w:val="18"/>
              </w:rPr>
              <w:t xml:space="preserve">CT12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Elaborar y defender argumentos adecuadamente fundamentados.</w:t>
            </w:r>
          </w:p>
        </w:tc>
      </w:tr>
      <w:tr w:rsidR="00AC26E4" w14:paraId="0A5F2AF5"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6DBD3F5" w14:textId="77777777" w:rsidR="00AC26E4" w:rsidRDefault="00D92385">
            <w:pPr>
              <w:spacing w:after="0"/>
            </w:pPr>
            <w:r>
              <w:rPr>
                <w:rFonts w:ascii="Times New Roman" w:eastAsia="Times New Roman" w:hAnsi="Times New Roman" w:cs="Times New Roman"/>
                <w:b/>
                <w:sz w:val="16"/>
              </w:rPr>
              <w:t>5.5.1.5.3 ESPECÍFICAS</w:t>
            </w:r>
          </w:p>
        </w:tc>
      </w:tr>
      <w:tr w:rsidR="00AC26E4" w14:paraId="11AAB847"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7FFFC162" w14:textId="26F8354C" w:rsidR="00AC26E4" w:rsidRDefault="00D92385">
            <w:pPr>
              <w:spacing w:after="0"/>
            </w:pPr>
            <w:r>
              <w:rPr>
                <w:rFonts w:ascii="Times New Roman" w:eastAsia="Times New Roman" w:hAnsi="Times New Roman" w:cs="Times New Roman"/>
                <w:sz w:val="18"/>
              </w:rPr>
              <w:t xml:space="preserve">CE6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Establecer una aproximación metodológica cuantitativa que </w:t>
            </w:r>
            <w:r w:rsidR="00DA16F7">
              <w:rPr>
                <w:rFonts w:ascii="Times New Roman" w:eastAsia="Times New Roman" w:hAnsi="Times New Roman" w:cs="Times New Roman"/>
                <w:sz w:val="18"/>
              </w:rPr>
              <w:t>permita</w:t>
            </w:r>
            <w:r>
              <w:rPr>
                <w:rFonts w:ascii="Times New Roman" w:eastAsia="Times New Roman" w:hAnsi="Times New Roman" w:cs="Times New Roman"/>
                <w:sz w:val="18"/>
              </w:rPr>
              <w:t xml:space="preserve"> planificar y producir una investigación científica relacionada con fenómenos planteados en el ámbito de la práctica enfermera y orientada por los principios éticos</w:t>
            </w:r>
          </w:p>
        </w:tc>
      </w:tr>
      <w:tr w:rsidR="00AC26E4" w14:paraId="1A7AFA73" w14:textId="77777777">
        <w:trPr>
          <w:trHeight w:val="319"/>
        </w:trPr>
        <w:tc>
          <w:tcPr>
            <w:tcW w:w="9629" w:type="dxa"/>
            <w:gridSpan w:val="3"/>
            <w:tcBorders>
              <w:top w:val="single" w:sz="8" w:space="0" w:color="000000"/>
              <w:left w:val="single" w:sz="8" w:space="0" w:color="000000"/>
              <w:bottom w:val="single" w:sz="8" w:space="0" w:color="000000"/>
              <w:right w:val="single" w:sz="8" w:space="0" w:color="000000"/>
            </w:tcBorders>
          </w:tcPr>
          <w:p w14:paraId="5D6C3004" w14:textId="6CF4A1DC" w:rsidR="00AC26E4" w:rsidRDefault="00D92385">
            <w:pPr>
              <w:spacing w:after="0"/>
            </w:pPr>
            <w:r>
              <w:rPr>
                <w:rFonts w:ascii="Times New Roman" w:eastAsia="Times New Roman" w:hAnsi="Times New Roman" w:cs="Times New Roman"/>
                <w:sz w:val="18"/>
              </w:rPr>
              <w:t xml:space="preserve">CE7 </w:t>
            </w:r>
            <w:r w:rsidR="001B3200">
              <w:rPr>
                <w:rFonts w:ascii="Times New Roman" w:eastAsia="Times New Roman" w:hAnsi="Times New Roman" w:cs="Times New Roman"/>
                <w:sz w:val="18"/>
              </w:rPr>
              <w:t>–</w:t>
            </w:r>
            <w:r>
              <w:rPr>
                <w:rFonts w:ascii="Times New Roman" w:eastAsia="Times New Roman" w:hAnsi="Times New Roman" w:cs="Times New Roman"/>
                <w:sz w:val="18"/>
              </w:rPr>
              <w:t xml:space="preserve"> Desarrollar habilidades para elaborar, analizar e interpretar críticamente informes de investigación cuantitativa</w:t>
            </w:r>
          </w:p>
        </w:tc>
      </w:tr>
      <w:tr w:rsidR="00AC26E4" w14:paraId="011231FB"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AE6BDF4" w14:textId="77777777" w:rsidR="00AC26E4" w:rsidRDefault="00D92385">
            <w:pPr>
              <w:spacing w:after="0"/>
            </w:pPr>
            <w:r>
              <w:rPr>
                <w:rFonts w:ascii="Times New Roman" w:eastAsia="Times New Roman" w:hAnsi="Times New Roman" w:cs="Times New Roman"/>
                <w:b/>
                <w:sz w:val="16"/>
              </w:rPr>
              <w:t>5.5.1.6 ACTIVIDADES FORMATIVAS</w:t>
            </w:r>
          </w:p>
        </w:tc>
      </w:tr>
      <w:tr w:rsidR="00AC26E4" w14:paraId="0CD4F6E4"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21412DF" w14:textId="77777777" w:rsidR="00AC26E4" w:rsidRDefault="00D92385">
            <w:pPr>
              <w:spacing w:after="0"/>
            </w:pPr>
            <w:r>
              <w:rPr>
                <w:rFonts w:ascii="Times New Roman" w:eastAsia="Times New Roman" w:hAnsi="Times New Roman" w:cs="Times New Roman"/>
                <w:b/>
                <w:sz w:val="16"/>
              </w:rPr>
              <w:t>ACTIVIDAD FORMATIVA</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724C0B1" w14:textId="77777777" w:rsidR="00AC26E4" w:rsidRDefault="00D92385">
            <w:pPr>
              <w:spacing w:after="0"/>
              <w:ind w:left="3"/>
            </w:pPr>
            <w:r>
              <w:rPr>
                <w:rFonts w:ascii="Times New Roman" w:eastAsia="Times New Roman" w:hAnsi="Times New Roman" w:cs="Times New Roman"/>
                <w:b/>
                <w:sz w:val="16"/>
              </w:rPr>
              <w:t>HORAS</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80116CF" w14:textId="77777777" w:rsidR="00AC26E4" w:rsidRDefault="00D92385">
            <w:pPr>
              <w:spacing w:after="0"/>
              <w:ind w:left="3"/>
            </w:pPr>
            <w:r>
              <w:rPr>
                <w:rFonts w:ascii="Times New Roman" w:eastAsia="Times New Roman" w:hAnsi="Times New Roman" w:cs="Times New Roman"/>
                <w:b/>
                <w:sz w:val="16"/>
              </w:rPr>
              <w:t>PRESENCIALIDAD</w:t>
            </w:r>
          </w:p>
        </w:tc>
      </w:tr>
      <w:tr w:rsidR="00AC26E4" w14:paraId="440E082A"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61104DAF" w14:textId="77777777" w:rsidR="00AC26E4" w:rsidRDefault="00D92385">
            <w:pPr>
              <w:spacing w:after="0"/>
            </w:pPr>
            <w:r>
              <w:rPr>
                <w:rFonts w:ascii="Times New Roman" w:eastAsia="Times New Roman" w:hAnsi="Times New Roman" w:cs="Times New Roman"/>
                <w:sz w:val="18"/>
              </w:rPr>
              <w:t>Sesiones teóricas de clase</w:t>
            </w:r>
          </w:p>
        </w:tc>
        <w:tc>
          <w:tcPr>
            <w:tcW w:w="3211" w:type="dxa"/>
            <w:tcBorders>
              <w:top w:val="single" w:sz="8" w:space="0" w:color="000000"/>
              <w:left w:val="single" w:sz="8" w:space="0" w:color="000000"/>
              <w:bottom w:val="single" w:sz="8" w:space="0" w:color="000000"/>
              <w:right w:val="single" w:sz="8" w:space="0" w:color="000000"/>
            </w:tcBorders>
          </w:tcPr>
          <w:p w14:paraId="49813001" w14:textId="5FBD8987" w:rsidR="00AC26E4" w:rsidRPr="00BA5112" w:rsidRDefault="00D92385">
            <w:pPr>
              <w:spacing w:after="0"/>
              <w:ind w:left="3"/>
            </w:pPr>
            <w:r w:rsidRPr="00BA5112">
              <w:rPr>
                <w:rFonts w:ascii="Times New Roman" w:eastAsia="Times New Roman" w:hAnsi="Times New Roman" w:cs="Times New Roman"/>
                <w:sz w:val="18"/>
              </w:rPr>
              <w:t>10</w:t>
            </w:r>
            <w:r w:rsidR="00BA5112" w:rsidRPr="00BA5112">
              <w:rPr>
                <w:rFonts w:ascii="Times New Roman" w:eastAsia="Times New Roman" w:hAnsi="Times New Roman" w:cs="Times New Roman"/>
                <w:color w:val="FF0000"/>
                <w:sz w:val="18"/>
              </w:rPr>
              <w:t xml:space="preserve"> </w:t>
            </w:r>
          </w:p>
        </w:tc>
        <w:tc>
          <w:tcPr>
            <w:tcW w:w="3209" w:type="dxa"/>
            <w:tcBorders>
              <w:top w:val="single" w:sz="8" w:space="0" w:color="000000"/>
              <w:left w:val="single" w:sz="8" w:space="0" w:color="000000"/>
              <w:bottom w:val="single" w:sz="8" w:space="0" w:color="000000"/>
              <w:right w:val="single" w:sz="8" w:space="0" w:color="000000"/>
            </w:tcBorders>
          </w:tcPr>
          <w:p w14:paraId="7C1B72BF" w14:textId="4C1AB8BE" w:rsidR="00AC26E4" w:rsidRDefault="00D92385">
            <w:pPr>
              <w:spacing w:after="0"/>
              <w:ind w:left="3"/>
            </w:pPr>
            <w:r>
              <w:rPr>
                <w:rFonts w:ascii="Times New Roman" w:eastAsia="Times New Roman" w:hAnsi="Times New Roman" w:cs="Times New Roman"/>
                <w:sz w:val="18"/>
              </w:rPr>
              <w:t>100</w:t>
            </w:r>
          </w:p>
        </w:tc>
      </w:tr>
      <w:tr w:rsidR="00AC26E4" w14:paraId="7E15E7F6" w14:textId="77777777">
        <w:trPr>
          <w:trHeight w:val="1396"/>
        </w:trPr>
        <w:tc>
          <w:tcPr>
            <w:tcW w:w="3209" w:type="dxa"/>
            <w:tcBorders>
              <w:top w:val="single" w:sz="8" w:space="0" w:color="000000"/>
              <w:left w:val="single" w:sz="8" w:space="0" w:color="000000"/>
              <w:bottom w:val="single" w:sz="8" w:space="0" w:color="000000"/>
              <w:right w:val="single" w:sz="8" w:space="0" w:color="000000"/>
            </w:tcBorders>
          </w:tcPr>
          <w:p w14:paraId="695C19FB" w14:textId="77777777" w:rsidR="00AC26E4" w:rsidRDefault="00D92385">
            <w:pPr>
              <w:spacing w:after="0"/>
              <w:ind w:right="75"/>
            </w:pPr>
            <w:r>
              <w:rPr>
                <w:rFonts w:ascii="Times New Roman" w:eastAsia="Times New Roman" w:hAnsi="Times New Roman" w:cs="Times New Roman"/>
                <w:sz w:val="18"/>
              </w:rPr>
              <w:t xml:space="preserve">Sesiones prácticas de clase: trabajos en grupo, debates, seminarios, simulación </w:t>
            </w:r>
            <w:r w:rsidRPr="00A43E19">
              <w:rPr>
                <w:rFonts w:ascii="Times New Roman" w:eastAsia="Times New Roman" w:hAnsi="Times New Roman" w:cs="Times New Roman"/>
                <w:strike/>
                <w:sz w:val="18"/>
              </w:rPr>
              <w:t>(en todos sus niveles)</w:t>
            </w:r>
            <w:r>
              <w:rPr>
                <w:rFonts w:ascii="Times New Roman" w:eastAsia="Times New Roman" w:hAnsi="Times New Roman" w:cs="Times New Roman"/>
                <w:sz w:val="18"/>
              </w:rPr>
              <w:t>, visionado de audiovisuales, presentación y discusión de trabajos, prácticas con medios informáticos, búsquedas bibliográficas</w:t>
            </w:r>
          </w:p>
        </w:tc>
        <w:tc>
          <w:tcPr>
            <w:tcW w:w="3211" w:type="dxa"/>
            <w:tcBorders>
              <w:top w:val="single" w:sz="8" w:space="0" w:color="000000"/>
              <w:left w:val="single" w:sz="8" w:space="0" w:color="000000"/>
              <w:bottom w:val="single" w:sz="8" w:space="0" w:color="000000"/>
              <w:right w:val="single" w:sz="8" w:space="0" w:color="000000"/>
            </w:tcBorders>
          </w:tcPr>
          <w:p w14:paraId="0D5DB383" w14:textId="73F46D9D" w:rsidR="00AC26E4" w:rsidRPr="001B3200" w:rsidRDefault="00D92385">
            <w:pPr>
              <w:spacing w:after="0"/>
              <w:ind w:left="3"/>
            </w:pPr>
            <w:r w:rsidRPr="001B3200">
              <w:rPr>
                <w:rFonts w:ascii="Times New Roman" w:eastAsia="Times New Roman" w:hAnsi="Times New Roman" w:cs="Times New Roman"/>
                <w:sz w:val="18"/>
              </w:rPr>
              <w:t>10</w:t>
            </w:r>
            <w:r w:rsidR="001B3200" w:rsidRPr="001B3200">
              <w:rPr>
                <w:rFonts w:ascii="Times New Roman" w:eastAsia="Times New Roman" w:hAnsi="Times New Roman" w:cs="Times New Roman"/>
                <w:sz w:val="18"/>
              </w:rPr>
              <w:t xml:space="preserve"> </w:t>
            </w:r>
          </w:p>
        </w:tc>
        <w:tc>
          <w:tcPr>
            <w:tcW w:w="3209" w:type="dxa"/>
            <w:tcBorders>
              <w:top w:val="single" w:sz="8" w:space="0" w:color="000000"/>
              <w:left w:val="single" w:sz="8" w:space="0" w:color="000000"/>
              <w:bottom w:val="single" w:sz="8" w:space="0" w:color="000000"/>
              <w:right w:val="single" w:sz="8" w:space="0" w:color="000000"/>
            </w:tcBorders>
          </w:tcPr>
          <w:p w14:paraId="5EBC6FB2" w14:textId="36F64790" w:rsidR="00AC26E4" w:rsidRDefault="00D92385">
            <w:pPr>
              <w:spacing w:after="0"/>
              <w:ind w:left="3"/>
            </w:pPr>
            <w:r>
              <w:rPr>
                <w:rFonts w:ascii="Times New Roman" w:eastAsia="Times New Roman" w:hAnsi="Times New Roman" w:cs="Times New Roman"/>
                <w:sz w:val="18"/>
              </w:rPr>
              <w:t>100</w:t>
            </w:r>
          </w:p>
        </w:tc>
      </w:tr>
      <w:tr w:rsidR="00AC26E4" w14:paraId="50D6901F" w14:textId="77777777">
        <w:trPr>
          <w:trHeight w:val="532"/>
        </w:trPr>
        <w:tc>
          <w:tcPr>
            <w:tcW w:w="3209" w:type="dxa"/>
            <w:tcBorders>
              <w:top w:val="single" w:sz="8" w:space="0" w:color="000000"/>
              <w:left w:val="single" w:sz="8" w:space="0" w:color="000000"/>
              <w:bottom w:val="single" w:sz="8" w:space="0" w:color="000000"/>
              <w:right w:val="single" w:sz="8" w:space="0" w:color="000000"/>
            </w:tcBorders>
          </w:tcPr>
          <w:p w14:paraId="2970C294" w14:textId="77777777" w:rsidR="00AC26E4" w:rsidRDefault="00D92385">
            <w:pPr>
              <w:spacing w:after="0"/>
            </w:pPr>
            <w:r>
              <w:rPr>
                <w:rFonts w:ascii="Times New Roman" w:eastAsia="Times New Roman" w:hAnsi="Times New Roman" w:cs="Times New Roman"/>
                <w:sz w:val="18"/>
              </w:rPr>
              <w:t>Trabajo autónomo: realización de trabajos, lectura de documentos, actividades online</w:t>
            </w:r>
          </w:p>
        </w:tc>
        <w:tc>
          <w:tcPr>
            <w:tcW w:w="3211" w:type="dxa"/>
            <w:tcBorders>
              <w:top w:val="single" w:sz="8" w:space="0" w:color="000000"/>
              <w:left w:val="single" w:sz="8" w:space="0" w:color="000000"/>
              <w:bottom w:val="single" w:sz="8" w:space="0" w:color="000000"/>
              <w:right w:val="single" w:sz="8" w:space="0" w:color="000000"/>
            </w:tcBorders>
          </w:tcPr>
          <w:p w14:paraId="65E56521" w14:textId="65628E82" w:rsidR="00AC26E4" w:rsidRPr="00270C07" w:rsidRDefault="00BA5112">
            <w:pPr>
              <w:spacing w:after="0"/>
              <w:ind w:left="3"/>
            </w:pPr>
            <w:r w:rsidRPr="00270C07">
              <w:rPr>
                <w:rFonts w:ascii="Times New Roman" w:eastAsia="Times New Roman" w:hAnsi="Times New Roman" w:cs="Times New Roman"/>
                <w:sz w:val="18"/>
              </w:rPr>
              <w:t>5</w:t>
            </w:r>
            <w:r w:rsidR="001B3200" w:rsidRPr="00270C07">
              <w:rPr>
                <w:rFonts w:ascii="Times New Roman" w:eastAsia="Times New Roman" w:hAnsi="Times New Roman" w:cs="Times New Roman"/>
                <w:sz w:val="18"/>
              </w:rPr>
              <w:t xml:space="preserve">1 </w:t>
            </w:r>
            <w:r w:rsidR="001B3200" w:rsidRPr="00270C07">
              <w:rPr>
                <w:rFonts w:ascii="Times New Roman" w:eastAsia="Times New Roman" w:hAnsi="Times New Roman" w:cs="Times New Roman"/>
                <w:color w:val="FF0000"/>
                <w:sz w:val="18"/>
              </w:rPr>
              <w:t xml:space="preserve"> </w:t>
            </w:r>
          </w:p>
        </w:tc>
        <w:tc>
          <w:tcPr>
            <w:tcW w:w="3209" w:type="dxa"/>
            <w:tcBorders>
              <w:top w:val="single" w:sz="8" w:space="0" w:color="000000"/>
              <w:left w:val="single" w:sz="8" w:space="0" w:color="000000"/>
              <w:bottom w:val="single" w:sz="8" w:space="0" w:color="000000"/>
              <w:right w:val="single" w:sz="8" w:space="0" w:color="000000"/>
            </w:tcBorders>
          </w:tcPr>
          <w:p w14:paraId="2C659A20" w14:textId="77777777" w:rsidR="00AC26E4" w:rsidRDefault="00D92385">
            <w:pPr>
              <w:spacing w:after="0"/>
              <w:ind w:left="3"/>
            </w:pPr>
            <w:r>
              <w:rPr>
                <w:rFonts w:ascii="Times New Roman" w:eastAsia="Times New Roman" w:hAnsi="Times New Roman" w:cs="Times New Roman"/>
                <w:sz w:val="18"/>
              </w:rPr>
              <w:t>0</w:t>
            </w:r>
          </w:p>
        </w:tc>
      </w:tr>
      <w:tr w:rsidR="00AC26E4" w14:paraId="3F4465B0" w14:textId="77777777">
        <w:trPr>
          <w:trHeight w:val="316"/>
        </w:trPr>
        <w:tc>
          <w:tcPr>
            <w:tcW w:w="3209" w:type="dxa"/>
            <w:tcBorders>
              <w:top w:val="single" w:sz="8" w:space="0" w:color="000000"/>
              <w:left w:val="single" w:sz="8" w:space="0" w:color="000000"/>
              <w:bottom w:val="single" w:sz="8" w:space="0" w:color="000000"/>
              <w:right w:val="single" w:sz="8" w:space="0" w:color="000000"/>
            </w:tcBorders>
          </w:tcPr>
          <w:p w14:paraId="5263CE93" w14:textId="77777777" w:rsidR="00AC26E4" w:rsidRDefault="00D92385">
            <w:pPr>
              <w:spacing w:after="0"/>
            </w:pPr>
            <w:r>
              <w:rPr>
                <w:rFonts w:ascii="Times New Roman" w:eastAsia="Times New Roman" w:hAnsi="Times New Roman" w:cs="Times New Roman"/>
                <w:sz w:val="18"/>
              </w:rPr>
              <w:t>Tutoría presencial y/o virtual</w:t>
            </w:r>
          </w:p>
        </w:tc>
        <w:tc>
          <w:tcPr>
            <w:tcW w:w="3211" w:type="dxa"/>
            <w:tcBorders>
              <w:top w:val="single" w:sz="8" w:space="0" w:color="000000"/>
              <w:left w:val="single" w:sz="8" w:space="0" w:color="000000"/>
              <w:bottom w:val="single" w:sz="8" w:space="0" w:color="000000"/>
              <w:right w:val="single" w:sz="8" w:space="0" w:color="000000"/>
            </w:tcBorders>
          </w:tcPr>
          <w:p w14:paraId="59F8CB05" w14:textId="77777777" w:rsidR="00AC26E4" w:rsidRDefault="00D92385">
            <w:pPr>
              <w:spacing w:after="0"/>
              <w:ind w:left="3"/>
            </w:pPr>
            <w:r>
              <w:rPr>
                <w:rFonts w:ascii="Times New Roman" w:eastAsia="Times New Roman" w:hAnsi="Times New Roman" w:cs="Times New Roman"/>
                <w:sz w:val="18"/>
              </w:rPr>
              <w:t>3</w:t>
            </w:r>
          </w:p>
        </w:tc>
        <w:tc>
          <w:tcPr>
            <w:tcW w:w="3209" w:type="dxa"/>
            <w:tcBorders>
              <w:top w:val="single" w:sz="8" w:space="0" w:color="000000"/>
              <w:left w:val="single" w:sz="8" w:space="0" w:color="000000"/>
              <w:bottom w:val="single" w:sz="8" w:space="0" w:color="000000"/>
              <w:right w:val="single" w:sz="8" w:space="0" w:color="000000"/>
            </w:tcBorders>
          </w:tcPr>
          <w:p w14:paraId="3891750E" w14:textId="2C0A49F1" w:rsidR="00AC26E4" w:rsidRPr="00DA16F7" w:rsidRDefault="00D92385">
            <w:pPr>
              <w:spacing w:after="0"/>
              <w:ind w:left="3"/>
              <w:rPr>
                <w:strike/>
              </w:rPr>
            </w:pPr>
            <w:r w:rsidRPr="00DA16F7">
              <w:rPr>
                <w:rFonts w:ascii="Times New Roman" w:eastAsia="Times New Roman" w:hAnsi="Times New Roman" w:cs="Times New Roman"/>
                <w:strike/>
                <w:sz w:val="18"/>
              </w:rPr>
              <w:t>50</w:t>
            </w:r>
            <w:r w:rsidR="00DA16F7" w:rsidRPr="00DA16F7">
              <w:rPr>
                <w:rFonts w:ascii="Times New Roman" w:eastAsia="Times New Roman" w:hAnsi="Times New Roman" w:cs="Times New Roman"/>
                <w:color w:val="FF0000"/>
                <w:sz w:val="18"/>
              </w:rPr>
              <w:t xml:space="preserve"> 100</w:t>
            </w:r>
          </w:p>
        </w:tc>
      </w:tr>
      <w:tr w:rsidR="00AC26E4" w14:paraId="129B7614" w14:textId="77777777">
        <w:trPr>
          <w:trHeight w:val="319"/>
        </w:trPr>
        <w:tc>
          <w:tcPr>
            <w:tcW w:w="3209" w:type="dxa"/>
            <w:tcBorders>
              <w:top w:val="single" w:sz="8" w:space="0" w:color="000000"/>
              <w:left w:val="single" w:sz="8" w:space="0" w:color="000000"/>
              <w:bottom w:val="single" w:sz="8" w:space="0" w:color="000000"/>
              <w:right w:val="single" w:sz="8" w:space="0" w:color="000000"/>
            </w:tcBorders>
          </w:tcPr>
          <w:p w14:paraId="3DFDF558" w14:textId="77777777" w:rsidR="00AC26E4" w:rsidRDefault="00D92385">
            <w:pPr>
              <w:spacing w:after="0"/>
            </w:pPr>
            <w:r>
              <w:rPr>
                <w:rFonts w:ascii="Times New Roman" w:eastAsia="Times New Roman" w:hAnsi="Times New Roman" w:cs="Times New Roman"/>
                <w:sz w:val="18"/>
              </w:rPr>
              <w:t>Actividades de evaluación</w:t>
            </w:r>
          </w:p>
        </w:tc>
        <w:tc>
          <w:tcPr>
            <w:tcW w:w="3211" w:type="dxa"/>
            <w:tcBorders>
              <w:top w:val="single" w:sz="8" w:space="0" w:color="000000"/>
              <w:left w:val="single" w:sz="8" w:space="0" w:color="000000"/>
              <w:bottom w:val="single" w:sz="8" w:space="0" w:color="000000"/>
              <w:right w:val="single" w:sz="8" w:space="0" w:color="000000"/>
            </w:tcBorders>
          </w:tcPr>
          <w:p w14:paraId="52B9F3BB"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42C820B4" w14:textId="77777777" w:rsidR="00AC26E4" w:rsidRDefault="00D92385">
            <w:pPr>
              <w:spacing w:after="0"/>
              <w:ind w:left="3"/>
            </w:pPr>
            <w:r>
              <w:rPr>
                <w:rFonts w:ascii="Times New Roman" w:eastAsia="Times New Roman" w:hAnsi="Times New Roman" w:cs="Times New Roman"/>
                <w:sz w:val="18"/>
              </w:rPr>
              <w:t>100</w:t>
            </w:r>
          </w:p>
        </w:tc>
      </w:tr>
      <w:tr w:rsidR="00AC26E4" w14:paraId="346D4D0B"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10DAB30" w14:textId="77777777" w:rsidR="00AC26E4" w:rsidRDefault="00D92385">
            <w:pPr>
              <w:spacing w:after="0"/>
            </w:pPr>
            <w:r>
              <w:rPr>
                <w:rFonts w:ascii="Times New Roman" w:eastAsia="Times New Roman" w:hAnsi="Times New Roman" w:cs="Times New Roman"/>
                <w:b/>
                <w:sz w:val="16"/>
              </w:rPr>
              <w:t>5.5.1.7 METODOLOGÍAS DOCENTES</w:t>
            </w:r>
          </w:p>
        </w:tc>
      </w:tr>
      <w:tr w:rsidR="00AC26E4" w14:paraId="655CF6C2" w14:textId="77777777">
        <w:trPr>
          <w:trHeight w:val="1398"/>
        </w:trPr>
        <w:tc>
          <w:tcPr>
            <w:tcW w:w="9629" w:type="dxa"/>
            <w:gridSpan w:val="3"/>
            <w:tcBorders>
              <w:top w:val="single" w:sz="8" w:space="0" w:color="000000"/>
              <w:left w:val="single" w:sz="8" w:space="0" w:color="000000"/>
              <w:bottom w:val="single" w:sz="8" w:space="0" w:color="000000"/>
              <w:right w:val="single" w:sz="8" w:space="0" w:color="000000"/>
            </w:tcBorders>
          </w:tcPr>
          <w:p w14:paraId="60317B88" w14:textId="77777777" w:rsidR="00AC26E4" w:rsidRDefault="00D92385">
            <w:pPr>
              <w:spacing w:after="0"/>
              <w:ind w:right="47"/>
            </w:pPr>
            <w:r>
              <w:rPr>
                <w:rFonts w:ascii="Times New Roman" w:eastAsia="Times New Roman" w:hAnsi="Times New Roman" w:cs="Times New Roman"/>
                <w:sz w:val="18"/>
              </w:rPr>
              <w:t xml:space="preserve">Aprendizaje centrado en el alumnado desde una perspectiva constructiva de cambio. Se promueve la </w:t>
            </w:r>
            <w:proofErr w:type="gramStart"/>
            <w:r>
              <w:rPr>
                <w:rFonts w:ascii="Times New Roman" w:eastAsia="Times New Roman" w:hAnsi="Times New Roman" w:cs="Times New Roman"/>
                <w:sz w:val="18"/>
              </w:rPr>
              <w:t>participación activa</w:t>
            </w:r>
            <w:proofErr w:type="gramEnd"/>
            <w:r>
              <w:rPr>
                <w:rFonts w:ascii="Times New Roman" w:eastAsia="Times New Roman" w:hAnsi="Times New Roman" w:cs="Times New Roman"/>
                <w:sz w:val="18"/>
              </w:rPr>
              <w:t xml:space="preserve"> por lo que los estudiantes se han de involucrar y ser protagonistas de su proceso de aprendizaje. De ahí que gran parte de la formación se invierta en la realización de tareas y actividades, dentro y fuera del aula. Se promoverán situaciones para explorar las ideas y creencias iniciales sobre el tema a tratar, cuestionando las ideas previas o situándolas en conflicto a través de contraejemplos, de análisis de otras visiones diferentes, a través de lecturas, y de reestructuración personal de los conocimientos iniciales a través de la reflexión crítica.</w:t>
            </w:r>
          </w:p>
        </w:tc>
      </w:tr>
      <w:tr w:rsidR="00AC26E4" w14:paraId="74A90F14" w14:textId="77777777">
        <w:trPr>
          <w:trHeight w:val="482"/>
        </w:trPr>
        <w:tc>
          <w:tcPr>
            <w:tcW w:w="9629" w:type="dxa"/>
            <w:gridSpan w:val="3"/>
            <w:tcBorders>
              <w:top w:val="single" w:sz="8" w:space="0" w:color="000000"/>
              <w:left w:val="single" w:sz="8" w:space="0" w:color="000000"/>
              <w:bottom w:val="nil"/>
              <w:right w:val="single" w:sz="8" w:space="0" w:color="000000"/>
            </w:tcBorders>
          </w:tcPr>
          <w:p w14:paraId="3A734EF6" w14:textId="77777777" w:rsidR="00AC26E4" w:rsidRDefault="00D92385">
            <w:pPr>
              <w:spacing w:after="0"/>
            </w:pPr>
            <w:r>
              <w:rPr>
                <w:rFonts w:ascii="Times New Roman" w:eastAsia="Times New Roman" w:hAnsi="Times New Roman" w:cs="Times New Roman"/>
                <w:sz w:val="18"/>
              </w:rPr>
              <w:t>Enseñanza--aprendizaje por investigación. Además de partir de problemas, la elaboración del conocimiento profesional ha de basarse en planteamientos que inciten a la formulación de hipótesis, de actitud y acción de búsqueda de informaciones y referentes</w:t>
            </w:r>
          </w:p>
        </w:tc>
      </w:tr>
    </w:tbl>
    <w:p w14:paraId="14B458B2" w14:textId="77777777" w:rsidR="00AC26E4" w:rsidRDefault="00AC26E4">
      <w:pPr>
        <w:spacing w:after="0"/>
        <w:ind w:left="-1134" w:right="10699"/>
      </w:pPr>
    </w:p>
    <w:tbl>
      <w:tblPr>
        <w:tblStyle w:val="TableGrid"/>
        <w:tblW w:w="9629" w:type="dxa"/>
        <w:tblInd w:w="3" w:type="dxa"/>
        <w:tblCellMar>
          <w:top w:w="27" w:type="dxa"/>
          <w:left w:w="48" w:type="dxa"/>
          <w:right w:w="55" w:type="dxa"/>
        </w:tblCellMar>
        <w:tblLook w:val="04A0" w:firstRow="1" w:lastRow="0" w:firstColumn="1" w:lastColumn="0" w:noHBand="0" w:noVBand="1"/>
      </w:tblPr>
      <w:tblGrid>
        <w:gridCol w:w="3209"/>
        <w:gridCol w:w="3211"/>
        <w:gridCol w:w="3209"/>
      </w:tblGrid>
      <w:tr w:rsidR="00AC26E4" w14:paraId="60F19A93" w14:textId="77777777">
        <w:trPr>
          <w:trHeight w:val="482"/>
        </w:trPr>
        <w:tc>
          <w:tcPr>
            <w:tcW w:w="9629" w:type="dxa"/>
            <w:gridSpan w:val="3"/>
            <w:tcBorders>
              <w:top w:val="nil"/>
              <w:left w:val="single" w:sz="8" w:space="0" w:color="000000"/>
              <w:bottom w:val="single" w:sz="8" w:space="0" w:color="000000"/>
              <w:right w:val="single" w:sz="8" w:space="0" w:color="000000"/>
            </w:tcBorders>
          </w:tcPr>
          <w:p w14:paraId="65BB63D4" w14:textId="77777777" w:rsidR="00AC26E4" w:rsidRDefault="00D92385">
            <w:pPr>
              <w:spacing w:after="0"/>
            </w:pPr>
            <w:r>
              <w:rPr>
                <w:rFonts w:ascii="Times New Roman" w:eastAsia="Times New Roman" w:hAnsi="Times New Roman" w:cs="Times New Roman"/>
                <w:sz w:val="18"/>
              </w:rPr>
              <w:t>externos que sirvan para alumbrar otras tentativas, el contraste de pareceres, la toma de decisiones y el replanteamiento de las posiciones iniciales. Todo lo cual confiere al proceso formativo las características propias de una actividad de investigación.</w:t>
            </w:r>
          </w:p>
        </w:tc>
      </w:tr>
      <w:tr w:rsidR="00AC26E4" w14:paraId="07DEF3F0" w14:textId="77777777">
        <w:trPr>
          <w:trHeight w:val="1180"/>
        </w:trPr>
        <w:tc>
          <w:tcPr>
            <w:tcW w:w="9629" w:type="dxa"/>
            <w:gridSpan w:val="3"/>
            <w:tcBorders>
              <w:top w:val="single" w:sz="8" w:space="0" w:color="000000"/>
              <w:left w:val="single" w:sz="8" w:space="0" w:color="000000"/>
              <w:bottom w:val="single" w:sz="8" w:space="0" w:color="000000"/>
              <w:right w:val="single" w:sz="8" w:space="0" w:color="000000"/>
            </w:tcBorders>
          </w:tcPr>
          <w:p w14:paraId="2FC3DC16" w14:textId="77777777" w:rsidR="00AC26E4" w:rsidRDefault="00D92385">
            <w:pPr>
              <w:spacing w:after="0"/>
            </w:pPr>
            <w:r>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4B4FC3BD"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0F40FDA8" w14:textId="77777777" w:rsidR="00AC26E4" w:rsidRDefault="00D92385">
            <w:pPr>
              <w:spacing w:after="0"/>
            </w:pPr>
            <w:r>
              <w:rPr>
                <w:rFonts w:ascii="Times New Roman" w:eastAsia="Times New Roman" w:hAnsi="Times New Roman" w:cs="Times New Roman"/>
                <w:sz w:val="18"/>
              </w:rPr>
              <w:t>Aprender cooperando y debatiendo entre iguales. Dado que el aprendizaje es un proceso social, que se genera en la interacción entre iguales y con el docente,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r w:rsidR="00AC26E4" w14:paraId="160EE45E"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4E14FBDB" w14:textId="5F1CB54D" w:rsidR="00AC26E4" w:rsidRDefault="00D92385">
            <w:pPr>
              <w:spacing w:after="0"/>
            </w:pPr>
            <w:r>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r w:rsidR="00DA16F7">
              <w:rPr>
                <w:rFonts w:ascii="Times New Roman" w:eastAsia="Times New Roman" w:hAnsi="Times New Roman" w:cs="Times New Roman"/>
                <w:sz w:val="18"/>
              </w:rPr>
              <w:t>Además,</w:t>
            </w:r>
            <w:r>
              <w:rPr>
                <w:rFonts w:ascii="Times New Roman" w:eastAsia="Times New Roman" w:hAnsi="Times New Roman" w:cs="Times New Roman"/>
                <w:sz w:val="18"/>
              </w:rPr>
              <w:t xml:space="preserve"> ha de saber plantear intervenciones que sirvan para exponer sus ideas y de servir de portavoz de los resultados de la investigación educativa, actuando de puente entre los contenidos estudiados y las personas que han de construirlo.</w:t>
            </w:r>
          </w:p>
        </w:tc>
      </w:tr>
      <w:tr w:rsidR="00AC26E4" w14:paraId="596A586B"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545B9B86" w14:textId="77777777" w:rsidR="00AC26E4" w:rsidRDefault="00D92385">
            <w:pPr>
              <w:spacing w:after="0"/>
            </w:pPr>
            <w:r>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1DA38A0D"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5FCEDA8F" w14:textId="77777777" w:rsidR="00AC26E4" w:rsidRDefault="00D92385">
            <w:pPr>
              <w:spacing w:after="0"/>
            </w:pPr>
            <w:r>
              <w:rPr>
                <w:rFonts w:ascii="Times New Roman" w:eastAsia="Times New Roman" w:hAnsi="Times New Roman" w:cs="Times New Roman"/>
                <w:sz w:val="18"/>
              </w:rPr>
              <w:t>Coherencia entre el discurso y la praxis. La metodología de enseñanza empleada en el aula de formación debe guardar coherencia con la filosofía del cuidado que se desea proyectar. Resulta fundamental dicha coherencia con vistas a que el propio proceso formativo resulte coherente con la práctica profesional.</w:t>
            </w:r>
          </w:p>
        </w:tc>
      </w:tr>
      <w:tr w:rsidR="00AC26E4" w14:paraId="157F10C1"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25F3CFFE" w14:textId="77777777" w:rsidR="00AC26E4" w:rsidRDefault="00D92385">
            <w:pPr>
              <w:spacing w:after="0"/>
            </w:pPr>
            <w:r>
              <w:rPr>
                <w:rFonts w:ascii="Times New Roman" w:eastAsia="Times New Roman" w:hAnsi="Times New Roman" w:cs="Times New Roman"/>
                <w:sz w:val="18"/>
              </w:rPr>
              <w:t>Atender la diversidad dentro del aula de formación. Siendo consecuentes con lo anterior, también se deberían de facilitar espacios para aglutinar y atender a alumnado de distinto perfil de procedencia e, incluso, con diferente grado de dedicación al estudio.</w:t>
            </w:r>
          </w:p>
        </w:tc>
      </w:tr>
      <w:tr w:rsidR="00AC26E4" w14:paraId="456191AF" w14:textId="77777777">
        <w:trPr>
          <w:trHeight w:val="750"/>
        </w:trPr>
        <w:tc>
          <w:tcPr>
            <w:tcW w:w="9629" w:type="dxa"/>
            <w:gridSpan w:val="3"/>
            <w:tcBorders>
              <w:top w:val="single" w:sz="8" w:space="0" w:color="000000"/>
              <w:left w:val="single" w:sz="8" w:space="0" w:color="000000"/>
              <w:bottom w:val="single" w:sz="8" w:space="0" w:color="000000"/>
              <w:right w:val="single" w:sz="8" w:space="0" w:color="000000"/>
            </w:tcBorders>
          </w:tcPr>
          <w:p w14:paraId="46B2688C" w14:textId="77777777" w:rsidR="00AC26E4" w:rsidRDefault="00D92385">
            <w:pPr>
              <w:spacing w:after="0"/>
            </w:pPr>
            <w:r>
              <w:rPr>
                <w:rFonts w:ascii="Times New Roman" w:eastAsia="Times New Roman" w:hAnsi="Times New Roman" w:cs="Times New Roman"/>
                <w:sz w:val="18"/>
              </w:rPr>
              <w:t>Elaboración por parte del alumnado de ejercicios de contraste (análisis comparativo) que le permitan tomar conciencia de las similitudes y las diferencias encontradas entre los aspectos teórico - conceptuales tratados en las materias con su experiencia personal.</w:t>
            </w:r>
          </w:p>
        </w:tc>
      </w:tr>
      <w:tr w:rsidR="00AC26E4" w14:paraId="7646EE7C"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B1EC3B6" w14:textId="77777777" w:rsidR="00AC26E4" w:rsidRDefault="00D92385">
            <w:pPr>
              <w:spacing w:after="0"/>
            </w:pPr>
            <w:r>
              <w:rPr>
                <w:rFonts w:ascii="Times New Roman" w:eastAsia="Times New Roman" w:hAnsi="Times New Roman" w:cs="Times New Roman"/>
                <w:b/>
                <w:sz w:val="16"/>
              </w:rPr>
              <w:t>5.5.1.8 SISTEMAS DE EVALUACIÓN</w:t>
            </w:r>
          </w:p>
        </w:tc>
      </w:tr>
      <w:tr w:rsidR="00AC26E4" w14:paraId="1007D8EA"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A38154B" w14:textId="77777777" w:rsidR="00AC26E4" w:rsidRDefault="00D92385">
            <w:pPr>
              <w:spacing w:after="0"/>
            </w:pPr>
            <w:r>
              <w:rPr>
                <w:rFonts w:ascii="Times New Roman" w:eastAsia="Times New Roman" w:hAnsi="Times New Roman" w:cs="Times New Roman"/>
                <w:b/>
                <w:sz w:val="16"/>
              </w:rPr>
              <w:t>SISTEMA DE EVALUACIÓN</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49596AA" w14:textId="77777777" w:rsidR="00AC26E4" w:rsidRDefault="00D92385">
            <w:pPr>
              <w:spacing w:after="0"/>
              <w:ind w:left="3"/>
            </w:pPr>
            <w:r>
              <w:rPr>
                <w:rFonts w:ascii="Times New Roman" w:eastAsia="Times New Roman" w:hAnsi="Times New Roman" w:cs="Times New Roman"/>
                <w:b/>
                <w:sz w:val="16"/>
              </w:rPr>
              <w:t>PONDERACIÓN MÍNIMA</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9C1EF58" w14:textId="77777777" w:rsidR="00AC26E4" w:rsidRDefault="00D92385">
            <w:pPr>
              <w:spacing w:after="0"/>
              <w:ind w:left="3"/>
            </w:pPr>
            <w:r>
              <w:rPr>
                <w:rFonts w:ascii="Times New Roman" w:eastAsia="Times New Roman" w:hAnsi="Times New Roman" w:cs="Times New Roman"/>
                <w:b/>
                <w:sz w:val="16"/>
              </w:rPr>
              <w:t>PONDERACIÓN MÁXIMA</w:t>
            </w:r>
          </w:p>
        </w:tc>
      </w:tr>
      <w:tr w:rsidR="00AC26E4" w14:paraId="714B1D81" w14:textId="77777777">
        <w:trPr>
          <w:trHeight w:val="967"/>
        </w:trPr>
        <w:tc>
          <w:tcPr>
            <w:tcW w:w="3209" w:type="dxa"/>
            <w:tcBorders>
              <w:top w:val="single" w:sz="8" w:space="0" w:color="000000"/>
              <w:left w:val="single" w:sz="8" w:space="0" w:color="000000"/>
              <w:bottom w:val="single" w:sz="8" w:space="0" w:color="000000"/>
              <w:right w:val="single" w:sz="8" w:space="0" w:color="000000"/>
            </w:tcBorders>
          </w:tcPr>
          <w:p w14:paraId="18194999" w14:textId="77777777" w:rsidR="00AC26E4" w:rsidRDefault="00D92385">
            <w:pPr>
              <w:spacing w:after="0"/>
              <w:ind w:right="242"/>
            </w:pPr>
            <w:r>
              <w:rPr>
                <w:rFonts w:ascii="Times New Roman" w:eastAsia="Times New Roman" w:hAnsi="Times New Roman" w:cs="Times New Roman"/>
                <w:sz w:val="18"/>
              </w:rPr>
              <w:t xml:space="preserve">Participación en el </w:t>
            </w:r>
            <w:proofErr w:type="gramStart"/>
            <w:r>
              <w:rPr>
                <w:rFonts w:ascii="Times New Roman" w:eastAsia="Times New Roman" w:hAnsi="Times New Roman" w:cs="Times New Roman"/>
                <w:sz w:val="18"/>
              </w:rPr>
              <w:t>aula.--</w:t>
            </w:r>
            <w:proofErr w:type="gramEnd"/>
            <w:r>
              <w:rPr>
                <w:rFonts w:ascii="Times New Roman" w:eastAsia="Times New Roman" w:hAnsi="Times New Roman" w:cs="Times New Roman"/>
                <w:sz w:val="18"/>
              </w:rPr>
              <w:t xml:space="preserve"> Valoración de las intervenciones en discusiones y debates, así como de las preguntas y aportaciones que hace.</w:t>
            </w:r>
          </w:p>
        </w:tc>
        <w:tc>
          <w:tcPr>
            <w:tcW w:w="3211" w:type="dxa"/>
            <w:tcBorders>
              <w:top w:val="single" w:sz="8" w:space="0" w:color="000000"/>
              <w:left w:val="single" w:sz="8" w:space="0" w:color="000000"/>
              <w:bottom w:val="single" w:sz="8" w:space="0" w:color="000000"/>
              <w:right w:val="single" w:sz="8" w:space="0" w:color="000000"/>
            </w:tcBorders>
          </w:tcPr>
          <w:p w14:paraId="1D293C17"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single" w:sz="8" w:space="0" w:color="000000"/>
              <w:right w:val="single" w:sz="8" w:space="0" w:color="000000"/>
            </w:tcBorders>
          </w:tcPr>
          <w:p w14:paraId="51F2F919" w14:textId="77777777" w:rsidR="00AC26E4" w:rsidRDefault="00D92385">
            <w:pPr>
              <w:spacing w:after="0"/>
              <w:ind w:left="3"/>
            </w:pPr>
            <w:r>
              <w:rPr>
                <w:rFonts w:ascii="Times New Roman" w:eastAsia="Times New Roman" w:hAnsi="Times New Roman" w:cs="Times New Roman"/>
                <w:sz w:val="18"/>
              </w:rPr>
              <w:t>20.0</w:t>
            </w:r>
          </w:p>
        </w:tc>
      </w:tr>
      <w:tr w:rsidR="00AC26E4" w14:paraId="63F070E6" w14:textId="77777777">
        <w:trPr>
          <w:trHeight w:val="1612"/>
        </w:trPr>
        <w:tc>
          <w:tcPr>
            <w:tcW w:w="3209" w:type="dxa"/>
            <w:tcBorders>
              <w:top w:val="single" w:sz="8" w:space="0" w:color="000000"/>
              <w:left w:val="single" w:sz="8" w:space="0" w:color="000000"/>
              <w:bottom w:val="single" w:sz="8" w:space="0" w:color="000000"/>
              <w:right w:val="single" w:sz="8" w:space="0" w:color="000000"/>
            </w:tcBorders>
          </w:tcPr>
          <w:p w14:paraId="69B7CD81" w14:textId="77777777" w:rsidR="00AC26E4" w:rsidRDefault="00D92385">
            <w:pPr>
              <w:spacing w:after="0"/>
              <w:ind w:right="12"/>
            </w:pPr>
            <w:r>
              <w:rPr>
                <w:rFonts w:ascii="Times New Roman" w:eastAsia="Times New Roman" w:hAnsi="Times New Roman" w:cs="Times New Roman"/>
                <w:sz w:val="18"/>
              </w:rPr>
              <w:t xml:space="preserve">Actividades prácticas de aula </w:t>
            </w:r>
            <w:r w:rsidRPr="00DA16F7">
              <w:rPr>
                <w:rFonts w:ascii="Times New Roman" w:eastAsia="Times New Roman" w:hAnsi="Times New Roman" w:cs="Times New Roman"/>
                <w:strike/>
                <w:sz w:val="18"/>
              </w:rPr>
              <w:t xml:space="preserve">/ Laboratorio de Simulación </w:t>
            </w:r>
            <w:proofErr w:type="gramStart"/>
            <w:r w:rsidRPr="00DA16F7">
              <w:rPr>
                <w:rFonts w:ascii="Times New Roman" w:eastAsia="Times New Roman" w:hAnsi="Times New Roman" w:cs="Times New Roman"/>
                <w:strike/>
                <w:sz w:val="18"/>
              </w:rPr>
              <w:t>Clínica.--</w:t>
            </w:r>
            <w:proofErr w:type="gramEnd"/>
            <w:r>
              <w:rPr>
                <w:rFonts w:ascii="Times New Roman" w:eastAsia="Times New Roman" w:hAnsi="Times New Roman" w:cs="Times New Roman"/>
                <w:sz w:val="18"/>
              </w:rPr>
              <w:t xml:space="preserve"> Se encomendarán tareas y actividades de aula para ser desarrolladas fundamentalmente de forma cooperativa. Dichas actividades servirán de base para evaluar regularmente el trabajo desarrollado por el alumnado.</w:t>
            </w:r>
          </w:p>
        </w:tc>
        <w:tc>
          <w:tcPr>
            <w:tcW w:w="3211" w:type="dxa"/>
            <w:tcBorders>
              <w:top w:val="single" w:sz="8" w:space="0" w:color="000000"/>
              <w:left w:val="single" w:sz="8" w:space="0" w:color="000000"/>
              <w:bottom w:val="single" w:sz="8" w:space="0" w:color="000000"/>
              <w:right w:val="single" w:sz="8" w:space="0" w:color="000000"/>
            </w:tcBorders>
          </w:tcPr>
          <w:p w14:paraId="4B53C094"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single" w:sz="8" w:space="0" w:color="000000"/>
              <w:right w:val="single" w:sz="8" w:space="0" w:color="000000"/>
            </w:tcBorders>
          </w:tcPr>
          <w:p w14:paraId="670FCB20" w14:textId="77777777" w:rsidR="00AC26E4" w:rsidRDefault="00D92385">
            <w:pPr>
              <w:spacing w:after="0"/>
              <w:ind w:left="3"/>
            </w:pPr>
            <w:r>
              <w:rPr>
                <w:rFonts w:ascii="Times New Roman" w:eastAsia="Times New Roman" w:hAnsi="Times New Roman" w:cs="Times New Roman"/>
                <w:sz w:val="18"/>
              </w:rPr>
              <w:t>40.0</w:t>
            </w:r>
          </w:p>
        </w:tc>
      </w:tr>
      <w:tr w:rsidR="00AC26E4" w14:paraId="2EADDC1B"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1A282570" w14:textId="77777777" w:rsidR="00AC26E4" w:rsidRDefault="00D92385">
            <w:pPr>
              <w:spacing w:after="0"/>
            </w:pPr>
            <w:r>
              <w:rPr>
                <w:rFonts w:ascii="Times New Roman" w:eastAsia="Times New Roman" w:hAnsi="Times New Roman" w:cs="Times New Roman"/>
                <w:sz w:val="18"/>
              </w:rPr>
              <w:t xml:space="preserve">Actividades de seguimiento en campus </w:t>
            </w:r>
            <w:proofErr w:type="gramStart"/>
            <w:r>
              <w:rPr>
                <w:rFonts w:ascii="Times New Roman" w:eastAsia="Times New Roman" w:hAnsi="Times New Roman" w:cs="Times New Roman"/>
                <w:sz w:val="18"/>
              </w:rPr>
              <w:t>virtual.--</w:t>
            </w:r>
            <w:proofErr w:type="gramEnd"/>
            <w:r>
              <w:rPr>
                <w:rFonts w:ascii="Times New Roman" w:eastAsia="Times New Roman" w:hAnsi="Times New Roman" w:cs="Times New Roman"/>
                <w:sz w:val="18"/>
              </w:rPr>
              <w:t xml:space="preserve"> Participación en foros, tutoría virtual, trabajos online, etc.</w:t>
            </w:r>
          </w:p>
        </w:tc>
        <w:tc>
          <w:tcPr>
            <w:tcW w:w="3211" w:type="dxa"/>
            <w:tcBorders>
              <w:top w:val="single" w:sz="8" w:space="0" w:color="000000"/>
              <w:left w:val="single" w:sz="8" w:space="0" w:color="000000"/>
              <w:bottom w:val="single" w:sz="8" w:space="0" w:color="000000"/>
              <w:right w:val="single" w:sz="8" w:space="0" w:color="000000"/>
            </w:tcBorders>
          </w:tcPr>
          <w:p w14:paraId="1130F329" w14:textId="77777777" w:rsidR="00AC26E4" w:rsidRDefault="00D92385">
            <w:pPr>
              <w:spacing w:after="0"/>
              <w:ind w:left="3"/>
            </w:pPr>
            <w:r>
              <w:rPr>
                <w:rFonts w:ascii="Times New Roman" w:eastAsia="Times New Roman" w:hAnsi="Times New Roman" w:cs="Times New Roman"/>
                <w:sz w:val="18"/>
              </w:rPr>
              <w:t>30.0</w:t>
            </w:r>
          </w:p>
        </w:tc>
        <w:tc>
          <w:tcPr>
            <w:tcW w:w="3209" w:type="dxa"/>
            <w:tcBorders>
              <w:top w:val="single" w:sz="8" w:space="0" w:color="000000"/>
              <w:left w:val="single" w:sz="8" w:space="0" w:color="000000"/>
              <w:bottom w:val="single" w:sz="8" w:space="0" w:color="000000"/>
              <w:right w:val="single" w:sz="8" w:space="0" w:color="000000"/>
            </w:tcBorders>
          </w:tcPr>
          <w:p w14:paraId="1DED2B96" w14:textId="77777777" w:rsidR="00AC26E4" w:rsidRDefault="00D92385">
            <w:pPr>
              <w:spacing w:after="0"/>
              <w:ind w:left="3"/>
            </w:pPr>
            <w:r>
              <w:rPr>
                <w:rFonts w:ascii="Times New Roman" w:eastAsia="Times New Roman" w:hAnsi="Times New Roman" w:cs="Times New Roman"/>
                <w:sz w:val="18"/>
              </w:rPr>
              <w:t>50.0</w:t>
            </w:r>
          </w:p>
        </w:tc>
      </w:tr>
      <w:tr w:rsidR="00AC26E4" w14:paraId="3F9A5DB4"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5EE1BDA4" w14:textId="77777777" w:rsidR="00AC26E4" w:rsidRDefault="00D92385">
            <w:pPr>
              <w:spacing w:after="0"/>
            </w:pPr>
            <w:r>
              <w:rPr>
                <w:rFonts w:ascii="Times New Roman" w:eastAsia="Times New Roman" w:hAnsi="Times New Roman" w:cs="Times New Roman"/>
                <w:sz w:val="18"/>
              </w:rPr>
              <w:t xml:space="preserve">Lectura y ejercicios sobre </w:t>
            </w:r>
            <w:proofErr w:type="gramStart"/>
            <w:r>
              <w:rPr>
                <w:rFonts w:ascii="Times New Roman" w:eastAsia="Times New Roman" w:hAnsi="Times New Roman" w:cs="Times New Roman"/>
                <w:sz w:val="18"/>
              </w:rPr>
              <w:t>ellas.--</w:t>
            </w:r>
            <w:proofErr w:type="gramEnd"/>
            <w:r>
              <w:rPr>
                <w:rFonts w:ascii="Times New Roman" w:eastAsia="Times New Roman" w:hAnsi="Times New Roman" w:cs="Times New Roman"/>
                <w:sz w:val="18"/>
              </w:rPr>
              <w:t xml:space="preserve"> Lecturas de documentos, artículos, libros con cuestionarios, guías o testigos de lectura.</w:t>
            </w:r>
          </w:p>
        </w:tc>
        <w:tc>
          <w:tcPr>
            <w:tcW w:w="3211" w:type="dxa"/>
            <w:tcBorders>
              <w:top w:val="single" w:sz="8" w:space="0" w:color="000000"/>
              <w:left w:val="single" w:sz="8" w:space="0" w:color="000000"/>
              <w:bottom w:val="single" w:sz="8" w:space="0" w:color="000000"/>
              <w:right w:val="single" w:sz="8" w:space="0" w:color="000000"/>
            </w:tcBorders>
          </w:tcPr>
          <w:p w14:paraId="15352182" w14:textId="77777777" w:rsidR="00AC26E4" w:rsidRDefault="00D92385">
            <w:pPr>
              <w:spacing w:after="0"/>
              <w:ind w:left="3"/>
            </w:pPr>
            <w:r>
              <w:rPr>
                <w:rFonts w:ascii="Times New Roman" w:eastAsia="Times New Roman" w:hAnsi="Times New Roman" w:cs="Times New Roman"/>
                <w:sz w:val="18"/>
              </w:rPr>
              <w:t>5.0</w:t>
            </w:r>
          </w:p>
        </w:tc>
        <w:tc>
          <w:tcPr>
            <w:tcW w:w="3209" w:type="dxa"/>
            <w:tcBorders>
              <w:top w:val="single" w:sz="8" w:space="0" w:color="000000"/>
              <w:left w:val="single" w:sz="8" w:space="0" w:color="000000"/>
              <w:bottom w:val="single" w:sz="8" w:space="0" w:color="000000"/>
              <w:right w:val="single" w:sz="8" w:space="0" w:color="000000"/>
            </w:tcBorders>
          </w:tcPr>
          <w:p w14:paraId="32534567" w14:textId="77777777" w:rsidR="00AC26E4" w:rsidRDefault="00D92385">
            <w:pPr>
              <w:spacing w:after="0"/>
              <w:ind w:left="3"/>
            </w:pPr>
            <w:r>
              <w:rPr>
                <w:rFonts w:ascii="Times New Roman" w:eastAsia="Times New Roman" w:hAnsi="Times New Roman" w:cs="Times New Roman"/>
                <w:sz w:val="18"/>
              </w:rPr>
              <w:t>30.0</w:t>
            </w:r>
          </w:p>
        </w:tc>
      </w:tr>
      <w:tr w:rsidR="00AC26E4" w14:paraId="71CF3F8D" w14:textId="77777777">
        <w:trPr>
          <w:trHeight w:val="2044"/>
        </w:trPr>
        <w:tc>
          <w:tcPr>
            <w:tcW w:w="3209" w:type="dxa"/>
            <w:tcBorders>
              <w:top w:val="single" w:sz="8" w:space="0" w:color="000000"/>
              <w:left w:val="single" w:sz="8" w:space="0" w:color="000000"/>
              <w:bottom w:val="single" w:sz="8" w:space="0" w:color="000000"/>
              <w:right w:val="single" w:sz="8" w:space="0" w:color="000000"/>
            </w:tcBorders>
          </w:tcPr>
          <w:p w14:paraId="2009A1B4" w14:textId="77777777" w:rsidR="00AC26E4" w:rsidRDefault="00D92385">
            <w:pPr>
              <w:spacing w:after="0"/>
              <w:ind w:right="112"/>
            </w:pPr>
            <w:r>
              <w:rPr>
                <w:rFonts w:ascii="Times New Roman" w:eastAsia="Times New Roman" w:hAnsi="Times New Roman" w:cs="Times New Roman"/>
                <w:sz w:val="18"/>
              </w:rPr>
              <w:t xml:space="preserve">Pruebas escritas y/o trabajos finales de revisión y </w:t>
            </w:r>
            <w:proofErr w:type="gramStart"/>
            <w:r>
              <w:rPr>
                <w:rFonts w:ascii="Times New Roman" w:eastAsia="Times New Roman" w:hAnsi="Times New Roman" w:cs="Times New Roman"/>
                <w:sz w:val="18"/>
              </w:rPr>
              <w:t>síntesis.--</w:t>
            </w:r>
            <w:proofErr w:type="gramEnd"/>
            <w:r>
              <w:rPr>
                <w:rFonts w:ascii="Times New Roman" w:eastAsia="Times New Roman" w:hAnsi="Times New Roman" w:cs="Times New Roman"/>
                <w:sz w:val="18"/>
              </w:rPr>
              <w:t xml:space="preserve"> Al objeto de promover una visión de conjunto de cada una de las materias, se realizarán pruebas finales, en unos casos en formato de examen, presencial o no, y en otros en forma de trabajos globales de síntesis o de aplicación de los conocimientos adquiridos.</w:t>
            </w:r>
          </w:p>
        </w:tc>
        <w:tc>
          <w:tcPr>
            <w:tcW w:w="3211" w:type="dxa"/>
            <w:tcBorders>
              <w:top w:val="single" w:sz="8" w:space="0" w:color="000000"/>
              <w:left w:val="single" w:sz="8" w:space="0" w:color="000000"/>
              <w:bottom w:val="single" w:sz="8" w:space="0" w:color="000000"/>
              <w:right w:val="single" w:sz="8" w:space="0" w:color="000000"/>
            </w:tcBorders>
          </w:tcPr>
          <w:p w14:paraId="2C8D2BAB" w14:textId="77777777" w:rsidR="00AC26E4" w:rsidRDefault="00D92385">
            <w:pPr>
              <w:spacing w:after="0"/>
              <w:ind w:left="3"/>
            </w:pPr>
            <w:r>
              <w:rPr>
                <w:rFonts w:ascii="Times New Roman" w:eastAsia="Times New Roman" w:hAnsi="Times New Roman" w:cs="Times New Roman"/>
                <w:sz w:val="18"/>
              </w:rPr>
              <w:t>30.0</w:t>
            </w:r>
          </w:p>
        </w:tc>
        <w:tc>
          <w:tcPr>
            <w:tcW w:w="3209" w:type="dxa"/>
            <w:tcBorders>
              <w:top w:val="single" w:sz="8" w:space="0" w:color="000000"/>
              <w:left w:val="single" w:sz="8" w:space="0" w:color="000000"/>
              <w:bottom w:val="single" w:sz="8" w:space="0" w:color="000000"/>
              <w:right w:val="single" w:sz="8" w:space="0" w:color="000000"/>
            </w:tcBorders>
          </w:tcPr>
          <w:p w14:paraId="3ED0F838" w14:textId="77777777" w:rsidR="00AC26E4" w:rsidRDefault="00D92385">
            <w:pPr>
              <w:spacing w:after="0"/>
              <w:ind w:left="3"/>
            </w:pPr>
            <w:r>
              <w:rPr>
                <w:rFonts w:ascii="Times New Roman" w:eastAsia="Times New Roman" w:hAnsi="Times New Roman" w:cs="Times New Roman"/>
                <w:sz w:val="18"/>
              </w:rPr>
              <w:t>50.0</w:t>
            </w:r>
          </w:p>
        </w:tc>
      </w:tr>
    </w:tbl>
    <w:p w14:paraId="36C601CE" w14:textId="77777777" w:rsidR="00AC26E4" w:rsidRDefault="00AC26E4">
      <w:pPr>
        <w:spacing w:after="0"/>
        <w:ind w:left="-1134" w:right="10699"/>
      </w:pPr>
    </w:p>
    <w:tbl>
      <w:tblPr>
        <w:tblStyle w:val="TableGrid"/>
        <w:tblW w:w="9630" w:type="dxa"/>
        <w:tblInd w:w="3" w:type="dxa"/>
        <w:tblCellMar>
          <w:top w:w="72" w:type="dxa"/>
          <w:left w:w="48" w:type="dxa"/>
          <w:bottom w:w="15" w:type="dxa"/>
          <w:right w:w="115" w:type="dxa"/>
        </w:tblCellMar>
        <w:tblLook w:val="04A0" w:firstRow="1" w:lastRow="0" w:firstColumn="1" w:lastColumn="0" w:noHBand="0" w:noVBand="1"/>
      </w:tblPr>
      <w:tblGrid>
        <w:gridCol w:w="3209"/>
        <w:gridCol w:w="3211"/>
        <w:gridCol w:w="3210"/>
      </w:tblGrid>
      <w:tr w:rsidR="00AC26E4" w14:paraId="17E854C6" w14:textId="77777777">
        <w:trPr>
          <w:trHeight w:val="973"/>
        </w:trPr>
        <w:tc>
          <w:tcPr>
            <w:tcW w:w="3209" w:type="dxa"/>
            <w:tcBorders>
              <w:top w:val="single" w:sz="8" w:space="0" w:color="000000"/>
              <w:left w:val="single" w:sz="8" w:space="0" w:color="000000"/>
              <w:bottom w:val="single" w:sz="12" w:space="0" w:color="000000"/>
              <w:right w:val="single" w:sz="8" w:space="0" w:color="000000"/>
            </w:tcBorders>
          </w:tcPr>
          <w:p w14:paraId="653FFFCB" w14:textId="2A9CD2A2" w:rsidR="00AC26E4" w:rsidRDefault="00844A63">
            <w:pPr>
              <w:spacing w:after="0"/>
            </w:pPr>
            <w:r>
              <w:rPr>
                <w:rFonts w:ascii="Times New Roman" w:eastAsia="Times New Roman" w:hAnsi="Times New Roman" w:cs="Times New Roman"/>
                <w:sz w:val="18"/>
              </w:rPr>
              <w:t xml:space="preserve">Exposiciones </w:t>
            </w:r>
            <w:proofErr w:type="gramStart"/>
            <w:r>
              <w:rPr>
                <w:rFonts w:ascii="Times New Roman" w:eastAsia="Times New Roman" w:hAnsi="Times New Roman" w:cs="Times New Roman"/>
                <w:sz w:val="18"/>
              </w:rPr>
              <w:t>orales.-</w:t>
            </w:r>
            <w:proofErr w:type="gramEnd"/>
            <w:r>
              <w:rPr>
                <w:rFonts w:ascii="Times New Roman" w:eastAsia="Times New Roman" w:hAnsi="Times New Roman" w:cs="Times New Roman"/>
                <w:sz w:val="18"/>
              </w:rPr>
              <w:t xml:space="preserve"> Se valorará la actitud y capacidad de exponer y debatir idea</w:t>
            </w:r>
            <w:r w:rsidRPr="00460C81">
              <w:rPr>
                <w:rFonts w:ascii="Times New Roman" w:eastAsia="Times New Roman" w:hAnsi="Times New Roman" w:cs="Times New Roman"/>
                <w:sz w:val="18"/>
              </w:rPr>
              <w:t>s</w:t>
            </w:r>
            <w:r w:rsidRPr="00460C81">
              <w:rPr>
                <w:rFonts w:ascii="Times New Roman" w:eastAsia="Times New Roman" w:hAnsi="Times New Roman" w:cs="Times New Roman"/>
                <w:strike/>
                <w:sz w:val="18"/>
              </w:rPr>
              <w:t>, así como de realizar exposiciones formales ante el resto de la clase.</w:t>
            </w:r>
          </w:p>
        </w:tc>
        <w:tc>
          <w:tcPr>
            <w:tcW w:w="3211" w:type="dxa"/>
            <w:tcBorders>
              <w:top w:val="single" w:sz="8" w:space="0" w:color="000000"/>
              <w:left w:val="single" w:sz="8" w:space="0" w:color="000000"/>
              <w:bottom w:val="single" w:sz="12" w:space="0" w:color="000000"/>
              <w:right w:val="single" w:sz="8" w:space="0" w:color="000000"/>
            </w:tcBorders>
          </w:tcPr>
          <w:p w14:paraId="63450548" w14:textId="77777777" w:rsidR="00AC26E4" w:rsidRDefault="00D92385">
            <w:pPr>
              <w:spacing w:after="0"/>
              <w:ind w:left="3"/>
            </w:pPr>
            <w:r>
              <w:rPr>
                <w:rFonts w:ascii="Times New Roman" w:eastAsia="Times New Roman" w:hAnsi="Times New Roman" w:cs="Times New Roman"/>
                <w:sz w:val="18"/>
              </w:rPr>
              <w:t>5.0</w:t>
            </w:r>
          </w:p>
        </w:tc>
        <w:tc>
          <w:tcPr>
            <w:tcW w:w="3210" w:type="dxa"/>
            <w:tcBorders>
              <w:top w:val="single" w:sz="8" w:space="0" w:color="000000"/>
              <w:left w:val="single" w:sz="8" w:space="0" w:color="000000"/>
              <w:bottom w:val="single" w:sz="12" w:space="0" w:color="000000"/>
              <w:right w:val="single" w:sz="9" w:space="0" w:color="000000"/>
            </w:tcBorders>
          </w:tcPr>
          <w:p w14:paraId="69E882A1" w14:textId="77777777" w:rsidR="00AC26E4" w:rsidRDefault="00D92385">
            <w:pPr>
              <w:spacing w:after="0"/>
              <w:ind w:left="3"/>
            </w:pPr>
            <w:r>
              <w:rPr>
                <w:rFonts w:ascii="Times New Roman" w:eastAsia="Times New Roman" w:hAnsi="Times New Roman" w:cs="Times New Roman"/>
                <w:sz w:val="18"/>
              </w:rPr>
              <w:t>30.0</w:t>
            </w:r>
          </w:p>
        </w:tc>
      </w:tr>
      <w:tr w:rsidR="00AC26E4" w14:paraId="5BE7890A" w14:textId="77777777">
        <w:trPr>
          <w:trHeight w:val="298"/>
        </w:trPr>
        <w:tc>
          <w:tcPr>
            <w:tcW w:w="6420" w:type="dxa"/>
            <w:gridSpan w:val="2"/>
            <w:tcBorders>
              <w:top w:val="single" w:sz="12" w:space="0" w:color="000000"/>
              <w:left w:val="single" w:sz="8" w:space="0" w:color="000000"/>
              <w:bottom w:val="single" w:sz="12" w:space="0" w:color="000000"/>
              <w:right w:val="nil"/>
            </w:tcBorders>
            <w:shd w:val="clear" w:color="auto" w:fill="C0C0C0"/>
          </w:tcPr>
          <w:p w14:paraId="4708F430" w14:textId="77777777" w:rsidR="00AC26E4" w:rsidRDefault="00D92385">
            <w:pPr>
              <w:spacing w:after="0"/>
            </w:pPr>
            <w:r>
              <w:rPr>
                <w:rFonts w:ascii="Times New Roman" w:eastAsia="Times New Roman" w:hAnsi="Times New Roman" w:cs="Times New Roman"/>
                <w:b/>
                <w:sz w:val="16"/>
              </w:rPr>
              <w:t>NIVEL 2: Investigación Cualitativa</w:t>
            </w:r>
          </w:p>
        </w:tc>
        <w:tc>
          <w:tcPr>
            <w:tcW w:w="3210" w:type="dxa"/>
            <w:tcBorders>
              <w:top w:val="single" w:sz="12" w:space="0" w:color="000000"/>
              <w:left w:val="nil"/>
              <w:bottom w:val="single" w:sz="12" w:space="0" w:color="000000"/>
              <w:right w:val="single" w:sz="9" w:space="0" w:color="000000"/>
            </w:tcBorders>
            <w:shd w:val="clear" w:color="auto" w:fill="C0C0C0"/>
          </w:tcPr>
          <w:p w14:paraId="3D8CC17C" w14:textId="77777777" w:rsidR="00AC26E4" w:rsidRDefault="00AC26E4"/>
        </w:tc>
      </w:tr>
      <w:tr w:rsidR="00AC26E4" w14:paraId="79C16753" w14:textId="77777777">
        <w:trPr>
          <w:trHeight w:val="297"/>
        </w:trPr>
        <w:tc>
          <w:tcPr>
            <w:tcW w:w="6420" w:type="dxa"/>
            <w:gridSpan w:val="2"/>
            <w:tcBorders>
              <w:top w:val="single" w:sz="12" w:space="0" w:color="000000"/>
              <w:left w:val="single" w:sz="8" w:space="0" w:color="000000"/>
              <w:bottom w:val="single" w:sz="8" w:space="0" w:color="000000"/>
              <w:right w:val="nil"/>
            </w:tcBorders>
            <w:shd w:val="clear" w:color="auto" w:fill="C0C0C0"/>
          </w:tcPr>
          <w:p w14:paraId="5C811A0D" w14:textId="77777777" w:rsidR="00AC26E4" w:rsidRDefault="00D92385">
            <w:pPr>
              <w:spacing w:after="0"/>
            </w:pPr>
            <w:r>
              <w:rPr>
                <w:rFonts w:ascii="Times New Roman" w:eastAsia="Times New Roman" w:hAnsi="Times New Roman" w:cs="Times New Roman"/>
                <w:b/>
                <w:sz w:val="16"/>
              </w:rPr>
              <w:t>5.5.1.1 Datos Básicos del Nivel 2</w:t>
            </w:r>
          </w:p>
        </w:tc>
        <w:tc>
          <w:tcPr>
            <w:tcW w:w="3210" w:type="dxa"/>
            <w:tcBorders>
              <w:top w:val="single" w:sz="12" w:space="0" w:color="000000"/>
              <w:left w:val="nil"/>
              <w:bottom w:val="single" w:sz="8" w:space="0" w:color="000000"/>
              <w:right w:val="single" w:sz="9" w:space="0" w:color="000000"/>
            </w:tcBorders>
            <w:shd w:val="clear" w:color="auto" w:fill="C0C0C0"/>
          </w:tcPr>
          <w:p w14:paraId="5FD14142" w14:textId="77777777" w:rsidR="00AC26E4" w:rsidRDefault="00AC26E4"/>
        </w:tc>
      </w:tr>
      <w:tr w:rsidR="00AC26E4" w14:paraId="6E8C72D6"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BA5E001"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nil"/>
            </w:tcBorders>
          </w:tcPr>
          <w:p w14:paraId="758F3BC9" w14:textId="77777777" w:rsidR="00AC26E4" w:rsidRDefault="00D92385">
            <w:pPr>
              <w:spacing w:after="0"/>
              <w:ind w:left="3"/>
            </w:pPr>
            <w:r>
              <w:rPr>
                <w:rFonts w:ascii="Times New Roman" w:eastAsia="Times New Roman" w:hAnsi="Times New Roman" w:cs="Times New Roman"/>
                <w:sz w:val="18"/>
              </w:rPr>
              <w:t>Obligatoria</w:t>
            </w:r>
          </w:p>
        </w:tc>
        <w:tc>
          <w:tcPr>
            <w:tcW w:w="3210" w:type="dxa"/>
            <w:tcBorders>
              <w:top w:val="single" w:sz="8" w:space="0" w:color="000000"/>
              <w:left w:val="nil"/>
              <w:bottom w:val="single" w:sz="8" w:space="0" w:color="000000"/>
              <w:right w:val="single" w:sz="9" w:space="0" w:color="000000"/>
            </w:tcBorders>
          </w:tcPr>
          <w:p w14:paraId="12F57B6B" w14:textId="77777777" w:rsidR="00AC26E4" w:rsidRDefault="00AC26E4"/>
        </w:tc>
      </w:tr>
      <w:tr w:rsidR="00AC26E4" w14:paraId="4329B60A"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D1E7A13" w14:textId="77777777" w:rsidR="00AC26E4" w:rsidRDefault="00D92385">
            <w:pPr>
              <w:spacing w:after="0"/>
            </w:pPr>
            <w:r>
              <w:rPr>
                <w:rFonts w:ascii="Times New Roman" w:eastAsia="Times New Roman" w:hAnsi="Times New Roman" w:cs="Times New Roman"/>
                <w:b/>
                <w:sz w:val="16"/>
              </w:rPr>
              <w:t>ECTS NIVEL 2</w:t>
            </w:r>
          </w:p>
        </w:tc>
        <w:tc>
          <w:tcPr>
            <w:tcW w:w="3211" w:type="dxa"/>
            <w:tcBorders>
              <w:top w:val="single" w:sz="8" w:space="0" w:color="000000"/>
              <w:left w:val="single" w:sz="8" w:space="0" w:color="000000"/>
              <w:bottom w:val="single" w:sz="8" w:space="0" w:color="000000"/>
              <w:right w:val="nil"/>
            </w:tcBorders>
          </w:tcPr>
          <w:p w14:paraId="353DE7F8"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nil"/>
              <w:bottom w:val="single" w:sz="8" w:space="0" w:color="000000"/>
              <w:right w:val="single" w:sz="9" w:space="0" w:color="000000"/>
            </w:tcBorders>
          </w:tcPr>
          <w:p w14:paraId="22F8F05C" w14:textId="77777777" w:rsidR="00AC26E4" w:rsidRDefault="00AC26E4"/>
        </w:tc>
      </w:tr>
      <w:tr w:rsidR="00AC26E4" w14:paraId="110184D5" w14:textId="77777777">
        <w:trPr>
          <w:trHeight w:val="292"/>
        </w:trPr>
        <w:tc>
          <w:tcPr>
            <w:tcW w:w="6420" w:type="dxa"/>
            <w:gridSpan w:val="2"/>
            <w:tcBorders>
              <w:top w:val="single" w:sz="8" w:space="0" w:color="000000"/>
              <w:left w:val="single" w:sz="8" w:space="0" w:color="000000"/>
              <w:bottom w:val="single" w:sz="8" w:space="0" w:color="000000"/>
              <w:right w:val="nil"/>
            </w:tcBorders>
            <w:shd w:val="clear" w:color="auto" w:fill="C0C0C0"/>
          </w:tcPr>
          <w:p w14:paraId="32397573" w14:textId="77777777" w:rsidR="00AC26E4" w:rsidRDefault="00D92385">
            <w:pPr>
              <w:spacing w:after="0"/>
            </w:pPr>
            <w:r>
              <w:rPr>
                <w:rFonts w:ascii="Times New Roman" w:eastAsia="Times New Roman" w:hAnsi="Times New Roman" w:cs="Times New Roman"/>
                <w:b/>
                <w:sz w:val="16"/>
              </w:rPr>
              <w:t>DESPLIEGUE TEMPORAL: Semestral</w:t>
            </w:r>
          </w:p>
        </w:tc>
        <w:tc>
          <w:tcPr>
            <w:tcW w:w="3210" w:type="dxa"/>
            <w:tcBorders>
              <w:top w:val="single" w:sz="8" w:space="0" w:color="000000"/>
              <w:left w:val="nil"/>
              <w:bottom w:val="single" w:sz="8" w:space="0" w:color="000000"/>
              <w:right w:val="single" w:sz="9" w:space="0" w:color="000000"/>
            </w:tcBorders>
            <w:shd w:val="clear" w:color="auto" w:fill="C0C0C0"/>
          </w:tcPr>
          <w:p w14:paraId="615B921E" w14:textId="77777777" w:rsidR="00AC26E4" w:rsidRDefault="00AC26E4"/>
        </w:tc>
      </w:tr>
      <w:tr w:rsidR="00AC26E4" w14:paraId="472ED5E5"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251A37E"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0F9D086"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AC15D8D"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41EFE974"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AD08CB4" w14:textId="77777777" w:rsidR="00AC26E4" w:rsidRDefault="00D92385">
            <w:pPr>
              <w:spacing w:after="0"/>
            </w:pPr>
            <w:r>
              <w:rPr>
                <w:rFonts w:ascii="Times New Roman" w:eastAsia="Times New Roman" w:hAnsi="Times New Roman" w:cs="Times New Roman"/>
                <w:sz w:val="18"/>
              </w:rPr>
              <w:t>3</w:t>
            </w:r>
          </w:p>
        </w:tc>
        <w:tc>
          <w:tcPr>
            <w:tcW w:w="3211" w:type="dxa"/>
            <w:tcBorders>
              <w:top w:val="single" w:sz="8" w:space="0" w:color="000000"/>
              <w:left w:val="single" w:sz="8" w:space="0" w:color="000000"/>
              <w:bottom w:val="single" w:sz="8" w:space="0" w:color="000000"/>
              <w:right w:val="single" w:sz="8" w:space="0" w:color="000000"/>
            </w:tcBorders>
          </w:tcPr>
          <w:p w14:paraId="5DB2BF6A"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2D66203F" w14:textId="77777777" w:rsidR="00AC26E4" w:rsidRDefault="00AC26E4"/>
        </w:tc>
      </w:tr>
      <w:tr w:rsidR="00AC26E4" w14:paraId="30357947"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BDBD571"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B9822C6"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67ACDCA"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567910D6"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0E7A69CB"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93951CA"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770358F8" w14:textId="77777777" w:rsidR="00AC26E4" w:rsidRDefault="00AC26E4"/>
        </w:tc>
      </w:tr>
      <w:tr w:rsidR="00AC26E4" w14:paraId="03C03DE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D87CD90"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DE5F5C3"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A121BC5"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1FF43A9A"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011422B0"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7C8363E5"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579C3D9B" w14:textId="77777777" w:rsidR="00AC26E4" w:rsidRDefault="00AC26E4"/>
        </w:tc>
      </w:tr>
      <w:tr w:rsidR="00AC26E4" w14:paraId="61BACA1F"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778F0DF"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5BD8D6D"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3E77687"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0923DE7A"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55E8E020"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1EB15CC"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12B01BB6" w14:textId="77777777" w:rsidR="00AC26E4" w:rsidRDefault="00AC26E4"/>
        </w:tc>
      </w:tr>
      <w:tr w:rsidR="00AC26E4" w14:paraId="30EA61C7"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401A9B21" w14:textId="77777777" w:rsidR="00AC26E4" w:rsidRDefault="00D92385">
            <w:pPr>
              <w:spacing w:after="0"/>
            </w:pPr>
            <w:r>
              <w:rPr>
                <w:rFonts w:ascii="Times New Roman" w:eastAsia="Times New Roman" w:hAnsi="Times New Roman" w:cs="Times New Roman"/>
                <w:b/>
                <w:sz w:val="16"/>
              </w:rPr>
              <w:t>LENGUAS EN LAS QUE SE IMPARTE</w:t>
            </w:r>
          </w:p>
        </w:tc>
        <w:tc>
          <w:tcPr>
            <w:tcW w:w="3210" w:type="dxa"/>
            <w:tcBorders>
              <w:top w:val="single" w:sz="8" w:space="0" w:color="000000"/>
              <w:left w:val="nil"/>
              <w:bottom w:val="single" w:sz="8" w:space="0" w:color="000000"/>
              <w:right w:val="single" w:sz="9" w:space="0" w:color="000000"/>
            </w:tcBorders>
            <w:shd w:val="clear" w:color="auto" w:fill="C0C0C0"/>
          </w:tcPr>
          <w:p w14:paraId="57BE0C4A" w14:textId="77777777" w:rsidR="00AC26E4" w:rsidRDefault="00AC26E4"/>
        </w:tc>
      </w:tr>
      <w:tr w:rsidR="00AC26E4" w14:paraId="66A7C76B"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AB5E28A"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EC09A68"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DF04C30" w14:textId="77777777" w:rsidR="00AC26E4" w:rsidRDefault="00D92385">
            <w:pPr>
              <w:spacing w:after="0"/>
              <w:ind w:left="3"/>
            </w:pPr>
            <w:r>
              <w:rPr>
                <w:rFonts w:ascii="Times New Roman" w:eastAsia="Times New Roman" w:hAnsi="Times New Roman" w:cs="Times New Roman"/>
                <w:b/>
                <w:sz w:val="16"/>
              </w:rPr>
              <w:t>EUSKERA</w:t>
            </w:r>
          </w:p>
        </w:tc>
      </w:tr>
      <w:tr w:rsidR="00AC26E4" w14:paraId="336A59F7"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D9A48FC"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32EEC1B7"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0C8A5EFA" w14:textId="77777777" w:rsidR="00AC26E4" w:rsidRDefault="00D92385">
            <w:pPr>
              <w:spacing w:after="0"/>
              <w:ind w:left="3"/>
            </w:pPr>
            <w:r>
              <w:rPr>
                <w:rFonts w:ascii="Times New Roman" w:eastAsia="Times New Roman" w:hAnsi="Times New Roman" w:cs="Times New Roman"/>
                <w:sz w:val="18"/>
              </w:rPr>
              <w:t>No</w:t>
            </w:r>
          </w:p>
        </w:tc>
      </w:tr>
      <w:tr w:rsidR="00AC26E4" w14:paraId="06FAF759"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20A149A"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7C51071"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E14973E" w14:textId="77777777" w:rsidR="00AC26E4" w:rsidRDefault="00D92385">
            <w:pPr>
              <w:spacing w:after="0"/>
              <w:ind w:left="3"/>
            </w:pPr>
            <w:r>
              <w:rPr>
                <w:rFonts w:ascii="Times New Roman" w:eastAsia="Times New Roman" w:hAnsi="Times New Roman" w:cs="Times New Roman"/>
                <w:b/>
                <w:sz w:val="16"/>
              </w:rPr>
              <w:t>INGLÉS</w:t>
            </w:r>
          </w:p>
        </w:tc>
      </w:tr>
      <w:tr w:rsidR="00AC26E4" w14:paraId="5CE33024"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4EFD24B"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5F637397"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05565AB9" w14:textId="77777777" w:rsidR="00AC26E4" w:rsidRDefault="00D92385">
            <w:pPr>
              <w:spacing w:after="0"/>
              <w:ind w:left="3"/>
            </w:pPr>
            <w:r>
              <w:rPr>
                <w:rFonts w:ascii="Times New Roman" w:eastAsia="Times New Roman" w:hAnsi="Times New Roman" w:cs="Times New Roman"/>
                <w:sz w:val="18"/>
              </w:rPr>
              <w:t>No</w:t>
            </w:r>
          </w:p>
        </w:tc>
      </w:tr>
      <w:tr w:rsidR="00AC26E4" w14:paraId="74DCC98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2BAB31E"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F7637CE"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15478C44" w14:textId="77777777" w:rsidR="00AC26E4" w:rsidRDefault="00D92385">
            <w:pPr>
              <w:spacing w:after="0"/>
              <w:ind w:left="3"/>
            </w:pPr>
            <w:r>
              <w:rPr>
                <w:rFonts w:ascii="Times New Roman" w:eastAsia="Times New Roman" w:hAnsi="Times New Roman" w:cs="Times New Roman"/>
                <w:b/>
                <w:sz w:val="16"/>
              </w:rPr>
              <w:t>PORTUGUÉS</w:t>
            </w:r>
          </w:p>
        </w:tc>
      </w:tr>
      <w:tr w:rsidR="00AC26E4" w14:paraId="716F4944"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52CC637"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31BD1B66"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3ED0F5B7" w14:textId="77777777" w:rsidR="00AC26E4" w:rsidRDefault="00D92385">
            <w:pPr>
              <w:spacing w:after="0"/>
              <w:ind w:left="3"/>
            </w:pPr>
            <w:r>
              <w:rPr>
                <w:rFonts w:ascii="Times New Roman" w:eastAsia="Times New Roman" w:hAnsi="Times New Roman" w:cs="Times New Roman"/>
                <w:sz w:val="18"/>
              </w:rPr>
              <w:t>No</w:t>
            </w:r>
          </w:p>
        </w:tc>
      </w:tr>
      <w:tr w:rsidR="00AC26E4" w14:paraId="7175663C"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55AA319" w14:textId="77777777" w:rsidR="00AC26E4" w:rsidRDefault="00D92385">
            <w:pPr>
              <w:spacing w:after="0"/>
            </w:pPr>
            <w:r>
              <w:rPr>
                <w:rFonts w:ascii="Times New Roman" w:eastAsia="Times New Roman" w:hAnsi="Times New Roman" w:cs="Times New Roman"/>
                <w:b/>
                <w:sz w:val="16"/>
              </w:rPr>
              <w:t>ITALIANO</w:t>
            </w:r>
          </w:p>
        </w:tc>
        <w:tc>
          <w:tcPr>
            <w:tcW w:w="3211" w:type="dxa"/>
            <w:tcBorders>
              <w:top w:val="single" w:sz="8" w:space="0" w:color="000000"/>
              <w:left w:val="single" w:sz="8" w:space="0" w:color="000000"/>
              <w:bottom w:val="single" w:sz="8" w:space="0" w:color="000000"/>
              <w:right w:val="nil"/>
            </w:tcBorders>
            <w:shd w:val="clear" w:color="auto" w:fill="C0C0C0"/>
          </w:tcPr>
          <w:p w14:paraId="112FD76B" w14:textId="77777777" w:rsidR="00AC26E4" w:rsidRDefault="00D92385">
            <w:pPr>
              <w:spacing w:after="0"/>
              <w:ind w:left="3"/>
            </w:pPr>
            <w:r>
              <w:rPr>
                <w:rFonts w:ascii="Times New Roman" w:eastAsia="Times New Roman" w:hAnsi="Times New Roman" w:cs="Times New Roman"/>
                <w:b/>
                <w:sz w:val="16"/>
              </w:rPr>
              <w:t>OTRAS</w:t>
            </w:r>
          </w:p>
        </w:tc>
        <w:tc>
          <w:tcPr>
            <w:tcW w:w="3210" w:type="dxa"/>
            <w:tcBorders>
              <w:top w:val="single" w:sz="8" w:space="0" w:color="000000"/>
              <w:left w:val="nil"/>
              <w:bottom w:val="single" w:sz="8" w:space="0" w:color="000000"/>
              <w:right w:val="single" w:sz="9" w:space="0" w:color="000000"/>
            </w:tcBorders>
            <w:shd w:val="clear" w:color="auto" w:fill="C0C0C0"/>
          </w:tcPr>
          <w:p w14:paraId="7367D579" w14:textId="77777777" w:rsidR="00AC26E4" w:rsidRDefault="00AC26E4"/>
        </w:tc>
      </w:tr>
      <w:tr w:rsidR="00AC26E4" w14:paraId="4DB7DFD5"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FDFFF90"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nil"/>
            </w:tcBorders>
          </w:tcPr>
          <w:p w14:paraId="0F5C0338"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nil"/>
              <w:bottom w:val="single" w:sz="8" w:space="0" w:color="000000"/>
              <w:right w:val="single" w:sz="9" w:space="0" w:color="000000"/>
            </w:tcBorders>
          </w:tcPr>
          <w:p w14:paraId="57F42EE5" w14:textId="77777777" w:rsidR="00AC26E4" w:rsidRDefault="00AC26E4"/>
        </w:tc>
      </w:tr>
      <w:tr w:rsidR="00AC26E4" w14:paraId="2765DD84"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2212C3A6" w14:textId="77777777" w:rsidR="00AC26E4" w:rsidRDefault="00D92385">
            <w:pPr>
              <w:spacing w:after="0"/>
            </w:pPr>
            <w:r>
              <w:rPr>
                <w:rFonts w:ascii="Times New Roman" w:eastAsia="Times New Roman" w:hAnsi="Times New Roman" w:cs="Times New Roman"/>
                <w:b/>
                <w:sz w:val="16"/>
              </w:rPr>
              <w:t>NIVEL 3: INVESTIGACIÓN CUALITATIVA</w:t>
            </w:r>
          </w:p>
        </w:tc>
        <w:tc>
          <w:tcPr>
            <w:tcW w:w="3210" w:type="dxa"/>
            <w:tcBorders>
              <w:top w:val="single" w:sz="8" w:space="0" w:color="000000"/>
              <w:left w:val="nil"/>
              <w:bottom w:val="single" w:sz="8" w:space="0" w:color="000000"/>
              <w:right w:val="single" w:sz="9" w:space="0" w:color="000000"/>
            </w:tcBorders>
            <w:shd w:val="clear" w:color="auto" w:fill="C0C0C0"/>
          </w:tcPr>
          <w:p w14:paraId="44E885E8" w14:textId="77777777" w:rsidR="00AC26E4" w:rsidRDefault="00AC26E4"/>
        </w:tc>
      </w:tr>
      <w:tr w:rsidR="00AC26E4" w14:paraId="417A7F8E" w14:textId="77777777">
        <w:trPr>
          <w:trHeight w:val="292"/>
        </w:trPr>
        <w:tc>
          <w:tcPr>
            <w:tcW w:w="6420" w:type="dxa"/>
            <w:gridSpan w:val="2"/>
            <w:tcBorders>
              <w:top w:val="single" w:sz="8" w:space="0" w:color="000000"/>
              <w:left w:val="single" w:sz="8" w:space="0" w:color="000000"/>
              <w:bottom w:val="single" w:sz="8" w:space="0" w:color="000000"/>
              <w:right w:val="nil"/>
            </w:tcBorders>
            <w:shd w:val="clear" w:color="auto" w:fill="C0C0C0"/>
          </w:tcPr>
          <w:p w14:paraId="09EFC854" w14:textId="77777777" w:rsidR="00AC26E4" w:rsidRDefault="00D92385">
            <w:pPr>
              <w:spacing w:after="0"/>
            </w:pPr>
            <w:r>
              <w:rPr>
                <w:rFonts w:ascii="Times New Roman" w:eastAsia="Times New Roman" w:hAnsi="Times New Roman" w:cs="Times New Roman"/>
                <w:b/>
                <w:sz w:val="16"/>
              </w:rPr>
              <w:t>5.5.1.1.1 Datos Básicos del Nivel 3</w:t>
            </w:r>
          </w:p>
        </w:tc>
        <w:tc>
          <w:tcPr>
            <w:tcW w:w="3210" w:type="dxa"/>
            <w:tcBorders>
              <w:top w:val="single" w:sz="8" w:space="0" w:color="000000"/>
              <w:left w:val="nil"/>
              <w:bottom w:val="single" w:sz="8" w:space="0" w:color="000000"/>
              <w:right w:val="single" w:sz="9" w:space="0" w:color="000000"/>
            </w:tcBorders>
            <w:shd w:val="clear" w:color="auto" w:fill="C0C0C0"/>
          </w:tcPr>
          <w:p w14:paraId="4EE4FAE8" w14:textId="77777777" w:rsidR="00AC26E4" w:rsidRDefault="00AC26E4"/>
        </w:tc>
      </w:tr>
      <w:tr w:rsidR="00AC26E4" w14:paraId="29339F05"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37C4C4C"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287ADB1" w14:textId="77777777" w:rsidR="00AC26E4" w:rsidRDefault="00D92385">
            <w:pPr>
              <w:spacing w:after="0"/>
              <w:ind w:left="3"/>
            </w:pPr>
            <w:r>
              <w:rPr>
                <w:rFonts w:ascii="Times New Roman" w:eastAsia="Times New Roman" w:hAnsi="Times New Roman" w:cs="Times New Roman"/>
                <w:b/>
                <w:sz w:val="16"/>
              </w:rPr>
              <w:t>ECTS ASIGNATURA</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A1F2DFA" w14:textId="77777777" w:rsidR="00AC26E4" w:rsidRDefault="00D92385">
            <w:pPr>
              <w:spacing w:after="0"/>
              <w:ind w:left="3"/>
            </w:pPr>
            <w:r>
              <w:rPr>
                <w:rFonts w:ascii="Times New Roman" w:eastAsia="Times New Roman" w:hAnsi="Times New Roman" w:cs="Times New Roman"/>
                <w:b/>
                <w:sz w:val="16"/>
              </w:rPr>
              <w:t>DESPLIEGUE TEMPORAL</w:t>
            </w:r>
          </w:p>
        </w:tc>
      </w:tr>
      <w:tr w:rsidR="00AC26E4" w14:paraId="412D5A46"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C685C6E" w14:textId="77777777" w:rsidR="00AC26E4" w:rsidRDefault="00D92385">
            <w:pPr>
              <w:spacing w:after="0"/>
            </w:pPr>
            <w:r>
              <w:rPr>
                <w:rFonts w:ascii="Times New Roman" w:eastAsia="Times New Roman" w:hAnsi="Times New Roman" w:cs="Times New Roman"/>
                <w:sz w:val="18"/>
              </w:rPr>
              <w:t>Obligatoria</w:t>
            </w:r>
          </w:p>
        </w:tc>
        <w:tc>
          <w:tcPr>
            <w:tcW w:w="3211" w:type="dxa"/>
            <w:tcBorders>
              <w:top w:val="single" w:sz="8" w:space="0" w:color="000000"/>
              <w:left w:val="single" w:sz="8" w:space="0" w:color="000000"/>
              <w:bottom w:val="single" w:sz="8" w:space="0" w:color="000000"/>
              <w:right w:val="single" w:sz="8" w:space="0" w:color="000000"/>
            </w:tcBorders>
          </w:tcPr>
          <w:p w14:paraId="0AAECB18"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single" w:sz="8" w:space="0" w:color="000000"/>
              <w:bottom w:val="single" w:sz="8" w:space="0" w:color="000000"/>
              <w:right w:val="single" w:sz="9" w:space="0" w:color="000000"/>
            </w:tcBorders>
          </w:tcPr>
          <w:p w14:paraId="6EB2171B" w14:textId="77777777" w:rsidR="00AC26E4" w:rsidRDefault="00D92385">
            <w:pPr>
              <w:spacing w:after="0"/>
              <w:ind w:left="3"/>
            </w:pPr>
            <w:r>
              <w:rPr>
                <w:rFonts w:ascii="Times New Roman" w:eastAsia="Times New Roman" w:hAnsi="Times New Roman" w:cs="Times New Roman"/>
                <w:sz w:val="18"/>
              </w:rPr>
              <w:t>Semestral</w:t>
            </w:r>
          </w:p>
        </w:tc>
      </w:tr>
      <w:tr w:rsidR="00AC26E4" w14:paraId="5D9CBE14" w14:textId="77777777">
        <w:trPr>
          <w:trHeight w:val="290"/>
        </w:trPr>
        <w:tc>
          <w:tcPr>
            <w:tcW w:w="6420" w:type="dxa"/>
            <w:gridSpan w:val="2"/>
            <w:tcBorders>
              <w:top w:val="single" w:sz="8" w:space="0" w:color="000000"/>
              <w:left w:val="single" w:sz="8" w:space="0" w:color="000000"/>
              <w:bottom w:val="single" w:sz="8" w:space="0" w:color="000000"/>
              <w:right w:val="nil"/>
            </w:tcBorders>
            <w:shd w:val="clear" w:color="auto" w:fill="C0C0C0"/>
          </w:tcPr>
          <w:p w14:paraId="03ED05D3" w14:textId="77777777" w:rsidR="00AC26E4" w:rsidRDefault="00D92385">
            <w:pPr>
              <w:spacing w:after="0"/>
            </w:pPr>
            <w:r>
              <w:rPr>
                <w:rFonts w:ascii="Times New Roman" w:eastAsia="Times New Roman" w:hAnsi="Times New Roman" w:cs="Times New Roman"/>
                <w:b/>
                <w:sz w:val="16"/>
              </w:rPr>
              <w:t>DESPLIEGUE TEMPORAL</w:t>
            </w:r>
          </w:p>
        </w:tc>
        <w:tc>
          <w:tcPr>
            <w:tcW w:w="3210" w:type="dxa"/>
            <w:tcBorders>
              <w:top w:val="single" w:sz="8" w:space="0" w:color="000000"/>
              <w:left w:val="nil"/>
              <w:bottom w:val="single" w:sz="8" w:space="0" w:color="000000"/>
              <w:right w:val="single" w:sz="9" w:space="0" w:color="000000"/>
            </w:tcBorders>
            <w:shd w:val="clear" w:color="auto" w:fill="C0C0C0"/>
          </w:tcPr>
          <w:p w14:paraId="370533B0" w14:textId="77777777" w:rsidR="00AC26E4" w:rsidRDefault="00AC26E4"/>
        </w:tc>
      </w:tr>
      <w:tr w:rsidR="00AC26E4" w14:paraId="549F78E1"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134E89E"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5CCF00E"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222302F"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416698DB"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4ED289B" w14:textId="77777777" w:rsidR="00AC26E4" w:rsidRDefault="00D92385">
            <w:pPr>
              <w:spacing w:after="0"/>
            </w:pPr>
            <w:r>
              <w:rPr>
                <w:rFonts w:ascii="Times New Roman" w:eastAsia="Times New Roman" w:hAnsi="Times New Roman" w:cs="Times New Roman"/>
                <w:sz w:val="18"/>
              </w:rPr>
              <w:t>3</w:t>
            </w:r>
          </w:p>
        </w:tc>
        <w:tc>
          <w:tcPr>
            <w:tcW w:w="3211" w:type="dxa"/>
            <w:tcBorders>
              <w:top w:val="single" w:sz="8" w:space="0" w:color="000000"/>
              <w:left w:val="single" w:sz="8" w:space="0" w:color="000000"/>
              <w:bottom w:val="single" w:sz="8" w:space="0" w:color="000000"/>
              <w:right w:val="single" w:sz="8" w:space="0" w:color="000000"/>
            </w:tcBorders>
          </w:tcPr>
          <w:p w14:paraId="193B861F"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1B951580" w14:textId="77777777" w:rsidR="00AC26E4" w:rsidRDefault="00AC26E4"/>
        </w:tc>
      </w:tr>
      <w:tr w:rsidR="00AC26E4" w14:paraId="1F6D7A8C"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802DCBB"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0DABD3D"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29A95B1"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26E6309F"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46031F21"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0CE1FC4"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7EA54F75" w14:textId="77777777" w:rsidR="00AC26E4" w:rsidRDefault="00AC26E4"/>
        </w:tc>
      </w:tr>
      <w:tr w:rsidR="00AC26E4" w14:paraId="77A8ED48"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7E3FF2E"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0C16320"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6048D2F"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1F334C27"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26A3DF9D"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77C658A2"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0F432D73" w14:textId="77777777" w:rsidR="00AC26E4" w:rsidRDefault="00AC26E4"/>
        </w:tc>
      </w:tr>
      <w:tr w:rsidR="00AC26E4" w14:paraId="549031F3"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DFD3090"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53CC739"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7B3B76A"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42B9BACA"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3AD92C51"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3885EEA0"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052049BE" w14:textId="77777777" w:rsidR="00AC26E4" w:rsidRDefault="00AC26E4"/>
        </w:tc>
      </w:tr>
      <w:tr w:rsidR="00AC26E4" w14:paraId="1BF08C3F"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6A3FBD22" w14:textId="77777777" w:rsidR="00AC26E4" w:rsidRDefault="00D92385">
            <w:pPr>
              <w:spacing w:after="0"/>
            </w:pPr>
            <w:r>
              <w:rPr>
                <w:rFonts w:ascii="Times New Roman" w:eastAsia="Times New Roman" w:hAnsi="Times New Roman" w:cs="Times New Roman"/>
                <w:b/>
                <w:sz w:val="16"/>
              </w:rPr>
              <w:t>LENGUAS EN LAS QUE SE IMPARTE</w:t>
            </w:r>
          </w:p>
        </w:tc>
        <w:tc>
          <w:tcPr>
            <w:tcW w:w="3210" w:type="dxa"/>
            <w:tcBorders>
              <w:top w:val="single" w:sz="8" w:space="0" w:color="000000"/>
              <w:left w:val="nil"/>
              <w:bottom w:val="single" w:sz="8" w:space="0" w:color="000000"/>
              <w:right w:val="single" w:sz="9" w:space="0" w:color="000000"/>
            </w:tcBorders>
            <w:shd w:val="clear" w:color="auto" w:fill="C0C0C0"/>
          </w:tcPr>
          <w:p w14:paraId="2A47B4D1" w14:textId="77777777" w:rsidR="00AC26E4" w:rsidRDefault="00AC26E4"/>
        </w:tc>
      </w:tr>
      <w:tr w:rsidR="00AC26E4" w14:paraId="3C8FBF1D"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64109F3"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827B0E7"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5BA710C" w14:textId="77777777" w:rsidR="00AC26E4" w:rsidRDefault="00D92385">
            <w:pPr>
              <w:spacing w:after="0"/>
              <w:ind w:left="3"/>
            </w:pPr>
            <w:r>
              <w:rPr>
                <w:rFonts w:ascii="Times New Roman" w:eastAsia="Times New Roman" w:hAnsi="Times New Roman" w:cs="Times New Roman"/>
                <w:b/>
                <w:sz w:val="16"/>
              </w:rPr>
              <w:t>EUSKERA</w:t>
            </w:r>
          </w:p>
        </w:tc>
      </w:tr>
      <w:tr w:rsidR="00AC26E4" w14:paraId="4884E401"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1A388A2"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29BDAB89"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6C6A63D5" w14:textId="77777777" w:rsidR="00AC26E4" w:rsidRDefault="00D92385">
            <w:pPr>
              <w:spacing w:after="0"/>
              <w:ind w:left="3"/>
            </w:pPr>
            <w:r>
              <w:rPr>
                <w:rFonts w:ascii="Times New Roman" w:eastAsia="Times New Roman" w:hAnsi="Times New Roman" w:cs="Times New Roman"/>
                <w:sz w:val="18"/>
              </w:rPr>
              <w:t>No</w:t>
            </w:r>
          </w:p>
        </w:tc>
      </w:tr>
      <w:tr w:rsidR="00AC26E4" w14:paraId="65A3D9C2"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D2BDD7F"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6DD1088"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9CFD824" w14:textId="77777777" w:rsidR="00AC26E4" w:rsidRDefault="00D92385">
            <w:pPr>
              <w:spacing w:after="0"/>
              <w:ind w:left="3"/>
            </w:pPr>
            <w:r>
              <w:rPr>
                <w:rFonts w:ascii="Times New Roman" w:eastAsia="Times New Roman" w:hAnsi="Times New Roman" w:cs="Times New Roman"/>
                <w:b/>
                <w:sz w:val="16"/>
              </w:rPr>
              <w:t>INGLÉS</w:t>
            </w:r>
          </w:p>
        </w:tc>
      </w:tr>
      <w:tr w:rsidR="00AC26E4" w14:paraId="5E9C6422"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9E5CAE8"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5FA6018B"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7E961479" w14:textId="77777777" w:rsidR="00AC26E4" w:rsidRDefault="00D92385">
            <w:pPr>
              <w:spacing w:after="0"/>
              <w:ind w:left="3"/>
            </w:pPr>
            <w:r>
              <w:rPr>
                <w:rFonts w:ascii="Times New Roman" w:eastAsia="Times New Roman" w:hAnsi="Times New Roman" w:cs="Times New Roman"/>
                <w:sz w:val="18"/>
              </w:rPr>
              <w:t>No</w:t>
            </w:r>
          </w:p>
        </w:tc>
      </w:tr>
      <w:tr w:rsidR="00AC26E4" w14:paraId="49C77E48"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0BA680F"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A36DD04"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5C9CCEE" w14:textId="77777777" w:rsidR="00AC26E4" w:rsidRDefault="00D92385">
            <w:pPr>
              <w:spacing w:after="0"/>
              <w:ind w:left="3"/>
            </w:pPr>
            <w:r>
              <w:rPr>
                <w:rFonts w:ascii="Times New Roman" w:eastAsia="Times New Roman" w:hAnsi="Times New Roman" w:cs="Times New Roman"/>
                <w:b/>
                <w:sz w:val="16"/>
              </w:rPr>
              <w:t>PORTUGUÉS</w:t>
            </w:r>
          </w:p>
        </w:tc>
      </w:tr>
      <w:tr w:rsidR="00AC26E4" w14:paraId="54AF3709"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544765D"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2E7D77F9"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1E70490D" w14:textId="77777777" w:rsidR="00AC26E4" w:rsidRDefault="00D92385">
            <w:pPr>
              <w:spacing w:after="0"/>
              <w:ind w:left="3"/>
            </w:pPr>
            <w:r>
              <w:rPr>
                <w:rFonts w:ascii="Times New Roman" w:eastAsia="Times New Roman" w:hAnsi="Times New Roman" w:cs="Times New Roman"/>
                <w:sz w:val="18"/>
              </w:rPr>
              <w:t>No</w:t>
            </w:r>
          </w:p>
        </w:tc>
      </w:tr>
      <w:tr w:rsidR="00AC26E4" w14:paraId="1CDD04CA"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0DF40C4" w14:textId="77777777" w:rsidR="00AC26E4" w:rsidRDefault="00D92385">
            <w:pPr>
              <w:spacing w:after="0"/>
            </w:pPr>
            <w:r>
              <w:rPr>
                <w:rFonts w:ascii="Times New Roman" w:eastAsia="Times New Roman" w:hAnsi="Times New Roman" w:cs="Times New Roman"/>
                <w:b/>
                <w:sz w:val="16"/>
              </w:rPr>
              <w:t>ITALIANO</w:t>
            </w:r>
          </w:p>
        </w:tc>
        <w:tc>
          <w:tcPr>
            <w:tcW w:w="3211" w:type="dxa"/>
            <w:tcBorders>
              <w:top w:val="single" w:sz="8" w:space="0" w:color="000000"/>
              <w:left w:val="single" w:sz="8" w:space="0" w:color="000000"/>
              <w:bottom w:val="single" w:sz="8" w:space="0" w:color="000000"/>
              <w:right w:val="nil"/>
            </w:tcBorders>
            <w:shd w:val="clear" w:color="auto" w:fill="C0C0C0"/>
          </w:tcPr>
          <w:p w14:paraId="6FC479A4" w14:textId="77777777" w:rsidR="00AC26E4" w:rsidRDefault="00D92385">
            <w:pPr>
              <w:spacing w:after="0"/>
              <w:ind w:left="3"/>
            </w:pPr>
            <w:r>
              <w:rPr>
                <w:rFonts w:ascii="Times New Roman" w:eastAsia="Times New Roman" w:hAnsi="Times New Roman" w:cs="Times New Roman"/>
                <w:b/>
                <w:sz w:val="16"/>
              </w:rPr>
              <w:t>OTRAS</w:t>
            </w:r>
          </w:p>
        </w:tc>
        <w:tc>
          <w:tcPr>
            <w:tcW w:w="3210" w:type="dxa"/>
            <w:tcBorders>
              <w:top w:val="single" w:sz="8" w:space="0" w:color="000000"/>
              <w:left w:val="nil"/>
              <w:bottom w:val="single" w:sz="8" w:space="0" w:color="000000"/>
              <w:right w:val="single" w:sz="9" w:space="0" w:color="000000"/>
            </w:tcBorders>
            <w:shd w:val="clear" w:color="auto" w:fill="C0C0C0"/>
          </w:tcPr>
          <w:p w14:paraId="5F7B6BA2" w14:textId="77777777" w:rsidR="00AC26E4" w:rsidRDefault="00AC26E4"/>
        </w:tc>
      </w:tr>
      <w:tr w:rsidR="00AC26E4" w14:paraId="44FA7A4B"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60D722D"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nil"/>
            </w:tcBorders>
          </w:tcPr>
          <w:p w14:paraId="2CE21C6A"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nil"/>
              <w:bottom w:val="single" w:sz="8" w:space="0" w:color="000000"/>
              <w:right w:val="single" w:sz="9" w:space="0" w:color="000000"/>
            </w:tcBorders>
          </w:tcPr>
          <w:p w14:paraId="7968CFD8" w14:textId="77777777" w:rsidR="00AC26E4" w:rsidRDefault="00AC26E4"/>
        </w:tc>
      </w:tr>
      <w:tr w:rsidR="00AC26E4" w14:paraId="7AE91E95" w14:textId="77777777">
        <w:trPr>
          <w:trHeight w:val="287"/>
        </w:trPr>
        <w:tc>
          <w:tcPr>
            <w:tcW w:w="6420" w:type="dxa"/>
            <w:gridSpan w:val="2"/>
            <w:tcBorders>
              <w:top w:val="single" w:sz="8" w:space="0" w:color="000000"/>
              <w:left w:val="single" w:sz="8" w:space="0" w:color="000000"/>
              <w:bottom w:val="single" w:sz="8" w:space="0" w:color="000000"/>
              <w:right w:val="nil"/>
            </w:tcBorders>
            <w:shd w:val="clear" w:color="auto" w:fill="C0C0C0"/>
          </w:tcPr>
          <w:p w14:paraId="58326D94" w14:textId="77777777" w:rsidR="00AC26E4" w:rsidRDefault="00D92385">
            <w:pPr>
              <w:spacing w:after="0"/>
            </w:pPr>
            <w:r>
              <w:rPr>
                <w:rFonts w:ascii="Times New Roman" w:eastAsia="Times New Roman" w:hAnsi="Times New Roman" w:cs="Times New Roman"/>
                <w:b/>
                <w:sz w:val="16"/>
              </w:rPr>
              <w:t>5.5.1.2 RESULTADOS DE APRENDIZAJE</w:t>
            </w:r>
          </w:p>
        </w:tc>
        <w:tc>
          <w:tcPr>
            <w:tcW w:w="3210" w:type="dxa"/>
            <w:tcBorders>
              <w:top w:val="single" w:sz="8" w:space="0" w:color="000000"/>
              <w:left w:val="nil"/>
              <w:bottom w:val="single" w:sz="8" w:space="0" w:color="000000"/>
              <w:right w:val="single" w:sz="9" w:space="0" w:color="000000"/>
            </w:tcBorders>
            <w:shd w:val="clear" w:color="auto" w:fill="C0C0C0"/>
          </w:tcPr>
          <w:p w14:paraId="21A2BAE8" w14:textId="77777777" w:rsidR="00AC26E4" w:rsidRDefault="00AC26E4"/>
        </w:tc>
      </w:tr>
      <w:tr w:rsidR="00AC26E4" w14:paraId="041F14C3" w14:textId="77777777">
        <w:trPr>
          <w:trHeight w:val="405"/>
        </w:trPr>
        <w:tc>
          <w:tcPr>
            <w:tcW w:w="6420" w:type="dxa"/>
            <w:gridSpan w:val="2"/>
            <w:tcBorders>
              <w:top w:val="single" w:sz="8" w:space="0" w:color="000000"/>
              <w:left w:val="single" w:sz="8" w:space="0" w:color="000000"/>
              <w:bottom w:val="nil"/>
              <w:right w:val="nil"/>
            </w:tcBorders>
            <w:vAlign w:val="bottom"/>
          </w:tcPr>
          <w:p w14:paraId="5C474532" w14:textId="77777777" w:rsidR="00AC26E4" w:rsidRDefault="00D92385">
            <w:pPr>
              <w:spacing w:after="0"/>
              <w:ind w:left="293"/>
            </w:pPr>
            <w:r>
              <w:rPr>
                <w:rFonts w:ascii="Arial" w:eastAsia="Arial" w:hAnsi="Arial" w:cs="Arial"/>
                <w:sz w:val="13"/>
              </w:rPr>
              <w:t>Tras cursar con éxito esta materia los estudiantes serán capaces de:</w:t>
            </w:r>
          </w:p>
        </w:tc>
        <w:tc>
          <w:tcPr>
            <w:tcW w:w="3210" w:type="dxa"/>
            <w:tcBorders>
              <w:top w:val="single" w:sz="8" w:space="0" w:color="000000"/>
              <w:left w:val="nil"/>
              <w:bottom w:val="nil"/>
              <w:right w:val="single" w:sz="9" w:space="0" w:color="000000"/>
            </w:tcBorders>
          </w:tcPr>
          <w:p w14:paraId="35366DCD" w14:textId="77777777" w:rsidR="00AC26E4" w:rsidRDefault="00AC26E4"/>
        </w:tc>
      </w:tr>
    </w:tbl>
    <w:p w14:paraId="376C34AA" w14:textId="77777777" w:rsidR="00AC26E4" w:rsidRDefault="00AC26E4">
      <w:pPr>
        <w:spacing w:after="0"/>
        <w:ind w:left="-1134" w:right="10699"/>
      </w:pPr>
    </w:p>
    <w:tbl>
      <w:tblPr>
        <w:tblStyle w:val="TableGrid"/>
        <w:tblW w:w="9629" w:type="dxa"/>
        <w:tblInd w:w="3" w:type="dxa"/>
        <w:tblCellMar>
          <w:top w:w="10" w:type="dxa"/>
          <w:left w:w="48" w:type="dxa"/>
          <w:bottom w:w="67" w:type="dxa"/>
          <w:right w:w="70" w:type="dxa"/>
        </w:tblCellMar>
        <w:tblLook w:val="04A0" w:firstRow="1" w:lastRow="0" w:firstColumn="1" w:lastColumn="0" w:noHBand="0" w:noVBand="1"/>
      </w:tblPr>
      <w:tblGrid>
        <w:gridCol w:w="9629"/>
      </w:tblGrid>
      <w:tr w:rsidR="00AC26E4" w14:paraId="5220D10F" w14:textId="77777777">
        <w:trPr>
          <w:trHeight w:val="5601"/>
        </w:trPr>
        <w:tc>
          <w:tcPr>
            <w:tcW w:w="9629" w:type="dxa"/>
            <w:tcBorders>
              <w:top w:val="nil"/>
              <w:left w:val="single" w:sz="8" w:space="0" w:color="000000"/>
              <w:bottom w:val="single" w:sz="8" w:space="0" w:color="000000"/>
              <w:right w:val="single" w:sz="8" w:space="0" w:color="000000"/>
            </w:tcBorders>
          </w:tcPr>
          <w:p w14:paraId="4D2D1D9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las características de un diseño emergente.</w:t>
            </w:r>
          </w:p>
          <w:p w14:paraId="7629575B" w14:textId="77777777" w:rsidR="00447772" w:rsidRDefault="00D92385">
            <w:pPr>
              <w:spacing w:after="0" w:line="277" w:lineRule="auto"/>
              <w:ind w:left="316" w:right="1022"/>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Argumentar la pluralidad de enfoques en la investigación cualitativa y los aspectos metodológicos que comparten las diversas aproximaciones </w:t>
            </w:r>
          </w:p>
          <w:p w14:paraId="56D54721" w14:textId="6B9CB71A" w:rsidR="00AC26E4" w:rsidRDefault="00D92385">
            <w:pPr>
              <w:spacing w:after="0" w:line="277" w:lineRule="auto"/>
              <w:ind w:left="316" w:right="1022"/>
            </w:pPr>
            <w:r>
              <w:rPr>
                <w:rFonts w:ascii="Times New Roman" w:eastAsia="Times New Roman" w:hAnsi="Times New Roman" w:cs="Times New Roman"/>
                <w:b/>
                <w:sz w:val="18"/>
              </w:rPr>
              <w:t xml:space="preserve">· </w:t>
            </w:r>
            <w:r>
              <w:rPr>
                <w:rFonts w:ascii="Times New Roman" w:eastAsia="Times New Roman" w:hAnsi="Times New Roman" w:cs="Times New Roman"/>
                <w:sz w:val="14"/>
              </w:rPr>
              <w:t>Emplear de forma clara y exacta terminología especifica en la investigación cualitativa</w:t>
            </w:r>
          </w:p>
          <w:p w14:paraId="4F16A0F1"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Discutir el valor de la causalidad en los diseños cualitativos</w:t>
            </w:r>
          </w:p>
          <w:p w14:paraId="3229233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Analizar la utilidad de la investigación cualitativa para la Enfermería y otras ciencias de la salud</w:t>
            </w:r>
          </w:p>
          <w:p w14:paraId="6F395490"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Describir las similitudes y diferencias entre diferentes marcos teóricos y aproximaciones metodológicas en la investigación cualitativa</w:t>
            </w:r>
          </w:p>
          <w:p w14:paraId="056E191E" w14:textId="186D92B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Demostrar capacidad para relacionar los aspectos centrales de diferentes diseños de investigación </w:t>
            </w:r>
            <w:r w:rsidR="00447772">
              <w:rPr>
                <w:rFonts w:ascii="Times New Roman" w:eastAsia="Times New Roman" w:hAnsi="Times New Roman" w:cs="Times New Roman"/>
                <w:sz w:val="14"/>
              </w:rPr>
              <w:t>cualitativa,</w:t>
            </w:r>
            <w:r>
              <w:rPr>
                <w:rFonts w:ascii="Times New Roman" w:eastAsia="Times New Roman" w:hAnsi="Times New Roman" w:cs="Times New Roman"/>
                <w:sz w:val="14"/>
              </w:rPr>
              <w:t xml:space="preserve"> incluidos los objetivos y las preguntas de investigación, selección y recogida de </w:t>
            </w:r>
            <w:proofErr w:type="gramStart"/>
            <w:r>
              <w:rPr>
                <w:rFonts w:ascii="Times New Roman" w:eastAsia="Times New Roman" w:hAnsi="Times New Roman" w:cs="Times New Roman"/>
                <w:sz w:val="14"/>
              </w:rPr>
              <w:t>datos</w:t>
            </w:r>
            <w:proofErr w:type="gramEnd"/>
            <w:r>
              <w:rPr>
                <w:rFonts w:ascii="Times New Roman" w:eastAsia="Times New Roman" w:hAnsi="Times New Roman" w:cs="Times New Roman"/>
                <w:sz w:val="14"/>
              </w:rPr>
              <w:t xml:space="preserve"> así como los principios éticos y las normas legales relacionadas</w:t>
            </w:r>
          </w:p>
          <w:p w14:paraId="6BC650A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Ofrecer una visión general sobre cómo se diseña una investigación cualitativa</w:t>
            </w:r>
          </w:p>
          <w:p w14:paraId="32116F8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la naturaleza diversa de los datos y la singularidad de la concepción de sujeto de investigación, en la investigación cualitativa.</w:t>
            </w:r>
          </w:p>
          <w:p w14:paraId="61EFC1D7"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Describir los principales diseños de investigación cualitativa</w:t>
            </w:r>
          </w:p>
          <w:p w14:paraId="45EC395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en qué consiste el rigor en a investigación cualitativa y como se alcanza</w:t>
            </w:r>
          </w:p>
          <w:p w14:paraId="1261599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el modo singular de utilización de la revisión de la literatura en el contexto de la investigación cualitativa</w:t>
            </w:r>
          </w:p>
          <w:p w14:paraId="3BB791AF"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Demostrar capacidad para formular metas y preguntas de investigación cualitativa relevantes al quehacer enfermero</w:t>
            </w:r>
          </w:p>
          <w:p w14:paraId="0C5CC284"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Reconocer la importancia de los criterios de calidad y la triangulación en la investigación cualitativa y mixta</w:t>
            </w:r>
          </w:p>
          <w:p w14:paraId="5D9EF08F"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Discutir la importancia del acceso al campo, a los participantes y la definición de roles en la investigación cualitativa</w:t>
            </w:r>
          </w:p>
          <w:p w14:paraId="357F770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Argumentar la estructura de la muestra y su selección en la investigación cualitativa</w:t>
            </w:r>
          </w:p>
          <w:p w14:paraId="76069358"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Presentar los aspectos éticos específicos a la investigación cualitativa</w:t>
            </w:r>
          </w:p>
          <w:p w14:paraId="7169688E" w14:textId="77777777" w:rsidR="00447772" w:rsidRDefault="00D92385">
            <w:pPr>
              <w:spacing w:after="0" w:line="277" w:lineRule="auto"/>
              <w:ind w:left="316" w:right="2060"/>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Describe las características de la investigación cualitativa en el contexto del quehacer enfermero y otras ciencias de la salud </w:t>
            </w:r>
          </w:p>
          <w:p w14:paraId="754F9991" w14:textId="3EA23F76" w:rsidR="00AC26E4" w:rsidRDefault="00D92385">
            <w:pPr>
              <w:spacing w:after="0" w:line="277" w:lineRule="auto"/>
              <w:ind w:left="316" w:right="2060"/>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Explora las estrategias para evaluar el rigor científico de la investigación cualitativa</w:t>
            </w:r>
          </w:p>
          <w:p w14:paraId="09C34099" w14:textId="210B95B2"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Explicar en qué consiste una </w:t>
            </w:r>
            <w:r w:rsidR="00447772">
              <w:rPr>
                <w:rFonts w:ascii="Times New Roman" w:eastAsia="Times New Roman" w:hAnsi="Times New Roman" w:cs="Times New Roman"/>
                <w:sz w:val="14"/>
              </w:rPr>
              <w:t>meta síntesis</w:t>
            </w:r>
          </w:p>
          <w:p w14:paraId="2291D6DF"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Analizar críticamente diseños de investigación cualitativa reales prestando especial atención a los aspectos éticos</w:t>
            </w:r>
          </w:p>
          <w:p w14:paraId="4FECDFB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y valorar las fortalezas, limitaciones y sesgos de los diseños de investigación utilizados en artículos de investigación cualitativa / mixta</w:t>
            </w:r>
          </w:p>
          <w:p w14:paraId="4D4F138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Emular el proceso de revisión por pares respecto a los aspectos de fundamentación y metodológicos de trabajos de investigación enfermera cualitativos o mixtos.</w:t>
            </w:r>
          </w:p>
          <w:p w14:paraId="6DACBD50"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Reconoce y explica las diferencias existentes entre una investigación documental y de campo.</w:t>
            </w:r>
          </w:p>
          <w:p w14:paraId="16E7AAC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Utilizar parcialmente guías de análisis de evidencia procedente de estudios cualitativos</w:t>
            </w:r>
          </w:p>
          <w:p w14:paraId="7E930763" w14:textId="77777777" w:rsidR="00447772" w:rsidRDefault="00D92385">
            <w:pPr>
              <w:spacing w:after="0" w:line="277" w:lineRule="auto"/>
              <w:ind w:left="316" w:right="1920"/>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Debatir las ventajas que supone para la investigación enfermera y en otras ciencias de la salud la utilización de diseños mixtos </w:t>
            </w:r>
          </w:p>
          <w:p w14:paraId="508EC8B1" w14:textId="547A9AD7" w:rsidR="00AC26E4" w:rsidRDefault="00D92385">
            <w:pPr>
              <w:spacing w:after="0" w:line="277" w:lineRule="auto"/>
              <w:ind w:left="316" w:right="1920"/>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el paradigma filosófico que subyace a los métodos mixtos</w:t>
            </w:r>
          </w:p>
          <w:p w14:paraId="10B5FD94"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situaciones de la practica en las que son de especial utilidad los métodos mixtos de investigación</w:t>
            </w:r>
          </w:p>
          <w:p w14:paraId="30CDD0F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Caracterizar las singularidades del proceso de investigación científica empleando métodos mixtos de investigación</w:t>
            </w:r>
          </w:p>
          <w:p w14:paraId="62D7328E"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los principales diseños de investigación con métodos mixtos</w:t>
            </w:r>
          </w:p>
          <w:p w14:paraId="74BB57B6"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Utilizar parcialmente guías de análisis de evidencia procedente de estudios cualitativos</w:t>
            </w:r>
          </w:p>
        </w:tc>
      </w:tr>
      <w:tr w:rsidR="00AC26E4" w14:paraId="5482FDB9"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500114AC" w14:textId="77777777" w:rsidR="00AC26E4" w:rsidRDefault="00D92385">
            <w:pPr>
              <w:spacing w:after="0"/>
            </w:pPr>
            <w:r>
              <w:rPr>
                <w:rFonts w:ascii="Times New Roman" w:eastAsia="Times New Roman" w:hAnsi="Times New Roman" w:cs="Times New Roman"/>
                <w:b/>
                <w:sz w:val="16"/>
              </w:rPr>
              <w:t>5.5.1.3 CONTENIDOS</w:t>
            </w:r>
          </w:p>
        </w:tc>
      </w:tr>
      <w:tr w:rsidR="00AC26E4" w14:paraId="2E79DE5E" w14:textId="77777777">
        <w:trPr>
          <w:trHeight w:val="1857"/>
        </w:trPr>
        <w:tc>
          <w:tcPr>
            <w:tcW w:w="9629" w:type="dxa"/>
            <w:tcBorders>
              <w:top w:val="single" w:sz="8" w:space="0" w:color="000000"/>
              <w:left w:val="single" w:sz="8" w:space="0" w:color="000000"/>
              <w:bottom w:val="single" w:sz="8" w:space="0" w:color="000000"/>
              <w:right w:val="single" w:sz="8" w:space="0" w:color="000000"/>
            </w:tcBorders>
          </w:tcPr>
          <w:p w14:paraId="404C89F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Preguntas y problemas de investigación en el proceso de la investigación cualitativa</w:t>
            </w:r>
          </w:p>
          <w:p w14:paraId="535651F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Perspectivas epistemológicas: objetivismo, subjetivismo, constructivismo, holismo, pragmatismo</w:t>
            </w:r>
          </w:p>
          <w:p w14:paraId="3193BDF6"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Marcos teóricos: </w:t>
            </w:r>
            <w:proofErr w:type="spellStart"/>
            <w:r>
              <w:rPr>
                <w:rFonts w:ascii="Times New Roman" w:eastAsia="Times New Roman" w:hAnsi="Times New Roman" w:cs="Times New Roman"/>
                <w:sz w:val="14"/>
              </w:rPr>
              <w:t>interpretativismo</w:t>
            </w:r>
            <w:proofErr w:type="spellEnd"/>
            <w:r>
              <w:rPr>
                <w:rFonts w:ascii="Times New Roman" w:eastAsia="Times New Roman" w:hAnsi="Times New Roman" w:cs="Times New Roman"/>
                <w:sz w:val="14"/>
              </w:rPr>
              <w:t>, hermenéutica, fenomenología, interaccionismo simbólico, teoría critica, paradigma de la complejidad.</w:t>
            </w:r>
          </w:p>
          <w:p w14:paraId="0BEB4D8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Aproximaciones metodológicas: etnografía; investigación en acción, fenomenología, teoría fundamentada</w:t>
            </w:r>
          </w:p>
          <w:p w14:paraId="5D0AE320" w14:textId="77777777" w:rsidR="00AC26E4" w:rsidRDefault="00D92385">
            <w:pPr>
              <w:spacing w:after="14"/>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Investigación histórica</w:t>
            </w:r>
          </w:p>
          <w:p w14:paraId="3D6156DA" w14:textId="77777777" w:rsidR="00447772" w:rsidRDefault="00D92385">
            <w:pPr>
              <w:spacing w:after="0" w:line="277" w:lineRule="auto"/>
              <w:ind w:left="316" w:right="6808"/>
              <w:jc w:val="both"/>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El proyecto de investigación cualitativo </w:t>
            </w: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Diseño de investigación </w:t>
            </w:r>
          </w:p>
          <w:p w14:paraId="05B838B7" w14:textId="698F66A2" w:rsidR="00AC26E4" w:rsidRDefault="00D92385">
            <w:pPr>
              <w:spacing w:after="0" w:line="277" w:lineRule="auto"/>
              <w:ind w:left="316" w:right="6808"/>
              <w:jc w:val="both"/>
            </w:pPr>
            <w:r>
              <w:rPr>
                <w:rFonts w:ascii="Times New Roman" w:eastAsia="Times New Roman" w:hAnsi="Times New Roman" w:cs="Times New Roman"/>
                <w:b/>
                <w:sz w:val="18"/>
              </w:rPr>
              <w:t xml:space="preserve">· </w:t>
            </w:r>
            <w:r>
              <w:rPr>
                <w:rFonts w:ascii="Times New Roman" w:eastAsia="Times New Roman" w:hAnsi="Times New Roman" w:cs="Times New Roman"/>
                <w:sz w:val="14"/>
              </w:rPr>
              <w:t>Fuentes narrativas.</w:t>
            </w:r>
          </w:p>
          <w:p w14:paraId="07648226"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Calidad y rigor científico</w:t>
            </w:r>
          </w:p>
          <w:p w14:paraId="4B82CDF5" w14:textId="77777777" w:rsidR="00B04B0E" w:rsidRDefault="00D92385">
            <w:pPr>
              <w:spacing w:after="0"/>
              <w:ind w:left="316"/>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Estudios secundarios: meta síntesis</w:t>
            </w:r>
          </w:p>
          <w:p w14:paraId="35E1B217" w14:textId="198515B9" w:rsidR="00721000" w:rsidRDefault="00721000" w:rsidP="00B04B0E">
            <w:pPr>
              <w:spacing w:after="0"/>
              <w:ind w:left="316"/>
            </w:pPr>
          </w:p>
        </w:tc>
      </w:tr>
      <w:tr w:rsidR="00AC26E4" w14:paraId="0C303AE7"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145496F7" w14:textId="77777777" w:rsidR="00AC26E4" w:rsidRDefault="00D92385">
            <w:pPr>
              <w:spacing w:after="0"/>
            </w:pPr>
            <w:r>
              <w:rPr>
                <w:rFonts w:ascii="Times New Roman" w:eastAsia="Times New Roman" w:hAnsi="Times New Roman" w:cs="Times New Roman"/>
                <w:b/>
                <w:sz w:val="16"/>
              </w:rPr>
              <w:t>5.5.1.4 OBSERVACIONES</w:t>
            </w:r>
          </w:p>
        </w:tc>
      </w:tr>
      <w:tr w:rsidR="00AC26E4" w14:paraId="2A71FFF6" w14:textId="77777777">
        <w:trPr>
          <w:trHeight w:val="3399"/>
        </w:trPr>
        <w:tc>
          <w:tcPr>
            <w:tcW w:w="9629" w:type="dxa"/>
            <w:tcBorders>
              <w:top w:val="single" w:sz="8" w:space="0" w:color="000000"/>
              <w:left w:val="single" w:sz="8" w:space="0" w:color="000000"/>
              <w:bottom w:val="single" w:sz="8" w:space="0" w:color="000000"/>
              <w:right w:val="single" w:sz="8" w:space="0" w:color="000000"/>
            </w:tcBorders>
            <w:vAlign w:val="bottom"/>
          </w:tcPr>
          <w:p w14:paraId="31507A19" w14:textId="77777777" w:rsidR="00AC26E4" w:rsidRDefault="00D92385">
            <w:pPr>
              <w:spacing w:after="188"/>
              <w:ind w:left="293"/>
            </w:pPr>
            <w:r>
              <w:rPr>
                <w:rFonts w:ascii="Arial" w:eastAsia="Arial" w:hAnsi="Arial" w:cs="Arial"/>
                <w:b/>
                <w:sz w:val="13"/>
              </w:rPr>
              <w:t>REQUISITOS PREVIOS</w:t>
            </w:r>
          </w:p>
          <w:p w14:paraId="7768E42D" w14:textId="77777777" w:rsidR="00AC26E4" w:rsidRDefault="00D92385">
            <w:pPr>
              <w:spacing w:after="400" w:line="240" w:lineRule="auto"/>
              <w:ind w:left="293" w:right="97"/>
            </w:pPr>
            <w:r>
              <w:rPr>
                <w:rFonts w:ascii="Arial" w:eastAsia="Arial" w:hAnsi="Arial" w:cs="Arial"/>
                <w:sz w:val="13"/>
              </w:rPr>
              <w:t>Aunque esta asignatura se distingue del resto de materias que constituyen el módulo, es complementaria a ellas, encontrándose especialmente relacionada con la asignatura de Técnicas de análisis de datos. Así mismo el estudiante ha de conocer el manejo de las principales bases de datos relacionadas con la salud, disponibles en la biblioteca de la universidad, utilizar programas informáticos de procesamientos de textos y ser capaz de leer textos científicos escritos en lengua inglesa.</w:t>
            </w:r>
          </w:p>
          <w:p w14:paraId="0E067D0D" w14:textId="77777777" w:rsidR="00AC26E4" w:rsidRDefault="00D92385">
            <w:pPr>
              <w:spacing w:after="188"/>
              <w:ind w:left="293"/>
            </w:pPr>
            <w:r>
              <w:rPr>
                <w:rFonts w:ascii="Arial" w:eastAsia="Arial" w:hAnsi="Arial" w:cs="Arial"/>
                <w:b/>
                <w:sz w:val="13"/>
              </w:rPr>
              <w:t>OBSERVACIONES</w:t>
            </w:r>
          </w:p>
          <w:p w14:paraId="3D2BD0AA" w14:textId="77777777" w:rsidR="00AC26E4" w:rsidRDefault="00D92385">
            <w:pPr>
              <w:spacing w:after="0"/>
              <w:ind w:left="293" w:right="319"/>
              <w:rPr>
                <w:rFonts w:ascii="Arial" w:eastAsia="Arial" w:hAnsi="Arial" w:cs="Arial"/>
                <w:sz w:val="13"/>
              </w:rPr>
            </w:pPr>
            <w:r>
              <w:rPr>
                <w:rFonts w:ascii="Arial" w:eastAsia="Arial" w:hAnsi="Arial" w:cs="Arial"/>
                <w:sz w:val="13"/>
              </w:rPr>
              <w:t xml:space="preserve">Esta asignatura pretende ayudar a los estudiantes a comprender las características particulares de la investigación cualitativa. En la investigación enfermera este enfoque es común cobrando un especial interés en el caso de la práctica avanzada por la necesidad de considerar las condiciones necesarias en los hallazgos procedentes de la investigación cualitativa para que puedan servir como evidencia en la introducción de cambios en la práctica. Se sitúa al estudiante en el contexto de este tipo de investigación, ofreciéndole la información necesaria para conocer las diferentes perspectivas teóricas y sus acercamientos metodológicos, abordando su adecuación para ofrecer respuestas a las diferentes preguntas. Se persigue, así mismo, que el estudiante adquiera el vocabulario específico de este tipo de investigación, logre la competencia necesaria para seleccionar el diseño de investigación más adecuado a su pregunta y pueda recoger los datos necesarios de forma conveniente. Se considera la </w:t>
            </w:r>
            <w:proofErr w:type="spellStart"/>
            <w:r>
              <w:rPr>
                <w:rFonts w:ascii="Arial" w:eastAsia="Arial" w:hAnsi="Arial" w:cs="Arial"/>
                <w:sz w:val="13"/>
              </w:rPr>
              <w:t>metasíntesis</w:t>
            </w:r>
            <w:proofErr w:type="spellEnd"/>
            <w:r>
              <w:rPr>
                <w:rFonts w:ascii="Arial" w:eastAsia="Arial" w:hAnsi="Arial" w:cs="Arial"/>
                <w:sz w:val="13"/>
              </w:rPr>
              <w:t xml:space="preserve"> desde una perspectiva metodológica y se plantea el valor de los métodos mixtos. Los distintos aspectos del programa se consideran a partir de investigaciones enfermeras reales y los estudiantes desarrollan destrezas en técnicas concretas de recogida de datos como la entrevista o la observación.</w:t>
            </w:r>
          </w:p>
          <w:p w14:paraId="29F80203" w14:textId="292033D5" w:rsidR="00721000" w:rsidRDefault="00721000">
            <w:pPr>
              <w:spacing w:after="0"/>
              <w:ind w:left="293" w:right="319"/>
            </w:pPr>
            <w:r w:rsidRPr="006C2644">
              <w:rPr>
                <w:color w:val="FF0000"/>
                <w:sz w:val="16"/>
                <w:szCs w:val="18"/>
              </w:rPr>
              <w:t>Se contempla una presencialidad mínima del 70% a las sesiones de aula.</w:t>
            </w:r>
          </w:p>
        </w:tc>
      </w:tr>
      <w:tr w:rsidR="00AC26E4" w14:paraId="1A773BE9" w14:textId="77777777">
        <w:trPr>
          <w:trHeight w:val="290"/>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72755628" w14:textId="77777777" w:rsidR="00AC26E4" w:rsidRDefault="00D92385">
            <w:pPr>
              <w:spacing w:after="0"/>
            </w:pPr>
            <w:r>
              <w:rPr>
                <w:rFonts w:ascii="Times New Roman" w:eastAsia="Times New Roman" w:hAnsi="Times New Roman" w:cs="Times New Roman"/>
                <w:b/>
                <w:sz w:val="16"/>
              </w:rPr>
              <w:t>5.5.1.5 COMPETENCIAS</w:t>
            </w:r>
          </w:p>
        </w:tc>
      </w:tr>
      <w:tr w:rsidR="00AC26E4" w14:paraId="64877BAF" w14:textId="77777777">
        <w:trPr>
          <w:trHeight w:val="289"/>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6B422B64" w14:textId="77777777" w:rsidR="00AC26E4" w:rsidRDefault="00D92385">
            <w:pPr>
              <w:spacing w:after="0"/>
            </w:pPr>
            <w:r>
              <w:rPr>
                <w:rFonts w:ascii="Times New Roman" w:eastAsia="Times New Roman" w:hAnsi="Times New Roman" w:cs="Times New Roman"/>
                <w:b/>
                <w:sz w:val="16"/>
              </w:rPr>
              <w:t>5.5.1.5.1 BÁSICAS Y GENERALES</w:t>
            </w:r>
          </w:p>
        </w:tc>
      </w:tr>
      <w:tr w:rsidR="00AC26E4" w14:paraId="01B906DE" w14:textId="77777777">
        <w:trPr>
          <w:trHeight w:val="751"/>
        </w:trPr>
        <w:tc>
          <w:tcPr>
            <w:tcW w:w="9629" w:type="dxa"/>
            <w:tcBorders>
              <w:top w:val="single" w:sz="8" w:space="0" w:color="000000"/>
              <w:left w:val="single" w:sz="8" w:space="0" w:color="000000"/>
              <w:bottom w:val="single" w:sz="8" w:space="0" w:color="000000"/>
              <w:right w:val="single" w:sz="8" w:space="0" w:color="000000"/>
            </w:tcBorders>
          </w:tcPr>
          <w:p w14:paraId="3CA0D931" w14:textId="095CD95F" w:rsidR="00AC26E4" w:rsidRDefault="00D92385">
            <w:pPr>
              <w:spacing w:after="0"/>
              <w:ind w:right="10"/>
            </w:pPr>
            <w:r>
              <w:rPr>
                <w:rFonts w:ascii="Times New Roman" w:eastAsia="Times New Roman" w:hAnsi="Times New Roman" w:cs="Times New Roman"/>
                <w:sz w:val="18"/>
              </w:rPr>
              <w:t xml:space="preserve">CG1 - Adquirir la formación especializada necesaria para planificar, organizar y evaluar trabajos científicos centrados en la atención </w:t>
            </w:r>
            <w:r w:rsidR="00BE00AE">
              <w:rPr>
                <w:rFonts w:ascii="Times New Roman" w:eastAsia="Times New Roman" w:hAnsi="Times New Roman" w:cs="Times New Roman"/>
                <w:sz w:val="18"/>
              </w:rPr>
              <w:t>enfermera,</w:t>
            </w:r>
            <w:r>
              <w:rPr>
                <w:rFonts w:ascii="Times New Roman" w:eastAsia="Times New Roman" w:hAnsi="Times New Roman" w:cs="Times New Roman"/>
                <w:sz w:val="18"/>
              </w:rPr>
              <w:t xml:space="preserve"> así como para ofrecer cuidados enfermeros de excelencia en situaciones complejas con el rigor científico e investigador necesarios.</w:t>
            </w:r>
          </w:p>
        </w:tc>
      </w:tr>
      <w:tr w:rsidR="00AC26E4" w14:paraId="3D311550"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324932DD" w14:textId="77777777" w:rsidR="00AC26E4" w:rsidRDefault="00D92385">
            <w:pPr>
              <w:spacing w:after="0"/>
            </w:pPr>
            <w:r>
              <w:rPr>
                <w:rFonts w:ascii="Times New Roman" w:eastAsia="Times New Roman" w:hAnsi="Times New Roman" w:cs="Times New Roman"/>
                <w:sz w:val="18"/>
              </w:rPr>
              <w:t>CG4 - Desarrollar la capacidad de iniciarse en la generación de conocimiento científico relevante a la Enfermería y aplicar la evidencia científica en las áreas de práctica clínica y/o formación enfermera</w:t>
            </w:r>
          </w:p>
        </w:tc>
      </w:tr>
    </w:tbl>
    <w:p w14:paraId="1F0B846B" w14:textId="77777777" w:rsidR="00AC26E4" w:rsidRDefault="00AC26E4">
      <w:pPr>
        <w:spacing w:after="0"/>
        <w:ind w:left="-1134" w:right="10699"/>
      </w:pPr>
    </w:p>
    <w:tbl>
      <w:tblPr>
        <w:tblStyle w:val="TableGrid"/>
        <w:tblW w:w="9629" w:type="dxa"/>
        <w:tblInd w:w="3" w:type="dxa"/>
        <w:tblCellMar>
          <w:top w:w="72" w:type="dxa"/>
          <w:left w:w="48" w:type="dxa"/>
          <w:right w:w="77" w:type="dxa"/>
        </w:tblCellMar>
        <w:tblLook w:val="04A0" w:firstRow="1" w:lastRow="0" w:firstColumn="1" w:lastColumn="0" w:noHBand="0" w:noVBand="1"/>
      </w:tblPr>
      <w:tblGrid>
        <w:gridCol w:w="3209"/>
        <w:gridCol w:w="3211"/>
        <w:gridCol w:w="3209"/>
      </w:tblGrid>
      <w:tr w:rsidR="00AC26E4" w14:paraId="15A34FFD"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17E3B4FF" w14:textId="77777777" w:rsidR="00AC26E4" w:rsidRDefault="00D92385">
            <w:pPr>
              <w:spacing w:after="0"/>
              <w:jc w:val="both"/>
            </w:pPr>
            <w:r>
              <w:rPr>
                <w:rFonts w:ascii="Times New Roman" w:eastAsia="Times New Roman" w:hAnsi="Times New Roman" w:cs="Times New Roman"/>
                <w:sz w:val="18"/>
              </w:rPr>
              <w:t>CG6 - Desarrollar y fortalecer líneas de investigación actuales en el ámbito de la Enfermería relacionadas con la práctica enfermera avanzada</w:t>
            </w:r>
          </w:p>
        </w:tc>
      </w:tr>
      <w:tr w:rsidR="00AC26E4" w14:paraId="013BA1EA"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35405CFA" w14:textId="77777777" w:rsidR="00AC26E4" w:rsidRDefault="00D92385">
            <w:pPr>
              <w:spacing w:after="0"/>
            </w:pPr>
            <w:r>
              <w:rPr>
                <w:rFonts w:ascii="Times New Roman" w:eastAsia="Times New Roman" w:hAnsi="Times New Roman" w:cs="Times New Roman"/>
                <w:sz w:val="18"/>
              </w:rPr>
              <w:t>CB6 - Poseer y comprender conocimientos que aporten una base u oportunidad de ser originales en el desarrollo y/o aplicación de ideas, a menudo en un contexto de investigación</w:t>
            </w:r>
          </w:p>
        </w:tc>
      </w:tr>
      <w:tr w:rsidR="00AC26E4" w14:paraId="2EE9C79A"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67BF3F3C" w14:textId="77777777" w:rsidR="00AC26E4" w:rsidRDefault="00D92385">
            <w:pPr>
              <w:spacing w:after="0"/>
            </w:pPr>
            <w:r>
              <w:rPr>
                <w:rFonts w:ascii="Times New Roman" w:eastAsia="Times New Roman" w:hAnsi="Times New Roman" w:cs="Times New Roman"/>
                <w:sz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AC26E4" w14:paraId="300CC927"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599B25FA" w14:textId="77777777" w:rsidR="00AC26E4" w:rsidRDefault="00D92385">
            <w:pPr>
              <w:spacing w:after="0"/>
              <w:ind w:right="51"/>
            </w:pPr>
            <w:r>
              <w:rPr>
                <w:rFonts w:ascii="Times New Roman" w:eastAsia="Times New Roman" w:hAnsi="Times New Roman" w:cs="Times New Roman"/>
                <w:sz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AC26E4" w14:paraId="586ABCA1"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758DB521" w14:textId="77777777" w:rsidR="00AC26E4" w:rsidRDefault="00D92385">
            <w:pPr>
              <w:spacing w:after="0"/>
            </w:pPr>
            <w:r>
              <w:rPr>
                <w:rFonts w:ascii="Times New Roman" w:eastAsia="Times New Roman" w:hAnsi="Times New Roman" w:cs="Times New Roman"/>
                <w:sz w:val="18"/>
              </w:rPr>
              <w:t>CB9 - Que los estudiantes sepan comunicar sus conclusiones y los conocimientos y razones últimas que las sustentan a públicos especializados y no especializados de un modo claro y sin ambigüedades</w:t>
            </w:r>
          </w:p>
        </w:tc>
      </w:tr>
      <w:tr w:rsidR="00AC26E4" w14:paraId="75206970" w14:textId="77777777">
        <w:trPr>
          <w:trHeight w:val="534"/>
        </w:trPr>
        <w:tc>
          <w:tcPr>
            <w:tcW w:w="9629" w:type="dxa"/>
            <w:gridSpan w:val="3"/>
            <w:tcBorders>
              <w:top w:val="single" w:sz="8" w:space="0" w:color="000000"/>
              <w:left w:val="single" w:sz="8" w:space="0" w:color="000000"/>
              <w:bottom w:val="single" w:sz="8" w:space="0" w:color="000000"/>
              <w:right w:val="single" w:sz="8" w:space="0" w:color="000000"/>
            </w:tcBorders>
          </w:tcPr>
          <w:p w14:paraId="11D36041" w14:textId="77777777" w:rsidR="00AC26E4" w:rsidRDefault="00D92385">
            <w:pPr>
              <w:spacing w:after="0"/>
            </w:pPr>
            <w:r>
              <w:rPr>
                <w:rFonts w:ascii="Times New Roman" w:eastAsia="Times New Roman" w:hAnsi="Times New Roman" w:cs="Times New Roman"/>
                <w:sz w:val="18"/>
              </w:rPr>
              <w:t>CB10 - Que los estudiantes posean las habilidades de aprendizaje que les permitan continuar estudiando de un modo que habrá de ser en gran medida autodirigido o autónomo.</w:t>
            </w:r>
          </w:p>
        </w:tc>
      </w:tr>
      <w:tr w:rsidR="00AC26E4" w14:paraId="1A9FA17A"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779E6FE" w14:textId="77777777" w:rsidR="00AC26E4" w:rsidRDefault="00D92385">
            <w:pPr>
              <w:spacing w:after="0"/>
            </w:pPr>
            <w:r>
              <w:rPr>
                <w:rFonts w:ascii="Times New Roman" w:eastAsia="Times New Roman" w:hAnsi="Times New Roman" w:cs="Times New Roman"/>
                <w:b/>
                <w:sz w:val="16"/>
              </w:rPr>
              <w:t>5.5.1.5.2 TRANSVERSALES</w:t>
            </w:r>
          </w:p>
        </w:tc>
      </w:tr>
      <w:tr w:rsidR="00AC26E4" w14:paraId="6F317828" w14:textId="77777777">
        <w:trPr>
          <w:trHeight w:val="319"/>
        </w:trPr>
        <w:tc>
          <w:tcPr>
            <w:tcW w:w="9629" w:type="dxa"/>
            <w:gridSpan w:val="3"/>
            <w:tcBorders>
              <w:top w:val="single" w:sz="8" w:space="0" w:color="000000"/>
              <w:left w:val="single" w:sz="8" w:space="0" w:color="000000"/>
              <w:bottom w:val="single" w:sz="8" w:space="0" w:color="000000"/>
              <w:right w:val="single" w:sz="8" w:space="0" w:color="000000"/>
            </w:tcBorders>
          </w:tcPr>
          <w:p w14:paraId="79027AE4" w14:textId="77777777" w:rsidR="00AC26E4" w:rsidRDefault="00D92385">
            <w:pPr>
              <w:spacing w:after="0"/>
            </w:pPr>
            <w:r>
              <w:rPr>
                <w:rFonts w:ascii="Times New Roman" w:eastAsia="Times New Roman" w:hAnsi="Times New Roman" w:cs="Times New Roman"/>
                <w:sz w:val="18"/>
              </w:rPr>
              <w:t>CT1 - Gestionar el trabajo de forma autónoma y autorregulada</w:t>
            </w:r>
          </w:p>
        </w:tc>
      </w:tr>
      <w:tr w:rsidR="00AC26E4" w14:paraId="1E1B7D15"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7DB9622" w14:textId="77777777" w:rsidR="00AC26E4" w:rsidRDefault="00D92385">
            <w:pPr>
              <w:spacing w:after="0"/>
            </w:pPr>
            <w:r>
              <w:rPr>
                <w:rFonts w:ascii="Times New Roman" w:eastAsia="Times New Roman" w:hAnsi="Times New Roman" w:cs="Times New Roman"/>
                <w:sz w:val="18"/>
              </w:rPr>
              <w:t>CT2 - Identificar y afrontar los cambios en un contexto complejo e incierto.</w:t>
            </w:r>
          </w:p>
        </w:tc>
      </w:tr>
      <w:tr w:rsidR="00AC26E4" w14:paraId="7C11F58A"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1F9A433B" w14:textId="77777777" w:rsidR="00AC26E4" w:rsidRDefault="00D92385">
            <w:pPr>
              <w:spacing w:after="0"/>
            </w:pPr>
            <w:r>
              <w:rPr>
                <w:rFonts w:ascii="Times New Roman" w:eastAsia="Times New Roman" w:hAnsi="Times New Roman" w:cs="Times New Roman"/>
                <w:sz w:val="18"/>
              </w:rPr>
              <w:t>CT3 - Desarrollar compromiso ético, especialmente relacionado con la deontología profesional y la aplicación de los valores democráticos vinculados a los derechos fundamentales y de igualdad</w:t>
            </w:r>
          </w:p>
        </w:tc>
      </w:tr>
      <w:tr w:rsidR="00AC26E4" w14:paraId="698F512B"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805976F" w14:textId="77777777" w:rsidR="00AC26E4" w:rsidRDefault="00D92385">
            <w:pPr>
              <w:spacing w:after="0"/>
            </w:pPr>
            <w:r>
              <w:rPr>
                <w:rFonts w:ascii="Times New Roman" w:eastAsia="Times New Roman" w:hAnsi="Times New Roman" w:cs="Times New Roman"/>
                <w:sz w:val="18"/>
              </w:rPr>
              <w:t>CT4 - Intervenir desde la seguridad y la calidad</w:t>
            </w:r>
          </w:p>
        </w:tc>
      </w:tr>
      <w:tr w:rsidR="00AC26E4" w14:paraId="6F0EE798"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3A29C247" w14:textId="77777777" w:rsidR="00AC26E4" w:rsidRDefault="00D92385">
            <w:pPr>
              <w:spacing w:after="0"/>
            </w:pPr>
            <w:r>
              <w:rPr>
                <w:rFonts w:ascii="Times New Roman" w:eastAsia="Times New Roman" w:hAnsi="Times New Roman" w:cs="Times New Roman"/>
                <w:sz w:val="18"/>
              </w:rPr>
              <w:t>CT5 - Utilizar las herramientas y los recursos de la sociedad del conocimiento de forma eficaz</w:t>
            </w:r>
          </w:p>
        </w:tc>
      </w:tr>
      <w:tr w:rsidR="00AC26E4" w14:paraId="52691077"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29D7AF33" w14:textId="77777777" w:rsidR="00AC26E4" w:rsidRDefault="00D92385">
            <w:pPr>
              <w:spacing w:after="0"/>
            </w:pPr>
            <w:r>
              <w:rPr>
                <w:rFonts w:ascii="Times New Roman" w:eastAsia="Times New Roman" w:hAnsi="Times New Roman" w:cs="Times New Roman"/>
                <w:sz w:val="18"/>
              </w:rPr>
              <w:t>CT6 - Expresarse de forma fluida, coherente y adecuada a las normas establecidas tanto oral como escrita y con distinto tipo de interlocutores</w:t>
            </w:r>
          </w:p>
        </w:tc>
      </w:tr>
      <w:tr w:rsidR="00AC26E4" w14:paraId="3BFA9EFE"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23A99660" w14:textId="77777777" w:rsidR="00AC26E4" w:rsidRDefault="00D92385">
            <w:pPr>
              <w:spacing w:after="0"/>
            </w:pPr>
            <w:r>
              <w:rPr>
                <w:rFonts w:ascii="Times New Roman" w:eastAsia="Times New Roman" w:hAnsi="Times New Roman" w:cs="Times New Roman"/>
                <w:sz w:val="18"/>
              </w:rPr>
              <w:t>CT7 - Colaborar e integrarse en grupos y equipos de trabajo</w:t>
            </w:r>
          </w:p>
        </w:tc>
      </w:tr>
      <w:tr w:rsidR="00AC26E4" w14:paraId="094E3604"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18B24001" w14:textId="77777777" w:rsidR="00AC26E4" w:rsidRDefault="00D92385">
            <w:pPr>
              <w:spacing w:after="0"/>
            </w:pPr>
            <w:r>
              <w:rPr>
                <w:rFonts w:ascii="Times New Roman" w:eastAsia="Times New Roman" w:hAnsi="Times New Roman" w:cs="Times New Roman"/>
                <w:sz w:val="18"/>
              </w:rPr>
              <w:t>CT8 - Analizar y sintetizar la información</w:t>
            </w:r>
          </w:p>
        </w:tc>
      </w:tr>
      <w:tr w:rsidR="00AC26E4" w14:paraId="3F0F1892"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187AEE27" w14:textId="77777777" w:rsidR="00AC26E4" w:rsidRDefault="00D92385">
            <w:pPr>
              <w:spacing w:after="0"/>
            </w:pPr>
            <w:r>
              <w:rPr>
                <w:rFonts w:ascii="Times New Roman" w:eastAsia="Times New Roman" w:hAnsi="Times New Roman" w:cs="Times New Roman"/>
                <w:sz w:val="18"/>
              </w:rPr>
              <w:t>CT9 - Identificar, analizar y tomar la opción resolutiva más adecuada para dar respuesta a los problemas del ámbito profesional de forma eficaz y eficiente</w:t>
            </w:r>
          </w:p>
        </w:tc>
      </w:tr>
      <w:tr w:rsidR="00AC26E4" w14:paraId="30193AF8"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412E810A" w14:textId="77777777" w:rsidR="00AC26E4" w:rsidRDefault="00D92385">
            <w:pPr>
              <w:spacing w:after="0"/>
            </w:pPr>
            <w:r>
              <w:rPr>
                <w:rFonts w:ascii="Times New Roman" w:eastAsia="Times New Roman" w:hAnsi="Times New Roman" w:cs="Times New Roman"/>
                <w:sz w:val="18"/>
              </w:rPr>
              <w:t xml:space="preserve">CT10 - Desarrollar pensamiento crítico, autocrítica y </w:t>
            </w:r>
            <w:proofErr w:type="spellStart"/>
            <w:r>
              <w:rPr>
                <w:rFonts w:ascii="Times New Roman" w:eastAsia="Times New Roman" w:hAnsi="Times New Roman" w:cs="Times New Roman"/>
                <w:sz w:val="18"/>
              </w:rPr>
              <w:t>auto-regulación</w:t>
            </w:r>
            <w:proofErr w:type="spellEnd"/>
            <w:r>
              <w:rPr>
                <w:rFonts w:ascii="Times New Roman" w:eastAsia="Times New Roman" w:hAnsi="Times New Roman" w:cs="Times New Roman"/>
                <w:sz w:val="18"/>
              </w:rPr>
              <w:t xml:space="preserve"> emocional</w:t>
            </w:r>
          </w:p>
        </w:tc>
      </w:tr>
      <w:tr w:rsidR="00AC26E4" w14:paraId="109F7852"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2F809DE" w14:textId="77777777" w:rsidR="00AC26E4" w:rsidRDefault="00D92385">
            <w:pPr>
              <w:spacing w:after="0"/>
            </w:pPr>
            <w:r>
              <w:rPr>
                <w:rFonts w:ascii="Times New Roman" w:eastAsia="Times New Roman" w:hAnsi="Times New Roman" w:cs="Times New Roman"/>
                <w:sz w:val="18"/>
              </w:rPr>
              <w:t>CT11 - Obtener e interpretar datos relevantes en el ámbito de la salud para emitir juicios profesionales</w:t>
            </w:r>
          </w:p>
        </w:tc>
      </w:tr>
      <w:tr w:rsidR="00AC26E4" w14:paraId="7B26F09F" w14:textId="77777777">
        <w:trPr>
          <w:trHeight w:val="319"/>
        </w:trPr>
        <w:tc>
          <w:tcPr>
            <w:tcW w:w="9629" w:type="dxa"/>
            <w:gridSpan w:val="3"/>
            <w:tcBorders>
              <w:top w:val="single" w:sz="8" w:space="0" w:color="000000"/>
              <w:left w:val="single" w:sz="8" w:space="0" w:color="000000"/>
              <w:bottom w:val="single" w:sz="8" w:space="0" w:color="000000"/>
              <w:right w:val="single" w:sz="8" w:space="0" w:color="000000"/>
            </w:tcBorders>
          </w:tcPr>
          <w:p w14:paraId="50D7A021" w14:textId="77777777" w:rsidR="00AC26E4" w:rsidRDefault="00D92385">
            <w:pPr>
              <w:spacing w:after="0"/>
            </w:pPr>
            <w:r>
              <w:rPr>
                <w:rFonts w:ascii="Times New Roman" w:eastAsia="Times New Roman" w:hAnsi="Times New Roman" w:cs="Times New Roman"/>
                <w:sz w:val="18"/>
              </w:rPr>
              <w:t>CT12 - Elaborar y defender argumentos adecuadamente fundamentados.</w:t>
            </w:r>
          </w:p>
        </w:tc>
      </w:tr>
      <w:tr w:rsidR="00AC26E4" w14:paraId="6C45B37A"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FE9ED6A" w14:textId="77777777" w:rsidR="00AC26E4" w:rsidRDefault="00D92385">
            <w:pPr>
              <w:spacing w:after="0"/>
            </w:pPr>
            <w:r>
              <w:rPr>
                <w:rFonts w:ascii="Times New Roman" w:eastAsia="Times New Roman" w:hAnsi="Times New Roman" w:cs="Times New Roman"/>
                <w:b/>
                <w:sz w:val="16"/>
              </w:rPr>
              <w:t>5.5.1.5.3 ESPECÍFICAS</w:t>
            </w:r>
          </w:p>
        </w:tc>
      </w:tr>
      <w:tr w:rsidR="00AC26E4" w14:paraId="1D3FCE53"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49034375" w14:textId="77777777" w:rsidR="00AC26E4" w:rsidRDefault="00D92385">
            <w:pPr>
              <w:spacing w:after="0"/>
            </w:pPr>
            <w:r>
              <w:rPr>
                <w:rFonts w:ascii="Times New Roman" w:eastAsia="Times New Roman" w:hAnsi="Times New Roman" w:cs="Times New Roman"/>
                <w:sz w:val="18"/>
              </w:rPr>
              <w:t>CE8 - Comprender las dimensiones filosóficas, metodológicas y éticas de la actividad investigadora en su vertiente cualitativa</w:t>
            </w:r>
          </w:p>
        </w:tc>
      </w:tr>
      <w:tr w:rsidR="00AC26E4" w14:paraId="765EDC5A"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33DB126E" w14:textId="77777777" w:rsidR="00AC26E4" w:rsidRDefault="00D92385">
            <w:pPr>
              <w:spacing w:after="0"/>
            </w:pPr>
            <w:r>
              <w:rPr>
                <w:rFonts w:ascii="Times New Roman" w:eastAsia="Times New Roman" w:hAnsi="Times New Roman" w:cs="Times New Roman"/>
                <w:sz w:val="18"/>
              </w:rPr>
              <w:t>CE9 - Establecer una aproximación metodológica cualitativa que permita planificar y producir una investigación científica relacionada con fenómenos planteados en el ámbito de la práctica enfermera y orientada por los principios éticos</w:t>
            </w:r>
          </w:p>
        </w:tc>
      </w:tr>
      <w:tr w:rsidR="00AC26E4" w14:paraId="7BD896DB"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30385318" w14:textId="77777777" w:rsidR="00AC26E4" w:rsidRDefault="00D92385">
            <w:pPr>
              <w:spacing w:after="0"/>
            </w:pPr>
            <w:r>
              <w:rPr>
                <w:rFonts w:ascii="Times New Roman" w:eastAsia="Times New Roman" w:hAnsi="Times New Roman" w:cs="Times New Roman"/>
                <w:sz w:val="18"/>
              </w:rPr>
              <w:t>CE10 - Desarrollar habilidades para elaborar, analizar e interpretar críticamente, informes de investigación cualitativa.</w:t>
            </w:r>
          </w:p>
        </w:tc>
      </w:tr>
      <w:tr w:rsidR="00AC26E4" w14:paraId="570DCD3C"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3F205947" w14:textId="77777777" w:rsidR="00AC26E4" w:rsidRDefault="00D92385">
            <w:pPr>
              <w:spacing w:after="0"/>
            </w:pPr>
            <w:r>
              <w:rPr>
                <w:rFonts w:ascii="Times New Roman" w:eastAsia="Times New Roman" w:hAnsi="Times New Roman" w:cs="Times New Roman"/>
                <w:sz w:val="18"/>
              </w:rPr>
              <w:t>CE11 - Analizar las características y el valor de los métodos mixtos en la investigación enfermera</w:t>
            </w:r>
          </w:p>
        </w:tc>
      </w:tr>
      <w:tr w:rsidR="00AC26E4" w14:paraId="3140BFF1"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7876BD6" w14:textId="77777777" w:rsidR="00AC26E4" w:rsidRDefault="00D92385">
            <w:pPr>
              <w:spacing w:after="0"/>
            </w:pPr>
            <w:r>
              <w:rPr>
                <w:rFonts w:ascii="Times New Roman" w:eastAsia="Times New Roman" w:hAnsi="Times New Roman" w:cs="Times New Roman"/>
                <w:b/>
                <w:sz w:val="16"/>
              </w:rPr>
              <w:t>5.5.1.6 ACTIVIDADES FORMATIVAS</w:t>
            </w:r>
          </w:p>
        </w:tc>
      </w:tr>
      <w:tr w:rsidR="00AC26E4" w14:paraId="4FA42EF2"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C105A2B" w14:textId="77777777" w:rsidR="00AC26E4" w:rsidRDefault="00D92385">
            <w:pPr>
              <w:spacing w:after="0"/>
            </w:pPr>
            <w:r>
              <w:rPr>
                <w:rFonts w:ascii="Times New Roman" w:eastAsia="Times New Roman" w:hAnsi="Times New Roman" w:cs="Times New Roman"/>
                <w:b/>
                <w:sz w:val="16"/>
              </w:rPr>
              <w:t>ACTIVIDAD FORMATIVA</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A5FE063" w14:textId="77777777" w:rsidR="00AC26E4" w:rsidRDefault="00D92385">
            <w:pPr>
              <w:spacing w:after="0"/>
              <w:ind w:left="3"/>
            </w:pPr>
            <w:r>
              <w:rPr>
                <w:rFonts w:ascii="Times New Roman" w:eastAsia="Times New Roman" w:hAnsi="Times New Roman" w:cs="Times New Roman"/>
                <w:b/>
                <w:sz w:val="16"/>
              </w:rPr>
              <w:t>HORAS</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B301BB9" w14:textId="77777777" w:rsidR="00AC26E4" w:rsidRDefault="00D92385">
            <w:pPr>
              <w:spacing w:after="0"/>
              <w:ind w:left="3"/>
            </w:pPr>
            <w:r>
              <w:rPr>
                <w:rFonts w:ascii="Times New Roman" w:eastAsia="Times New Roman" w:hAnsi="Times New Roman" w:cs="Times New Roman"/>
                <w:b/>
                <w:sz w:val="16"/>
              </w:rPr>
              <w:t>PRESENCIALIDAD</w:t>
            </w:r>
          </w:p>
        </w:tc>
      </w:tr>
      <w:tr w:rsidR="00AC26E4" w14:paraId="07FD6CD8"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68A9D03B" w14:textId="77777777" w:rsidR="00AC26E4" w:rsidRDefault="00D92385">
            <w:pPr>
              <w:spacing w:after="0"/>
            </w:pPr>
            <w:r>
              <w:rPr>
                <w:rFonts w:ascii="Times New Roman" w:eastAsia="Times New Roman" w:hAnsi="Times New Roman" w:cs="Times New Roman"/>
                <w:sz w:val="18"/>
              </w:rPr>
              <w:t>Sesiones teóricas de clase</w:t>
            </w:r>
          </w:p>
        </w:tc>
        <w:tc>
          <w:tcPr>
            <w:tcW w:w="3211" w:type="dxa"/>
            <w:tcBorders>
              <w:top w:val="single" w:sz="8" w:space="0" w:color="000000"/>
              <w:left w:val="single" w:sz="8" w:space="0" w:color="000000"/>
              <w:bottom w:val="single" w:sz="8" w:space="0" w:color="000000"/>
              <w:right w:val="single" w:sz="8" w:space="0" w:color="000000"/>
            </w:tcBorders>
          </w:tcPr>
          <w:p w14:paraId="55A64ADD" w14:textId="77777777" w:rsidR="00AC26E4" w:rsidRDefault="00D92385">
            <w:pPr>
              <w:spacing w:after="0"/>
              <w:ind w:left="3"/>
            </w:pPr>
            <w:r>
              <w:rPr>
                <w:rFonts w:ascii="Times New Roman" w:eastAsia="Times New Roman" w:hAnsi="Times New Roman" w:cs="Times New Roman"/>
                <w:sz w:val="18"/>
              </w:rPr>
              <w:t>10</w:t>
            </w:r>
          </w:p>
        </w:tc>
        <w:tc>
          <w:tcPr>
            <w:tcW w:w="3209" w:type="dxa"/>
            <w:tcBorders>
              <w:top w:val="single" w:sz="8" w:space="0" w:color="000000"/>
              <w:left w:val="single" w:sz="8" w:space="0" w:color="000000"/>
              <w:bottom w:val="single" w:sz="8" w:space="0" w:color="000000"/>
              <w:right w:val="single" w:sz="8" w:space="0" w:color="000000"/>
            </w:tcBorders>
          </w:tcPr>
          <w:p w14:paraId="6792DB8C" w14:textId="7635A6B9" w:rsidR="00AC26E4" w:rsidRDefault="00D92385" w:rsidP="00721000">
            <w:pPr>
              <w:spacing w:after="0"/>
            </w:pPr>
            <w:r>
              <w:rPr>
                <w:rFonts w:ascii="Times New Roman" w:eastAsia="Times New Roman" w:hAnsi="Times New Roman" w:cs="Times New Roman"/>
                <w:sz w:val="18"/>
              </w:rPr>
              <w:t>100</w:t>
            </w:r>
          </w:p>
        </w:tc>
      </w:tr>
      <w:tr w:rsidR="00AC26E4" w14:paraId="59D65BDA" w14:textId="77777777">
        <w:trPr>
          <w:trHeight w:val="1396"/>
        </w:trPr>
        <w:tc>
          <w:tcPr>
            <w:tcW w:w="3209" w:type="dxa"/>
            <w:tcBorders>
              <w:top w:val="single" w:sz="8" w:space="0" w:color="000000"/>
              <w:left w:val="single" w:sz="8" w:space="0" w:color="000000"/>
              <w:bottom w:val="single" w:sz="8" w:space="0" w:color="000000"/>
              <w:right w:val="single" w:sz="8" w:space="0" w:color="000000"/>
            </w:tcBorders>
          </w:tcPr>
          <w:p w14:paraId="20454BEC" w14:textId="77777777" w:rsidR="00AC26E4" w:rsidRDefault="00D92385">
            <w:pPr>
              <w:spacing w:after="0"/>
              <w:ind w:right="75"/>
            </w:pPr>
            <w:r>
              <w:rPr>
                <w:rFonts w:ascii="Times New Roman" w:eastAsia="Times New Roman" w:hAnsi="Times New Roman" w:cs="Times New Roman"/>
                <w:sz w:val="18"/>
              </w:rPr>
              <w:t xml:space="preserve">Sesiones prácticas de clase: trabajos en grupo, debates, seminarios, simulación </w:t>
            </w:r>
            <w:r w:rsidRPr="00BE00AE">
              <w:rPr>
                <w:rFonts w:ascii="Times New Roman" w:eastAsia="Times New Roman" w:hAnsi="Times New Roman" w:cs="Times New Roman"/>
                <w:strike/>
                <w:sz w:val="18"/>
              </w:rPr>
              <w:t>(en todos sus niveles)</w:t>
            </w:r>
            <w:r>
              <w:rPr>
                <w:rFonts w:ascii="Times New Roman" w:eastAsia="Times New Roman" w:hAnsi="Times New Roman" w:cs="Times New Roman"/>
                <w:sz w:val="18"/>
              </w:rPr>
              <w:t>, visionado de audiovisuales, presentación y discusión de trabajos, prácticas con medios informáticos, búsquedas bibliográficas</w:t>
            </w:r>
          </w:p>
        </w:tc>
        <w:tc>
          <w:tcPr>
            <w:tcW w:w="3211" w:type="dxa"/>
            <w:tcBorders>
              <w:top w:val="single" w:sz="8" w:space="0" w:color="000000"/>
              <w:left w:val="single" w:sz="8" w:space="0" w:color="000000"/>
              <w:bottom w:val="single" w:sz="8" w:space="0" w:color="000000"/>
              <w:right w:val="single" w:sz="8" w:space="0" w:color="000000"/>
            </w:tcBorders>
          </w:tcPr>
          <w:p w14:paraId="1D7E7215" w14:textId="77777777" w:rsidR="00AC26E4" w:rsidRDefault="00D92385">
            <w:pPr>
              <w:spacing w:after="0"/>
              <w:ind w:left="3"/>
            </w:pPr>
            <w:r>
              <w:rPr>
                <w:rFonts w:ascii="Times New Roman" w:eastAsia="Times New Roman" w:hAnsi="Times New Roman" w:cs="Times New Roman"/>
                <w:sz w:val="18"/>
              </w:rPr>
              <w:t>10</w:t>
            </w:r>
          </w:p>
        </w:tc>
        <w:tc>
          <w:tcPr>
            <w:tcW w:w="3209" w:type="dxa"/>
            <w:tcBorders>
              <w:top w:val="single" w:sz="8" w:space="0" w:color="000000"/>
              <w:left w:val="single" w:sz="8" w:space="0" w:color="000000"/>
              <w:bottom w:val="single" w:sz="8" w:space="0" w:color="000000"/>
              <w:right w:val="single" w:sz="8" w:space="0" w:color="000000"/>
            </w:tcBorders>
          </w:tcPr>
          <w:p w14:paraId="16EB3ED6" w14:textId="034A07CA" w:rsidR="00AC26E4" w:rsidRDefault="00D92385">
            <w:pPr>
              <w:spacing w:after="0"/>
              <w:ind w:left="3"/>
            </w:pPr>
            <w:r>
              <w:rPr>
                <w:rFonts w:ascii="Times New Roman" w:eastAsia="Times New Roman" w:hAnsi="Times New Roman" w:cs="Times New Roman"/>
                <w:sz w:val="18"/>
              </w:rPr>
              <w:t>100</w:t>
            </w:r>
          </w:p>
        </w:tc>
      </w:tr>
      <w:tr w:rsidR="00AC26E4" w14:paraId="3306037C" w14:textId="77777777">
        <w:trPr>
          <w:trHeight w:val="532"/>
        </w:trPr>
        <w:tc>
          <w:tcPr>
            <w:tcW w:w="3209" w:type="dxa"/>
            <w:tcBorders>
              <w:top w:val="single" w:sz="8" w:space="0" w:color="000000"/>
              <w:left w:val="single" w:sz="8" w:space="0" w:color="000000"/>
              <w:bottom w:val="single" w:sz="8" w:space="0" w:color="000000"/>
              <w:right w:val="single" w:sz="8" w:space="0" w:color="000000"/>
            </w:tcBorders>
          </w:tcPr>
          <w:p w14:paraId="0F8E984F" w14:textId="77777777" w:rsidR="00AC26E4" w:rsidRDefault="00D92385">
            <w:pPr>
              <w:spacing w:after="0"/>
            </w:pPr>
            <w:r>
              <w:rPr>
                <w:rFonts w:ascii="Times New Roman" w:eastAsia="Times New Roman" w:hAnsi="Times New Roman" w:cs="Times New Roman"/>
                <w:sz w:val="18"/>
              </w:rPr>
              <w:t>Trabajo autónomo: realización de trabajos, lectura de documentos, actividades online</w:t>
            </w:r>
          </w:p>
        </w:tc>
        <w:tc>
          <w:tcPr>
            <w:tcW w:w="3211" w:type="dxa"/>
            <w:tcBorders>
              <w:top w:val="single" w:sz="8" w:space="0" w:color="000000"/>
              <w:left w:val="single" w:sz="8" w:space="0" w:color="000000"/>
              <w:bottom w:val="single" w:sz="8" w:space="0" w:color="000000"/>
              <w:right w:val="single" w:sz="8" w:space="0" w:color="000000"/>
            </w:tcBorders>
          </w:tcPr>
          <w:p w14:paraId="6C75C791" w14:textId="77777777" w:rsidR="00AC26E4" w:rsidRDefault="00D92385">
            <w:pPr>
              <w:spacing w:after="0"/>
              <w:ind w:left="3"/>
            </w:pPr>
            <w:r>
              <w:rPr>
                <w:rFonts w:ascii="Times New Roman" w:eastAsia="Times New Roman" w:hAnsi="Times New Roman" w:cs="Times New Roman"/>
                <w:sz w:val="18"/>
              </w:rPr>
              <w:t>51</w:t>
            </w:r>
          </w:p>
        </w:tc>
        <w:tc>
          <w:tcPr>
            <w:tcW w:w="3209" w:type="dxa"/>
            <w:tcBorders>
              <w:top w:val="single" w:sz="8" w:space="0" w:color="000000"/>
              <w:left w:val="single" w:sz="8" w:space="0" w:color="000000"/>
              <w:bottom w:val="single" w:sz="8" w:space="0" w:color="000000"/>
              <w:right w:val="single" w:sz="8" w:space="0" w:color="000000"/>
            </w:tcBorders>
          </w:tcPr>
          <w:p w14:paraId="7D7600B4" w14:textId="77777777" w:rsidR="00AC26E4" w:rsidRDefault="00D92385">
            <w:pPr>
              <w:spacing w:after="0"/>
              <w:ind w:left="3"/>
            </w:pPr>
            <w:r>
              <w:rPr>
                <w:rFonts w:ascii="Times New Roman" w:eastAsia="Times New Roman" w:hAnsi="Times New Roman" w:cs="Times New Roman"/>
                <w:sz w:val="18"/>
              </w:rPr>
              <w:t>0</w:t>
            </w:r>
          </w:p>
        </w:tc>
      </w:tr>
      <w:tr w:rsidR="00AC26E4" w14:paraId="5CDC98B3" w14:textId="77777777">
        <w:trPr>
          <w:trHeight w:val="316"/>
        </w:trPr>
        <w:tc>
          <w:tcPr>
            <w:tcW w:w="3209" w:type="dxa"/>
            <w:tcBorders>
              <w:top w:val="single" w:sz="8" w:space="0" w:color="000000"/>
              <w:left w:val="single" w:sz="8" w:space="0" w:color="000000"/>
              <w:bottom w:val="single" w:sz="8" w:space="0" w:color="000000"/>
              <w:right w:val="single" w:sz="8" w:space="0" w:color="000000"/>
            </w:tcBorders>
          </w:tcPr>
          <w:p w14:paraId="08C07CE6" w14:textId="77777777" w:rsidR="00AC26E4" w:rsidRDefault="00D92385">
            <w:pPr>
              <w:spacing w:after="0"/>
            </w:pPr>
            <w:r>
              <w:rPr>
                <w:rFonts w:ascii="Times New Roman" w:eastAsia="Times New Roman" w:hAnsi="Times New Roman" w:cs="Times New Roman"/>
                <w:sz w:val="18"/>
              </w:rPr>
              <w:t>Tutoría presencial y/o virtual</w:t>
            </w:r>
          </w:p>
        </w:tc>
        <w:tc>
          <w:tcPr>
            <w:tcW w:w="3211" w:type="dxa"/>
            <w:tcBorders>
              <w:top w:val="single" w:sz="8" w:space="0" w:color="000000"/>
              <w:left w:val="single" w:sz="8" w:space="0" w:color="000000"/>
              <w:bottom w:val="single" w:sz="8" w:space="0" w:color="000000"/>
              <w:right w:val="single" w:sz="8" w:space="0" w:color="000000"/>
            </w:tcBorders>
          </w:tcPr>
          <w:p w14:paraId="5B8436A8" w14:textId="77777777" w:rsidR="00AC26E4" w:rsidRDefault="00D92385">
            <w:pPr>
              <w:spacing w:after="0"/>
              <w:ind w:left="3"/>
            </w:pPr>
            <w:r>
              <w:rPr>
                <w:rFonts w:ascii="Times New Roman" w:eastAsia="Times New Roman" w:hAnsi="Times New Roman" w:cs="Times New Roman"/>
                <w:sz w:val="18"/>
              </w:rPr>
              <w:t>3</w:t>
            </w:r>
          </w:p>
        </w:tc>
        <w:tc>
          <w:tcPr>
            <w:tcW w:w="3209" w:type="dxa"/>
            <w:tcBorders>
              <w:top w:val="single" w:sz="8" w:space="0" w:color="000000"/>
              <w:left w:val="single" w:sz="8" w:space="0" w:color="000000"/>
              <w:bottom w:val="single" w:sz="8" w:space="0" w:color="000000"/>
              <w:right w:val="single" w:sz="8" w:space="0" w:color="000000"/>
            </w:tcBorders>
          </w:tcPr>
          <w:p w14:paraId="7A31A039" w14:textId="0CCF20A7" w:rsidR="00AC26E4" w:rsidRPr="00BE00AE" w:rsidRDefault="00D92385">
            <w:pPr>
              <w:spacing w:after="0"/>
              <w:ind w:left="3"/>
              <w:rPr>
                <w:strike/>
              </w:rPr>
            </w:pPr>
            <w:r w:rsidRPr="00BE00AE">
              <w:rPr>
                <w:rFonts w:ascii="Times New Roman" w:eastAsia="Times New Roman" w:hAnsi="Times New Roman" w:cs="Times New Roman"/>
                <w:strike/>
                <w:sz w:val="18"/>
              </w:rPr>
              <w:t>50</w:t>
            </w:r>
            <w:r w:rsidR="00BE00AE">
              <w:rPr>
                <w:rFonts w:ascii="Times New Roman" w:eastAsia="Times New Roman" w:hAnsi="Times New Roman" w:cs="Times New Roman"/>
                <w:strike/>
                <w:sz w:val="18"/>
              </w:rPr>
              <w:t xml:space="preserve"> </w:t>
            </w:r>
            <w:r w:rsidR="00BE00AE" w:rsidRPr="00BE00AE">
              <w:rPr>
                <w:rFonts w:ascii="Times New Roman" w:eastAsia="Times New Roman" w:hAnsi="Times New Roman" w:cs="Times New Roman"/>
                <w:color w:val="FF0000"/>
                <w:sz w:val="18"/>
              </w:rPr>
              <w:t>100</w:t>
            </w:r>
          </w:p>
        </w:tc>
      </w:tr>
      <w:tr w:rsidR="00AC26E4" w14:paraId="18332742"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15DAFDBF" w14:textId="77777777" w:rsidR="00AC26E4" w:rsidRDefault="00D92385">
            <w:pPr>
              <w:spacing w:after="0"/>
            </w:pPr>
            <w:r>
              <w:rPr>
                <w:rFonts w:ascii="Times New Roman" w:eastAsia="Times New Roman" w:hAnsi="Times New Roman" w:cs="Times New Roman"/>
                <w:sz w:val="18"/>
              </w:rPr>
              <w:t>Actividades de evaluación</w:t>
            </w:r>
          </w:p>
        </w:tc>
        <w:tc>
          <w:tcPr>
            <w:tcW w:w="3211" w:type="dxa"/>
            <w:tcBorders>
              <w:top w:val="single" w:sz="8" w:space="0" w:color="000000"/>
              <w:left w:val="single" w:sz="8" w:space="0" w:color="000000"/>
              <w:bottom w:val="single" w:sz="8" w:space="0" w:color="000000"/>
              <w:right w:val="single" w:sz="8" w:space="0" w:color="000000"/>
            </w:tcBorders>
          </w:tcPr>
          <w:p w14:paraId="0D453F63"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349D78E1" w14:textId="3AA96F73" w:rsidR="00AC26E4" w:rsidRPr="00447772" w:rsidRDefault="00D92385">
            <w:pPr>
              <w:spacing w:after="0"/>
              <w:ind w:left="3"/>
              <w:rPr>
                <w:strike/>
              </w:rPr>
            </w:pPr>
            <w:r w:rsidRPr="00447772">
              <w:rPr>
                <w:rFonts w:ascii="Times New Roman" w:eastAsia="Times New Roman" w:hAnsi="Times New Roman" w:cs="Times New Roman"/>
                <w:strike/>
                <w:sz w:val="18"/>
              </w:rPr>
              <w:t>0</w:t>
            </w:r>
            <w:r w:rsidR="00447772">
              <w:rPr>
                <w:rFonts w:ascii="Times New Roman" w:eastAsia="Times New Roman" w:hAnsi="Times New Roman" w:cs="Times New Roman"/>
                <w:strike/>
                <w:sz w:val="18"/>
              </w:rPr>
              <w:t xml:space="preserve"> </w:t>
            </w:r>
            <w:r w:rsidR="00447772" w:rsidRPr="00BE00AE">
              <w:rPr>
                <w:rFonts w:ascii="Times New Roman" w:eastAsia="Times New Roman" w:hAnsi="Times New Roman" w:cs="Times New Roman"/>
                <w:color w:val="FF0000"/>
                <w:sz w:val="18"/>
              </w:rPr>
              <w:t>100</w:t>
            </w:r>
            <w:r w:rsidR="00447772">
              <w:rPr>
                <w:rFonts w:ascii="Times New Roman" w:eastAsia="Times New Roman" w:hAnsi="Times New Roman" w:cs="Times New Roman"/>
                <w:strike/>
                <w:sz w:val="18"/>
              </w:rPr>
              <w:t xml:space="preserve"> </w:t>
            </w:r>
          </w:p>
        </w:tc>
      </w:tr>
      <w:tr w:rsidR="00AC26E4" w14:paraId="2A97A378"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D75C871" w14:textId="77777777" w:rsidR="00AC26E4" w:rsidRDefault="00D92385">
            <w:pPr>
              <w:spacing w:after="0"/>
            </w:pPr>
            <w:r>
              <w:rPr>
                <w:rFonts w:ascii="Times New Roman" w:eastAsia="Times New Roman" w:hAnsi="Times New Roman" w:cs="Times New Roman"/>
                <w:b/>
                <w:sz w:val="16"/>
              </w:rPr>
              <w:t>5.5.1.7 METODOLOGÍAS DOCENTES</w:t>
            </w:r>
          </w:p>
        </w:tc>
      </w:tr>
    </w:tbl>
    <w:p w14:paraId="1666F55C" w14:textId="77777777" w:rsidR="00AC26E4" w:rsidRDefault="00AC26E4">
      <w:pPr>
        <w:spacing w:after="0"/>
        <w:ind w:left="-1134" w:right="10699"/>
      </w:pPr>
    </w:p>
    <w:tbl>
      <w:tblPr>
        <w:tblStyle w:val="TableGrid"/>
        <w:tblW w:w="9629" w:type="dxa"/>
        <w:tblInd w:w="3" w:type="dxa"/>
        <w:tblCellMar>
          <w:top w:w="72" w:type="dxa"/>
          <w:left w:w="48" w:type="dxa"/>
          <w:right w:w="55" w:type="dxa"/>
        </w:tblCellMar>
        <w:tblLook w:val="04A0" w:firstRow="1" w:lastRow="0" w:firstColumn="1" w:lastColumn="0" w:noHBand="0" w:noVBand="1"/>
      </w:tblPr>
      <w:tblGrid>
        <w:gridCol w:w="3209"/>
        <w:gridCol w:w="3211"/>
        <w:gridCol w:w="3209"/>
      </w:tblGrid>
      <w:tr w:rsidR="00AC26E4" w14:paraId="4604DCB4" w14:textId="77777777">
        <w:trPr>
          <w:trHeight w:val="1396"/>
        </w:trPr>
        <w:tc>
          <w:tcPr>
            <w:tcW w:w="9629" w:type="dxa"/>
            <w:gridSpan w:val="3"/>
            <w:tcBorders>
              <w:top w:val="single" w:sz="8" w:space="0" w:color="000000"/>
              <w:left w:val="single" w:sz="8" w:space="0" w:color="000000"/>
              <w:bottom w:val="single" w:sz="8" w:space="0" w:color="000000"/>
              <w:right w:val="single" w:sz="8" w:space="0" w:color="000000"/>
            </w:tcBorders>
          </w:tcPr>
          <w:p w14:paraId="06DF77D5" w14:textId="77777777" w:rsidR="00AC26E4" w:rsidRDefault="00D92385">
            <w:pPr>
              <w:spacing w:after="0"/>
              <w:ind w:right="69"/>
            </w:pPr>
            <w:r>
              <w:rPr>
                <w:rFonts w:ascii="Times New Roman" w:eastAsia="Times New Roman" w:hAnsi="Times New Roman" w:cs="Times New Roman"/>
                <w:sz w:val="18"/>
              </w:rPr>
              <w:t xml:space="preserve">Aprendizaje centrado en el alumnado desde una perspectiva constructiva de cambio. Se promueve la </w:t>
            </w:r>
            <w:proofErr w:type="gramStart"/>
            <w:r>
              <w:rPr>
                <w:rFonts w:ascii="Times New Roman" w:eastAsia="Times New Roman" w:hAnsi="Times New Roman" w:cs="Times New Roman"/>
                <w:sz w:val="18"/>
              </w:rPr>
              <w:t>participación activa</w:t>
            </w:r>
            <w:proofErr w:type="gramEnd"/>
            <w:r>
              <w:rPr>
                <w:rFonts w:ascii="Times New Roman" w:eastAsia="Times New Roman" w:hAnsi="Times New Roman" w:cs="Times New Roman"/>
                <w:sz w:val="18"/>
              </w:rPr>
              <w:t xml:space="preserve"> por lo que los estudiantes se han de involucrar y ser protagonistas de su proceso de aprendizaje. De ahí que gran parte de la formación se invierta en la realización de tareas y actividades, dentro y fuera del aula. Se promoverán situaciones para explorar las ideas y creencias iniciales sobre el tema a tratar, cuestionando las ideas previas o situándolas en conflicto a través de contraejemplos, de análisis de otras visiones diferentes, a través de lecturas, y de reestructuración personal de los conocimientos iniciales a través de la reflexión crítica.</w:t>
            </w:r>
          </w:p>
        </w:tc>
      </w:tr>
      <w:tr w:rsidR="00AC26E4" w14:paraId="145300AC" w14:textId="77777777">
        <w:trPr>
          <w:trHeight w:val="1180"/>
        </w:trPr>
        <w:tc>
          <w:tcPr>
            <w:tcW w:w="9629" w:type="dxa"/>
            <w:gridSpan w:val="3"/>
            <w:tcBorders>
              <w:top w:val="single" w:sz="8" w:space="0" w:color="000000"/>
              <w:left w:val="single" w:sz="8" w:space="0" w:color="000000"/>
              <w:bottom w:val="single" w:sz="8" w:space="0" w:color="000000"/>
              <w:right w:val="single" w:sz="8" w:space="0" w:color="000000"/>
            </w:tcBorders>
          </w:tcPr>
          <w:p w14:paraId="4393B351" w14:textId="77777777" w:rsidR="00AC26E4" w:rsidRDefault="00D92385">
            <w:pPr>
              <w:spacing w:after="0"/>
            </w:pPr>
            <w:r>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6AB13F83"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4F4D7C95" w14:textId="77777777" w:rsidR="00AC26E4" w:rsidRDefault="00D92385">
            <w:pPr>
              <w:spacing w:after="0"/>
            </w:pPr>
            <w:r>
              <w:rPr>
                <w:rFonts w:ascii="Times New Roman" w:eastAsia="Times New Roman" w:hAnsi="Times New Roman" w:cs="Times New Roman"/>
                <w:sz w:val="18"/>
              </w:rPr>
              <w:t>Aprender cooperando y debatiendo entre iguales. Dado que el aprendizaje es un proceso social, que se genera en la interacción entre iguales y con el docente,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r w:rsidR="00AC26E4" w14:paraId="6B29C480"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2CDE6732" w14:textId="77777777" w:rsidR="00AC26E4" w:rsidRDefault="00D92385">
            <w:pPr>
              <w:spacing w:after="0"/>
            </w:pPr>
            <w:r>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proofErr w:type="gramStart"/>
            <w:r>
              <w:rPr>
                <w:rFonts w:ascii="Times New Roman" w:eastAsia="Times New Roman" w:hAnsi="Times New Roman" w:cs="Times New Roman"/>
                <w:sz w:val="18"/>
              </w:rPr>
              <w:t>Además</w:t>
            </w:r>
            <w:proofErr w:type="gramEnd"/>
            <w:r>
              <w:rPr>
                <w:rFonts w:ascii="Times New Roman" w:eastAsia="Times New Roman" w:hAnsi="Times New Roman" w:cs="Times New Roman"/>
                <w:sz w:val="18"/>
              </w:rPr>
              <w:t xml:space="preserve"> ha de saber plantear intervenciones que sirvan para exponer sus ideas y de servir de portavoz de los resultados de la investigación educativa, actuando de puente entre los contenidos estudiados y las personas que han de construirlo.</w:t>
            </w:r>
          </w:p>
        </w:tc>
      </w:tr>
      <w:tr w:rsidR="00AC26E4" w14:paraId="6ED5AB9F"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3C644C73" w14:textId="77777777" w:rsidR="00AC26E4" w:rsidRDefault="00D92385">
            <w:pPr>
              <w:spacing w:after="0"/>
            </w:pPr>
            <w:r>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449F90D3"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1625D66B" w14:textId="77777777" w:rsidR="00AC26E4" w:rsidRDefault="00D92385">
            <w:pPr>
              <w:spacing w:after="0"/>
            </w:pPr>
            <w:r>
              <w:rPr>
                <w:rFonts w:ascii="Times New Roman" w:eastAsia="Times New Roman" w:hAnsi="Times New Roman" w:cs="Times New Roman"/>
                <w:sz w:val="18"/>
              </w:rPr>
              <w:t>Coherencia entre el discurso y la praxis. La metodología de enseñanza empleada en el aula de formación debe guardar coherencia con la filosofía del cuidado que se desea proyectar. Resulta fundamental dicha coherencia con vistas a que el propio proceso formativo resulte coherente con la práctica profesional.</w:t>
            </w:r>
          </w:p>
        </w:tc>
      </w:tr>
      <w:tr w:rsidR="00AC26E4" w14:paraId="344A68F4"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3883D335" w14:textId="77777777" w:rsidR="00AC26E4" w:rsidRDefault="00D92385">
            <w:pPr>
              <w:spacing w:after="0"/>
            </w:pPr>
            <w:r>
              <w:rPr>
                <w:rFonts w:ascii="Times New Roman" w:eastAsia="Times New Roman" w:hAnsi="Times New Roman" w:cs="Times New Roman"/>
                <w:sz w:val="18"/>
              </w:rPr>
              <w:t>Atender la diversidad dentro del aula de formación. Siendo consecuentes con lo anterior, también se deberían de facilitar espacios para aglutinar y atender a alumnado de distinto perfil de procedencia e, incluso, con diferente grado de dedicación al estudio.</w:t>
            </w:r>
          </w:p>
        </w:tc>
      </w:tr>
      <w:tr w:rsidR="00AC26E4" w14:paraId="64DD630E" w14:textId="77777777">
        <w:trPr>
          <w:trHeight w:val="750"/>
        </w:trPr>
        <w:tc>
          <w:tcPr>
            <w:tcW w:w="9629" w:type="dxa"/>
            <w:gridSpan w:val="3"/>
            <w:tcBorders>
              <w:top w:val="single" w:sz="8" w:space="0" w:color="000000"/>
              <w:left w:val="single" w:sz="8" w:space="0" w:color="000000"/>
              <w:bottom w:val="single" w:sz="8" w:space="0" w:color="000000"/>
              <w:right w:val="single" w:sz="8" w:space="0" w:color="000000"/>
            </w:tcBorders>
          </w:tcPr>
          <w:p w14:paraId="25A9242C" w14:textId="77777777" w:rsidR="00AC26E4" w:rsidRDefault="00D92385">
            <w:pPr>
              <w:spacing w:after="0"/>
            </w:pPr>
            <w:r>
              <w:rPr>
                <w:rFonts w:ascii="Times New Roman" w:eastAsia="Times New Roman" w:hAnsi="Times New Roman" w:cs="Times New Roman"/>
                <w:sz w:val="18"/>
              </w:rPr>
              <w:t>Elaboración por parte del alumnado de ejercicios de contraste (análisis comparativo) que le permitan tomar conciencia de las similitudes y las diferencias encontradas entre los aspectos teórico - conceptuales tratados en las materias con su experiencia personal.</w:t>
            </w:r>
          </w:p>
        </w:tc>
      </w:tr>
      <w:tr w:rsidR="00AC26E4" w14:paraId="2B5C7947"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C2DFD55" w14:textId="77777777" w:rsidR="00AC26E4" w:rsidRDefault="00D92385">
            <w:pPr>
              <w:spacing w:after="0"/>
            </w:pPr>
            <w:r>
              <w:rPr>
                <w:rFonts w:ascii="Times New Roman" w:eastAsia="Times New Roman" w:hAnsi="Times New Roman" w:cs="Times New Roman"/>
                <w:b/>
                <w:sz w:val="16"/>
              </w:rPr>
              <w:t>5.5.1.8 SISTEMAS DE EVALUACIÓN</w:t>
            </w:r>
          </w:p>
        </w:tc>
      </w:tr>
      <w:tr w:rsidR="00AC26E4" w14:paraId="17334230"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5A552A4" w14:textId="77777777" w:rsidR="00AC26E4" w:rsidRDefault="00D92385">
            <w:pPr>
              <w:spacing w:after="0"/>
            </w:pPr>
            <w:r>
              <w:rPr>
                <w:rFonts w:ascii="Times New Roman" w:eastAsia="Times New Roman" w:hAnsi="Times New Roman" w:cs="Times New Roman"/>
                <w:b/>
                <w:sz w:val="16"/>
              </w:rPr>
              <w:t>SISTEMA DE EVALUACIÓN</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26019C0" w14:textId="77777777" w:rsidR="00AC26E4" w:rsidRDefault="00D92385">
            <w:pPr>
              <w:spacing w:after="0"/>
              <w:ind w:left="3"/>
            </w:pPr>
            <w:r>
              <w:rPr>
                <w:rFonts w:ascii="Times New Roman" w:eastAsia="Times New Roman" w:hAnsi="Times New Roman" w:cs="Times New Roman"/>
                <w:b/>
                <w:sz w:val="16"/>
              </w:rPr>
              <w:t>PONDERACIÓN MÍNIMA</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BC888C2" w14:textId="77777777" w:rsidR="00AC26E4" w:rsidRDefault="00D92385">
            <w:pPr>
              <w:spacing w:after="0"/>
              <w:ind w:left="3"/>
            </w:pPr>
            <w:r>
              <w:rPr>
                <w:rFonts w:ascii="Times New Roman" w:eastAsia="Times New Roman" w:hAnsi="Times New Roman" w:cs="Times New Roman"/>
                <w:b/>
                <w:sz w:val="16"/>
              </w:rPr>
              <w:t>PONDERACIÓN MÁXIMA</w:t>
            </w:r>
          </w:p>
        </w:tc>
      </w:tr>
      <w:tr w:rsidR="00AC26E4" w14:paraId="334152C8" w14:textId="77777777">
        <w:trPr>
          <w:trHeight w:val="967"/>
        </w:trPr>
        <w:tc>
          <w:tcPr>
            <w:tcW w:w="3209" w:type="dxa"/>
            <w:tcBorders>
              <w:top w:val="single" w:sz="8" w:space="0" w:color="000000"/>
              <w:left w:val="single" w:sz="8" w:space="0" w:color="000000"/>
              <w:bottom w:val="single" w:sz="8" w:space="0" w:color="000000"/>
              <w:right w:val="single" w:sz="8" w:space="0" w:color="000000"/>
            </w:tcBorders>
          </w:tcPr>
          <w:p w14:paraId="247EEF66" w14:textId="77777777" w:rsidR="00AC26E4" w:rsidRDefault="00D92385">
            <w:pPr>
              <w:spacing w:after="0"/>
              <w:ind w:right="242"/>
            </w:pPr>
            <w:r>
              <w:rPr>
                <w:rFonts w:ascii="Times New Roman" w:eastAsia="Times New Roman" w:hAnsi="Times New Roman" w:cs="Times New Roman"/>
                <w:sz w:val="18"/>
              </w:rPr>
              <w:t xml:space="preserve">Participación en el </w:t>
            </w:r>
            <w:proofErr w:type="gramStart"/>
            <w:r>
              <w:rPr>
                <w:rFonts w:ascii="Times New Roman" w:eastAsia="Times New Roman" w:hAnsi="Times New Roman" w:cs="Times New Roman"/>
                <w:sz w:val="18"/>
              </w:rPr>
              <w:t>aula.--</w:t>
            </w:r>
            <w:proofErr w:type="gramEnd"/>
            <w:r>
              <w:rPr>
                <w:rFonts w:ascii="Times New Roman" w:eastAsia="Times New Roman" w:hAnsi="Times New Roman" w:cs="Times New Roman"/>
                <w:sz w:val="18"/>
              </w:rPr>
              <w:t xml:space="preserve"> Valoración de las intervenciones en discusiones y debates, así como de las preguntas y aportaciones que hace.</w:t>
            </w:r>
          </w:p>
        </w:tc>
        <w:tc>
          <w:tcPr>
            <w:tcW w:w="3211" w:type="dxa"/>
            <w:tcBorders>
              <w:top w:val="single" w:sz="8" w:space="0" w:color="000000"/>
              <w:left w:val="single" w:sz="8" w:space="0" w:color="000000"/>
              <w:bottom w:val="single" w:sz="8" w:space="0" w:color="000000"/>
              <w:right w:val="single" w:sz="8" w:space="0" w:color="000000"/>
            </w:tcBorders>
          </w:tcPr>
          <w:p w14:paraId="34B2EC3B"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single" w:sz="8" w:space="0" w:color="000000"/>
              <w:right w:val="single" w:sz="8" w:space="0" w:color="000000"/>
            </w:tcBorders>
          </w:tcPr>
          <w:p w14:paraId="4F1D548C" w14:textId="77777777" w:rsidR="00AC26E4" w:rsidRDefault="00D92385">
            <w:pPr>
              <w:spacing w:after="0"/>
              <w:ind w:left="3"/>
            </w:pPr>
            <w:r>
              <w:rPr>
                <w:rFonts w:ascii="Times New Roman" w:eastAsia="Times New Roman" w:hAnsi="Times New Roman" w:cs="Times New Roman"/>
                <w:sz w:val="18"/>
              </w:rPr>
              <w:t>20.0</w:t>
            </w:r>
          </w:p>
        </w:tc>
      </w:tr>
      <w:tr w:rsidR="00AC26E4" w14:paraId="6FA1077F" w14:textId="77777777">
        <w:trPr>
          <w:trHeight w:val="1612"/>
        </w:trPr>
        <w:tc>
          <w:tcPr>
            <w:tcW w:w="3209" w:type="dxa"/>
            <w:tcBorders>
              <w:top w:val="single" w:sz="8" w:space="0" w:color="000000"/>
              <w:left w:val="single" w:sz="8" w:space="0" w:color="000000"/>
              <w:bottom w:val="single" w:sz="8" w:space="0" w:color="000000"/>
              <w:right w:val="single" w:sz="8" w:space="0" w:color="000000"/>
            </w:tcBorders>
          </w:tcPr>
          <w:p w14:paraId="6C1186EA" w14:textId="77777777" w:rsidR="00AC26E4" w:rsidRDefault="00D92385">
            <w:pPr>
              <w:spacing w:after="0"/>
              <w:ind w:right="12"/>
            </w:pPr>
            <w:r>
              <w:rPr>
                <w:rFonts w:ascii="Times New Roman" w:eastAsia="Times New Roman" w:hAnsi="Times New Roman" w:cs="Times New Roman"/>
                <w:sz w:val="18"/>
              </w:rPr>
              <w:t>Actividades prácticas de aula /</w:t>
            </w:r>
            <w:r w:rsidRPr="00BE00AE">
              <w:rPr>
                <w:rFonts w:ascii="Times New Roman" w:eastAsia="Times New Roman" w:hAnsi="Times New Roman" w:cs="Times New Roman"/>
                <w:strike/>
                <w:sz w:val="18"/>
              </w:rPr>
              <w:t xml:space="preserve"> Laboratorio de Simulación </w:t>
            </w:r>
            <w:proofErr w:type="gramStart"/>
            <w:r w:rsidRPr="00BE00AE">
              <w:rPr>
                <w:rFonts w:ascii="Times New Roman" w:eastAsia="Times New Roman" w:hAnsi="Times New Roman" w:cs="Times New Roman"/>
                <w:strike/>
                <w:sz w:val="18"/>
              </w:rPr>
              <w:t>Clínica.</w:t>
            </w:r>
            <w:r>
              <w:rPr>
                <w:rFonts w:ascii="Times New Roman" w:eastAsia="Times New Roman" w:hAnsi="Times New Roman" w:cs="Times New Roman"/>
                <w:sz w:val="18"/>
              </w:rPr>
              <w:t>--</w:t>
            </w:r>
            <w:proofErr w:type="gramEnd"/>
            <w:r>
              <w:rPr>
                <w:rFonts w:ascii="Times New Roman" w:eastAsia="Times New Roman" w:hAnsi="Times New Roman" w:cs="Times New Roman"/>
                <w:sz w:val="18"/>
              </w:rPr>
              <w:t xml:space="preserve"> Se encomendarán tareas y actividades de aula para ser desarrolladas fundamentalmente de forma cooperativa. Dichas actividades servirán de base para evaluar regularmente el trabajo desarrollado por el alumnado.</w:t>
            </w:r>
          </w:p>
        </w:tc>
        <w:tc>
          <w:tcPr>
            <w:tcW w:w="3211" w:type="dxa"/>
            <w:tcBorders>
              <w:top w:val="single" w:sz="8" w:space="0" w:color="000000"/>
              <w:left w:val="single" w:sz="8" w:space="0" w:color="000000"/>
              <w:bottom w:val="single" w:sz="8" w:space="0" w:color="000000"/>
              <w:right w:val="single" w:sz="8" w:space="0" w:color="000000"/>
            </w:tcBorders>
          </w:tcPr>
          <w:p w14:paraId="7771AB0D" w14:textId="77777777" w:rsidR="00AC26E4" w:rsidRDefault="00D92385">
            <w:pPr>
              <w:spacing w:after="0"/>
              <w:ind w:left="3"/>
            </w:pPr>
            <w:r>
              <w:rPr>
                <w:rFonts w:ascii="Times New Roman" w:eastAsia="Times New Roman" w:hAnsi="Times New Roman" w:cs="Times New Roman"/>
                <w:sz w:val="18"/>
              </w:rPr>
              <w:t>30.0</w:t>
            </w:r>
          </w:p>
        </w:tc>
        <w:tc>
          <w:tcPr>
            <w:tcW w:w="3209" w:type="dxa"/>
            <w:tcBorders>
              <w:top w:val="single" w:sz="8" w:space="0" w:color="000000"/>
              <w:left w:val="single" w:sz="8" w:space="0" w:color="000000"/>
              <w:bottom w:val="single" w:sz="8" w:space="0" w:color="000000"/>
              <w:right w:val="single" w:sz="8" w:space="0" w:color="000000"/>
            </w:tcBorders>
          </w:tcPr>
          <w:p w14:paraId="5EBC0F3A" w14:textId="77777777" w:rsidR="00AC26E4" w:rsidRDefault="00D92385">
            <w:pPr>
              <w:spacing w:after="0"/>
              <w:ind w:left="3"/>
            </w:pPr>
            <w:r>
              <w:rPr>
                <w:rFonts w:ascii="Times New Roman" w:eastAsia="Times New Roman" w:hAnsi="Times New Roman" w:cs="Times New Roman"/>
                <w:sz w:val="18"/>
              </w:rPr>
              <w:t>50.0</w:t>
            </w:r>
          </w:p>
        </w:tc>
      </w:tr>
      <w:tr w:rsidR="00AC26E4" w14:paraId="3F84DC15"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0FA994C4" w14:textId="77777777" w:rsidR="00AC26E4" w:rsidRDefault="00D92385">
            <w:pPr>
              <w:spacing w:after="0"/>
            </w:pPr>
            <w:r>
              <w:rPr>
                <w:rFonts w:ascii="Times New Roman" w:eastAsia="Times New Roman" w:hAnsi="Times New Roman" w:cs="Times New Roman"/>
                <w:sz w:val="18"/>
              </w:rPr>
              <w:t xml:space="preserve">Actividades de seguimiento en campus </w:t>
            </w:r>
            <w:proofErr w:type="gramStart"/>
            <w:r>
              <w:rPr>
                <w:rFonts w:ascii="Times New Roman" w:eastAsia="Times New Roman" w:hAnsi="Times New Roman" w:cs="Times New Roman"/>
                <w:sz w:val="18"/>
              </w:rPr>
              <w:t>virtual.--</w:t>
            </w:r>
            <w:proofErr w:type="gramEnd"/>
            <w:r>
              <w:rPr>
                <w:rFonts w:ascii="Times New Roman" w:eastAsia="Times New Roman" w:hAnsi="Times New Roman" w:cs="Times New Roman"/>
                <w:sz w:val="18"/>
              </w:rPr>
              <w:t xml:space="preserve"> Participación en foros, tutoría virtual, trabajos online, etc.</w:t>
            </w:r>
          </w:p>
        </w:tc>
        <w:tc>
          <w:tcPr>
            <w:tcW w:w="3211" w:type="dxa"/>
            <w:tcBorders>
              <w:top w:val="single" w:sz="8" w:space="0" w:color="000000"/>
              <w:left w:val="single" w:sz="8" w:space="0" w:color="000000"/>
              <w:bottom w:val="single" w:sz="8" w:space="0" w:color="000000"/>
              <w:right w:val="single" w:sz="8" w:space="0" w:color="000000"/>
            </w:tcBorders>
          </w:tcPr>
          <w:p w14:paraId="77BCDFF8"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single" w:sz="8" w:space="0" w:color="000000"/>
              <w:right w:val="single" w:sz="8" w:space="0" w:color="000000"/>
            </w:tcBorders>
          </w:tcPr>
          <w:p w14:paraId="23E912D9" w14:textId="77777777" w:rsidR="00AC26E4" w:rsidRDefault="00D92385">
            <w:pPr>
              <w:spacing w:after="0"/>
              <w:ind w:left="3"/>
            </w:pPr>
            <w:r>
              <w:rPr>
                <w:rFonts w:ascii="Times New Roman" w:eastAsia="Times New Roman" w:hAnsi="Times New Roman" w:cs="Times New Roman"/>
                <w:sz w:val="18"/>
              </w:rPr>
              <w:t>20.0</w:t>
            </w:r>
          </w:p>
        </w:tc>
      </w:tr>
      <w:tr w:rsidR="00AC26E4" w14:paraId="27662121" w14:textId="77777777">
        <w:trPr>
          <w:trHeight w:val="2044"/>
        </w:trPr>
        <w:tc>
          <w:tcPr>
            <w:tcW w:w="3209" w:type="dxa"/>
            <w:tcBorders>
              <w:top w:val="single" w:sz="8" w:space="0" w:color="000000"/>
              <w:left w:val="single" w:sz="8" w:space="0" w:color="000000"/>
              <w:bottom w:val="single" w:sz="8" w:space="0" w:color="000000"/>
              <w:right w:val="single" w:sz="8" w:space="0" w:color="000000"/>
            </w:tcBorders>
          </w:tcPr>
          <w:p w14:paraId="66FBF5E2" w14:textId="77777777" w:rsidR="00AC26E4" w:rsidRDefault="00D92385">
            <w:pPr>
              <w:spacing w:after="0"/>
              <w:ind w:right="112"/>
            </w:pPr>
            <w:r>
              <w:rPr>
                <w:rFonts w:ascii="Times New Roman" w:eastAsia="Times New Roman" w:hAnsi="Times New Roman" w:cs="Times New Roman"/>
                <w:sz w:val="18"/>
              </w:rPr>
              <w:t xml:space="preserve">Pruebas escritas y/o trabajos finales de revisión y </w:t>
            </w:r>
            <w:proofErr w:type="gramStart"/>
            <w:r>
              <w:rPr>
                <w:rFonts w:ascii="Times New Roman" w:eastAsia="Times New Roman" w:hAnsi="Times New Roman" w:cs="Times New Roman"/>
                <w:sz w:val="18"/>
              </w:rPr>
              <w:t>síntesis.--</w:t>
            </w:r>
            <w:proofErr w:type="gramEnd"/>
            <w:r>
              <w:rPr>
                <w:rFonts w:ascii="Times New Roman" w:eastAsia="Times New Roman" w:hAnsi="Times New Roman" w:cs="Times New Roman"/>
                <w:sz w:val="18"/>
              </w:rPr>
              <w:t xml:space="preserve"> Al objeto de promover una visión de conjunto de cada una de las materias, se realizarán pruebas finales, en unos casos en formato de examen, presencial o no, y en otros en forma de trabajos globales de síntesis o de aplicación de los conocimientos adquiridos.</w:t>
            </w:r>
          </w:p>
        </w:tc>
        <w:tc>
          <w:tcPr>
            <w:tcW w:w="3211" w:type="dxa"/>
            <w:tcBorders>
              <w:top w:val="single" w:sz="8" w:space="0" w:color="000000"/>
              <w:left w:val="single" w:sz="8" w:space="0" w:color="000000"/>
              <w:bottom w:val="single" w:sz="8" w:space="0" w:color="000000"/>
              <w:right w:val="single" w:sz="8" w:space="0" w:color="000000"/>
            </w:tcBorders>
          </w:tcPr>
          <w:p w14:paraId="6B14BA49" w14:textId="77777777" w:rsidR="00AC26E4" w:rsidRDefault="00D92385">
            <w:pPr>
              <w:spacing w:after="0"/>
              <w:ind w:left="3"/>
            </w:pPr>
            <w:r>
              <w:rPr>
                <w:rFonts w:ascii="Times New Roman" w:eastAsia="Times New Roman" w:hAnsi="Times New Roman" w:cs="Times New Roman"/>
                <w:sz w:val="18"/>
              </w:rPr>
              <w:t>30.0</w:t>
            </w:r>
          </w:p>
        </w:tc>
        <w:tc>
          <w:tcPr>
            <w:tcW w:w="3209" w:type="dxa"/>
            <w:tcBorders>
              <w:top w:val="single" w:sz="8" w:space="0" w:color="000000"/>
              <w:left w:val="single" w:sz="8" w:space="0" w:color="000000"/>
              <w:bottom w:val="single" w:sz="8" w:space="0" w:color="000000"/>
              <w:right w:val="single" w:sz="8" w:space="0" w:color="000000"/>
            </w:tcBorders>
          </w:tcPr>
          <w:p w14:paraId="153B84E6" w14:textId="77777777" w:rsidR="00AC26E4" w:rsidRDefault="00D92385">
            <w:pPr>
              <w:spacing w:after="0"/>
              <w:ind w:left="3"/>
            </w:pPr>
            <w:r>
              <w:rPr>
                <w:rFonts w:ascii="Times New Roman" w:eastAsia="Times New Roman" w:hAnsi="Times New Roman" w:cs="Times New Roman"/>
                <w:sz w:val="18"/>
              </w:rPr>
              <w:t>50.0</w:t>
            </w:r>
          </w:p>
        </w:tc>
      </w:tr>
    </w:tbl>
    <w:p w14:paraId="1411C3F6" w14:textId="77777777" w:rsidR="00AC26E4" w:rsidRDefault="00AC26E4">
      <w:pPr>
        <w:spacing w:after="0"/>
        <w:ind w:left="-1134" w:right="10699"/>
      </w:pPr>
    </w:p>
    <w:tbl>
      <w:tblPr>
        <w:tblStyle w:val="TableGrid"/>
        <w:tblW w:w="9630" w:type="dxa"/>
        <w:tblInd w:w="3" w:type="dxa"/>
        <w:tblCellMar>
          <w:top w:w="72" w:type="dxa"/>
          <w:left w:w="48" w:type="dxa"/>
          <w:bottom w:w="15" w:type="dxa"/>
          <w:right w:w="115" w:type="dxa"/>
        </w:tblCellMar>
        <w:tblLook w:val="04A0" w:firstRow="1" w:lastRow="0" w:firstColumn="1" w:lastColumn="0" w:noHBand="0" w:noVBand="1"/>
      </w:tblPr>
      <w:tblGrid>
        <w:gridCol w:w="3209"/>
        <w:gridCol w:w="3211"/>
        <w:gridCol w:w="3210"/>
      </w:tblGrid>
      <w:tr w:rsidR="00AC26E4" w14:paraId="604FE0CA" w14:textId="77777777">
        <w:trPr>
          <w:trHeight w:val="973"/>
        </w:trPr>
        <w:tc>
          <w:tcPr>
            <w:tcW w:w="3209" w:type="dxa"/>
            <w:tcBorders>
              <w:top w:val="single" w:sz="8" w:space="0" w:color="000000"/>
              <w:left w:val="single" w:sz="8" w:space="0" w:color="000000"/>
              <w:bottom w:val="single" w:sz="12" w:space="0" w:color="000000"/>
              <w:right w:val="single" w:sz="8" w:space="0" w:color="000000"/>
            </w:tcBorders>
          </w:tcPr>
          <w:p w14:paraId="08976719" w14:textId="1C2F2E94" w:rsidR="00AC26E4" w:rsidRDefault="00844A63">
            <w:pPr>
              <w:spacing w:after="0"/>
            </w:pPr>
            <w:r>
              <w:rPr>
                <w:rFonts w:ascii="Times New Roman" w:eastAsia="Times New Roman" w:hAnsi="Times New Roman" w:cs="Times New Roman"/>
                <w:sz w:val="18"/>
              </w:rPr>
              <w:t xml:space="preserve">Exposiciones </w:t>
            </w:r>
            <w:proofErr w:type="gramStart"/>
            <w:r>
              <w:rPr>
                <w:rFonts w:ascii="Times New Roman" w:eastAsia="Times New Roman" w:hAnsi="Times New Roman" w:cs="Times New Roman"/>
                <w:sz w:val="18"/>
              </w:rPr>
              <w:t>orales.-</w:t>
            </w:r>
            <w:proofErr w:type="gramEnd"/>
            <w:r>
              <w:rPr>
                <w:rFonts w:ascii="Times New Roman" w:eastAsia="Times New Roman" w:hAnsi="Times New Roman" w:cs="Times New Roman"/>
                <w:sz w:val="18"/>
              </w:rPr>
              <w:t xml:space="preserve"> Se valorará la actitud y capacidad de exponer y debatir ideas</w:t>
            </w:r>
            <w:r w:rsidRPr="00460C81">
              <w:rPr>
                <w:rFonts w:ascii="Times New Roman" w:eastAsia="Times New Roman" w:hAnsi="Times New Roman" w:cs="Times New Roman"/>
                <w:strike/>
                <w:sz w:val="18"/>
              </w:rPr>
              <w:t>, así como de realizar exposiciones formales ante el resto de la clase.</w:t>
            </w:r>
          </w:p>
        </w:tc>
        <w:tc>
          <w:tcPr>
            <w:tcW w:w="3211" w:type="dxa"/>
            <w:tcBorders>
              <w:top w:val="single" w:sz="8" w:space="0" w:color="000000"/>
              <w:left w:val="single" w:sz="8" w:space="0" w:color="000000"/>
              <w:bottom w:val="single" w:sz="12" w:space="0" w:color="000000"/>
              <w:right w:val="single" w:sz="8" w:space="0" w:color="000000"/>
            </w:tcBorders>
          </w:tcPr>
          <w:p w14:paraId="335ADC6F"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12" w:space="0" w:color="000000"/>
              <w:right w:val="single" w:sz="9" w:space="0" w:color="000000"/>
            </w:tcBorders>
          </w:tcPr>
          <w:p w14:paraId="3FC76A90" w14:textId="77777777" w:rsidR="00AC26E4" w:rsidRDefault="00D92385">
            <w:pPr>
              <w:spacing w:after="0"/>
              <w:ind w:left="3"/>
            </w:pPr>
            <w:r>
              <w:rPr>
                <w:rFonts w:ascii="Times New Roman" w:eastAsia="Times New Roman" w:hAnsi="Times New Roman" w:cs="Times New Roman"/>
                <w:sz w:val="18"/>
              </w:rPr>
              <w:t>30.0</w:t>
            </w:r>
          </w:p>
        </w:tc>
      </w:tr>
      <w:tr w:rsidR="00AC26E4" w14:paraId="4B642ACB" w14:textId="77777777">
        <w:trPr>
          <w:trHeight w:val="298"/>
        </w:trPr>
        <w:tc>
          <w:tcPr>
            <w:tcW w:w="6420" w:type="dxa"/>
            <w:gridSpan w:val="2"/>
            <w:tcBorders>
              <w:top w:val="single" w:sz="12" w:space="0" w:color="000000"/>
              <w:left w:val="single" w:sz="8" w:space="0" w:color="000000"/>
              <w:bottom w:val="single" w:sz="12" w:space="0" w:color="000000"/>
              <w:right w:val="nil"/>
            </w:tcBorders>
            <w:shd w:val="clear" w:color="auto" w:fill="C0C0C0"/>
          </w:tcPr>
          <w:p w14:paraId="736F9459" w14:textId="77777777" w:rsidR="00AC26E4" w:rsidRDefault="00D92385">
            <w:pPr>
              <w:spacing w:after="0"/>
            </w:pPr>
            <w:r>
              <w:rPr>
                <w:rFonts w:ascii="Times New Roman" w:eastAsia="Times New Roman" w:hAnsi="Times New Roman" w:cs="Times New Roman"/>
                <w:b/>
                <w:sz w:val="16"/>
              </w:rPr>
              <w:t>NIVEL 2: Observación y Medida</w:t>
            </w:r>
          </w:p>
        </w:tc>
        <w:tc>
          <w:tcPr>
            <w:tcW w:w="3210" w:type="dxa"/>
            <w:tcBorders>
              <w:top w:val="single" w:sz="12" w:space="0" w:color="000000"/>
              <w:left w:val="nil"/>
              <w:bottom w:val="single" w:sz="12" w:space="0" w:color="000000"/>
              <w:right w:val="single" w:sz="9" w:space="0" w:color="000000"/>
            </w:tcBorders>
            <w:shd w:val="clear" w:color="auto" w:fill="C0C0C0"/>
          </w:tcPr>
          <w:p w14:paraId="1A9B1AE9" w14:textId="77777777" w:rsidR="00AC26E4" w:rsidRDefault="00AC26E4"/>
        </w:tc>
      </w:tr>
      <w:tr w:rsidR="00AC26E4" w14:paraId="4F664C64" w14:textId="77777777">
        <w:trPr>
          <w:trHeight w:val="297"/>
        </w:trPr>
        <w:tc>
          <w:tcPr>
            <w:tcW w:w="6420" w:type="dxa"/>
            <w:gridSpan w:val="2"/>
            <w:tcBorders>
              <w:top w:val="single" w:sz="12" w:space="0" w:color="000000"/>
              <w:left w:val="single" w:sz="8" w:space="0" w:color="000000"/>
              <w:bottom w:val="single" w:sz="8" w:space="0" w:color="000000"/>
              <w:right w:val="nil"/>
            </w:tcBorders>
            <w:shd w:val="clear" w:color="auto" w:fill="C0C0C0"/>
          </w:tcPr>
          <w:p w14:paraId="5CCA98E4" w14:textId="77777777" w:rsidR="00AC26E4" w:rsidRDefault="00D92385">
            <w:pPr>
              <w:spacing w:after="0"/>
            </w:pPr>
            <w:r>
              <w:rPr>
                <w:rFonts w:ascii="Times New Roman" w:eastAsia="Times New Roman" w:hAnsi="Times New Roman" w:cs="Times New Roman"/>
                <w:b/>
                <w:sz w:val="16"/>
              </w:rPr>
              <w:t>5.5.1.1 Datos Básicos del Nivel 2</w:t>
            </w:r>
          </w:p>
        </w:tc>
        <w:tc>
          <w:tcPr>
            <w:tcW w:w="3210" w:type="dxa"/>
            <w:tcBorders>
              <w:top w:val="single" w:sz="12" w:space="0" w:color="000000"/>
              <w:left w:val="nil"/>
              <w:bottom w:val="single" w:sz="8" w:space="0" w:color="000000"/>
              <w:right w:val="single" w:sz="9" w:space="0" w:color="000000"/>
            </w:tcBorders>
            <w:shd w:val="clear" w:color="auto" w:fill="C0C0C0"/>
          </w:tcPr>
          <w:p w14:paraId="6358594A" w14:textId="77777777" w:rsidR="00AC26E4" w:rsidRDefault="00AC26E4"/>
        </w:tc>
      </w:tr>
      <w:tr w:rsidR="00AC26E4" w14:paraId="526B8993"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28D705F"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nil"/>
            </w:tcBorders>
          </w:tcPr>
          <w:p w14:paraId="271CB066" w14:textId="77777777" w:rsidR="00AC26E4" w:rsidRDefault="00D92385">
            <w:pPr>
              <w:spacing w:after="0"/>
              <w:ind w:left="3"/>
            </w:pPr>
            <w:r>
              <w:rPr>
                <w:rFonts w:ascii="Times New Roman" w:eastAsia="Times New Roman" w:hAnsi="Times New Roman" w:cs="Times New Roman"/>
                <w:sz w:val="18"/>
              </w:rPr>
              <w:t>Obligatoria</w:t>
            </w:r>
          </w:p>
        </w:tc>
        <w:tc>
          <w:tcPr>
            <w:tcW w:w="3210" w:type="dxa"/>
            <w:tcBorders>
              <w:top w:val="single" w:sz="8" w:space="0" w:color="000000"/>
              <w:left w:val="nil"/>
              <w:bottom w:val="single" w:sz="8" w:space="0" w:color="000000"/>
              <w:right w:val="single" w:sz="9" w:space="0" w:color="000000"/>
            </w:tcBorders>
          </w:tcPr>
          <w:p w14:paraId="12A80243" w14:textId="77777777" w:rsidR="00AC26E4" w:rsidRDefault="00AC26E4"/>
        </w:tc>
      </w:tr>
      <w:tr w:rsidR="00AC26E4" w14:paraId="44CDB0C8"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2899FF4" w14:textId="77777777" w:rsidR="00AC26E4" w:rsidRDefault="00D92385">
            <w:pPr>
              <w:spacing w:after="0"/>
            </w:pPr>
            <w:r>
              <w:rPr>
                <w:rFonts w:ascii="Times New Roman" w:eastAsia="Times New Roman" w:hAnsi="Times New Roman" w:cs="Times New Roman"/>
                <w:b/>
                <w:sz w:val="16"/>
              </w:rPr>
              <w:t>ECTS NIVEL 2</w:t>
            </w:r>
          </w:p>
        </w:tc>
        <w:tc>
          <w:tcPr>
            <w:tcW w:w="3211" w:type="dxa"/>
            <w:tcBorders>
              <w:top w:val="single" w:sz="8" w:space="0" w:color="000000"/>
              <w:left w:val="single" w:sz="8" w:space="0" w:color="000000"/>
              <w:bottom w:val="single" w:sz="8" w:space="0" w:color="000000"/>
              <w:right w:val="nil"/>
            </w:tcBorders>
          </w:tcPr>
          <w:p w14:paraId="74C9F50E"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nil"/>
              <w:bottom w:val="single" w:sz="8" w:space="0" w:color="000000"/>
              <w:right w:val="single" w:sz="9" w:space="0" w:color="000000"/>
            </w:tcBorders>
          </w:tcPr>
          <w:p w14:paraId="02CB1ABF" w14:textId="77777777" w:rsidR="00AC26E4" w:rsidRDefault="00AC26E4"/>
        </w:tc>
      </w:tr>
      <w:tr w:rsidR="00AC26E4" w14:paraId="1DB43DE0" w14:textId="77777777">
        <w:trPr>
          <w:trHeight w:val="292"/>
        </w:trPr>
        <w:tc>
          <w:tcPr>
            <w:tcW w:w="6420" w:type="dxa"/>
            <w:gridSpan w:val="2"/>
            <w:tcBorders>
              <w:top w:val="single" w:sz="8" w:space="0" w:color="000000"/>
              <w:left w:val="single" w:sz="8" w:space="0" w:color="000000"/>
              <w:bottom w:val="single" w:sz="8" w:space="0" w:color="000000"/>
              <w:right w:val="nil"/>
            </w:tcBorders>
            <w:shd w:val="clear" w:color="auto" w:fill="C0C0C0"/>
          </w:tcPr>
          <w:p w14:paraId="2203C69F" w14:textId="77777777" w:rsidR="00AC26E4" w:rsidRDefault="00D92385">
            <w:pPr>
              <w:spacing w:after="0"/>
            </w:pPr>
            <w:r>
              <w:rPr>
                <w:rFonts w:ascii="Times New Roman" w:eastAsia="Times New Roman" w:hAnsi="Times New Roman" w:cs="Times New Roman"/>
                <w:b/>
                <w:sz w:val="16"/>
              </w:rPr>
              <w:t>DESPLIEGUE TEMPORAL: Semestral</w:t>
            </w:r>
          </w:p>
        </w:tc>
        <w:tc>
          <w:tcPr>
            <w:tcW w:w="3210" w:type="dxa"/>
            <w:tcBorders>
              <w:top w:val="single" w:sz="8" w:space="0" w:color="000000"/>
              <w:left w:val="nil"/>
              <w:bottom w:val="single" w:sz="8" w:space="0" w:color="000000"/>
              <w:right w:val="single" w:sz="9" w:space="0" w:color="000000"/>
            </w:tcBorders>
            <w:shd w:val="clear" w:color="auto" w:fill="C0C0C0"/>
          </w:tcPr>
          <w:p w14:paraId="05E783B4" w14:textId="77777777" w:rsidR="00AC26E4" w:rsidRDefault="00AC26E4"/>
        </w:tc>
      </w:tr>
      <w:tr w:rsidR="00AC26E4" w14:paraId="104ABB6C"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6B677AB"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119A4ED"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FD8EEB8"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12D2F338"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E04E904" w14:textId="77777777" w:rsidR="00AC26E4" w:rsidRDefault="00D92385">
            <w:pPr>
              <w:spacing w:after="0"/>
            </w:pPr>
            <w:r>
              <w:rPr>
                <w:rFonts w:ascii="Times New Roman" w:eastAsia="Times New Roman" w:hAnsi="Times New Roman" w:cs="Times New Roman"/>
                <w:sz w:val="18"/>
              </w:rPr>
              <w:t>3</w:t>
            </w:r>
          </w:p>
        </w:tc>
        <w:tc>
          <w:tcPr>
            <w:tcW w:w="3211" w:type="dxa"/>
            <w:tcBorders>
              <w:top w:val="single" w:sz="8" w:space="0" w:color="000000"/>
              <w:left w:val="single" w:sz="8" w:space="0" w:color="000000"/>
              <w:bottom w:val="single" w:sz="8" w:space="0" w:color="000000"/>
              <w:right w:val="single" w:sz="8" w:space="0" w:color="000000"/>
            </w:tcBorders>
          </w:tcPr>
          <w:p w14:paraId="3D6BFC92"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72C536C4" w14:textId="77777777" w:rsidR="00AC26E4" w:rsidRDefault="00AC26E4"/>
        </w:tc>
      </w:tr>
      <w:tr w:rsidR="00AC26E4" w14:paraId="0163EEA1"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1C9621E"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5C5EA45"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74B93CF1"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57242755"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71C63A60"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5CBA754D"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7832FD16" w14:textId="77777777" w:rsidR="00AC26E4" w:rsidRDefault="00AC26E4"/>
        </w:tc>
      </w:tr>
      <w:tr w:rsidR="00AC26E4" w14:paraId="01E7D7BD"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105C8EA"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5F97519"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7E0E33D8"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5D7151FC"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364C2149"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21A5CD22"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70BB5323" w14:textId="77777777" w:rsidR="00AC26E4" w:rsidRDefault="00AC26E4"/>
        </w:tc>
      </w:tr>
      <w:tr w:rsidR="00AC26E4" w14:paraId="64F698AD"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F631C84"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849EA56"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6AFE525"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4536E349"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634C15B0"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78E8EFE7"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1B48717F" w14:textId="77777777" w:rsidR="00AC26E4" w:rsidRDefault="00AC26E4"/>
        </w:tc>
      </w:tr>
      <w:tr w:rsidR="00AC26E4" w14:paraId="488056DA"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65BA52AA" w14:textId="77777777" w:rsidR="00AC26E4" w:rsidRDefault="00D92385">
            <w:pPr>
              <w:spacing w:after="0"/>
            </w:pPr>
            <w:r>
              <w:rPr>
                <w:rFonts w:ascii="Times New Roman" w:eastAsia="Times New Roman" w:hAnsi="Times New Roman" w:cs="Times New Roman"/>
                <w:b/>
                <w:sz w:val="16"/>
              </w:rPr>
              <w:t>LENGUAS EN LAS QUE SE IMPARTE</w:t>
            </w:r>
          </w:p>
        </w:tc>
        <w:tc>
          <w:tcPr>
            <w:tcW w:w="3210" w:type="dxa"/>
            <w:tcBorders>
              <w:top w:val="single" w:sz="8" w:space="0" w:color="000000"/>
              <w:left w:val="nil"/>
              <w:bottom w:val="single" w:sz="8" w:space="0" w:color="000000"/>
              <w:right w:val="single" w:sz="9" w:space="0" w:color="000000"/>
            </w:tcBorders>
            <w:shd w:val="clear" w:color="auto" w:fill="C0C0C0"/>
          </w:tcPr>
          <w:p w14:paraId="38023A38" w14:textId="77777777" w:rsidR="00AC26E4" w:rsidRDefault="00AC26E4"/>
        </w:tc>
      </w:tr>
      <w:tr w:rsidR="00AC26E4" w14:paraId="44A94DA7"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E90C13C"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252050C"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F9866B6" w14:textId="77777777" w:rsidR="00AC26E4" w:rsidRDefault="00D92385">
            <w:pPr>
              <w:spacing w:after="0"/>
              <w:ind w:left="3"/>
            </w:pPr>
            <w:r>
              <w:rPr>
                <w:rFonts w:ascii="Times New Roman" w:eastAsia="Times New Roman" w:hAnsi="Times New Roman" w:cs="Times New Roman"/>
                <w:b/>
                <w:sz w:val="16"/>
              </w:rPr>
              <w:t>EUSKERA</w:t>
            </w:r>
          </w:p>
        </w:tc>
      </w:tr>
      <w:tr w:rsidR="00AC26E4" w14:paraId="6B6CE448"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E14CB1F"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6EC13ABA"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05F6E2F1" w14:textId="77777777" w:rsidR="00AC26E4" w:rsidRDefault="00D92385">
            <w:pPr>
              <w:spacing w:after="0"/>
              <w:ind w:left="3"/>
            </w:pPr>
            <w:r>
              <w:rPr>
                <w:rFonts w:ascii="Times New Roman" w:eastAsia="Times New Roman" w:hAnsi="Times New Roman" w:cs="Times New Roman"/>
                <w:sz w:val="18"/>
              </w:rPr>
              <w:t>No</w:t>
            </w:r>
          </w:p>
        </w:tc>
      </w:tr>
      <w:tr w:rsidR="00AC26E4" w14:paraId="5EA44934"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B7E88DB"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0550636"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8DC187C" w14:textId="77777777" w:rsidR="00AC26E4" w:rsidRDefault="00D92385">
            <w:pPr>
              <w:spacing w:after="0"/>
              <w:ind w:left="3"/>
            </w:pPr>
            <w:r>
              <w:rPr>
                <w:rFonts w:ascii="Times New Roman" w:eastAsia="Times New Roman" w:hAnsi="Times New Roman" w:cs="Times New Roman"/>
                <w:b/>
                <w:sz w:val="16"/>
              </w:rPr>
              <w:t>INGLÉS</w:t>
            </w:r>
          </w:p>
        </w:tc>
      </w:tr>
      <w:tr w:rsidR="00AC26E4" w14:paraId="619EB205"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F9928E7"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11C31E08"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0563D2E8" w14:textId="77777777" w:rsidR="00AC26E4" w:rsidRDefault="00D92385">
            <w:pPr>
              <w:spacing w:after="0"/>
              <w:ind w:left="3"/>
            </w:pPr>
            <w:r>
              <w:rPr>
                <w:rFonts w:ascii="Times New Roman" w:eastAsia="Times New Roman" w:hAnsi="Times New Roman" w:cs="Times New Roman"/>
                <w:sz w:val="18"/>
              </w:rPr>
              <w:t>No</w:t>
            </w:r>
          </w:p>
        </w:tc>
      </w:tr>
      <w:tr w:rsidR="00AC26E4" w14:paraId="0C34E098"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0205C4F"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4820B28"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BF2C9CF" w14:textId="77777777" w:rsidR="00AC26E4" w:rsidRDefault="00D92385">
            <w:pPr>
              <w:spacing w:after="0"/>
              <w:ind w:left="3"/>
            </w:pPr>
            <w:r>
              <w:rPr>
                <w:rFonts w:ascii="Times New Roman" w:eastAsia="Times New Roman" w:hAnsi="Times New Roman" w:cs="Times New Roman"/>
                <w:b/>
                <w:sz w:val="16"/>
              </w:rPr>
              <w:t>PORTUGUÉS</w:t>
            </w:r>
          </w:p>
        </w:tc>
      </w:tr>
      <w:tr w:rsidR="00AC26E4" w14:paraId="249BCE0A"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398EB40"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7C85F3C0"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39E51678" w14:textId="77777777" w:rsidR="00AC26E4" w:rsidRDefault="00D92385">
            <w:pPr>
              <w:spacing w:after="0"/>
              <w:ind w:left="3"/>
            </w:pPr>
            <w:r>
              <w:rPr>
                <w:rFonts w:ascii="Times New Roman" w:eastAsia="Times New Roman" w:hAnsi="Times New Roman" w:cs="Times New Roman"/>
                <w:sz w:val="18"/>
              </w:rPr>
              <w:t>No</w:t>
            </w:r>
          </w:p>
        </w:tc>
      </w:tr>
      <w:tr w:rsidR="00AC26E4" w14:paraId="65C102C0"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83C2450" w14:textId="77777777" w:rsidR="00AC26E4" w:rsidRDefault="00D92385">
            <w:pPr>
              <w:spacing w:after="0"/>
            </w:pPr>
            <w:r>
              <w:rPr>
                <w:rFonts w:ascii="Times New Roman" w:eastAsia="Times New Roman" w:hAnsi="Times New Roman" w:cs="Times New Roman"/>
                <w:b/>
                <w:sz w:val="16"/>
              </w:rPr>
              <w:t>ITALIANO</w:t>
            </w:r>
          </w:p>
        </w:tc>
        <w:tc>
          <w:tcPr>
            <w:tcW w:w="3211" w:type="dxa"/>
            <w:tcBorders>
              <w:top w:val="single" w:sz="8" w:space="0" w:color="000000"/>
              <w:left w:val="single" w:sz="8" w:space="0" w:color="000000"/>
              <w:bottom w:val="single" w:sz="8" w:space="0" w:color="000000"/>
              <w:right w:val="nil"/>
            </w:tcBorders>
            <w:shd w:val="clear" w:color="auto" w:fill="C0C0C0"/>
          </w:tcPr>
          <w:p w14:paraId="0649B9E7" w14:textId="77777777" w:rsidR="00AC26E4" w:rsidRDefault="00D92385">
            <w:pPr>
              <w:spacing w:after="0"/>
              <w:ind w:left="3"/>
            </w:pPr>
            <w:r>
              <w:rPr>
                <w:rFonts w:ascii="Times New Roman" w:eastAsia="Times New Roman" w:hAnsi="Times New Roman" w:cs="Times New Roman"/>
                <w:b/>
                <w:sz w:val="16"/>
              </w:rPr>
              <w:t>OTRAS</w:t>
            </w:r>
          </w:p>
        </w:tc>
        <w:tc>
          <w:tcPr>
            <w:tcW w:w="3210" w:type="dxa"/>
            <w:tcBorders>
              <w:top w:val="single" w:sz="8" w:space="0" w:color="000000"/>
              <w:left w:val="nil"/>
              <w:bottom w:val="single" w:sz="8" w:space="0" w:color="000000"/>
              <w:right w:val="single" w:sz="9" w:space="0" w:color="000000"/>
            </w:tcBorders>
            <w:shd w:val="clear" w:color="auto" w:fill="C0C0C0"/>
          </w:tcPr>
          <w:p w14:paraId="556D862B" w14:textId="77777777" w:rsidR="00AC26E4" w:rsidRDefault="00AC26E4"/>
        </w:tc>
      </w:tr>
      <w:tr w:rsidR="00AC26E4" w14:paraId="06E6C3CB"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8936581"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nil"/>
            </w:tcBorders>
          </w:tcPr>
          <w:p w14:paraId="09A9D2F8"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nil"/>
              <w:bottom w:val="single" w:sz="8" w:space="0" w:color="000000"/>
              <w:right w:val="single" w:sz="9" w:space="0" w:color="000000"/>
            </w:tcBorders>
          </w:tcPr>
          <w:p w14:paraId="530F240C" w14:textId="77777777" w:rsidR="00AC26E4" w:rsidRDefault="00AC26E4"/>
        </w:tc>
      </w:tr>
      <w:tr w:rsidR="00AC26E4" w14:paraId="3C57D08D"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5DF1F7A5" w14:textId="77777777" w:rsidR="00AC26E4" w:rsidRDefault="00D92385">
            <w:pPr>
              <w:spacing w:after="0"/>
            </w:pPr>
            <w:r>
              <w:rPr>
                <w:rFonts w:ascii="Times New Roman" w:eastAsia="Times New Roman" w:hAnsi="Times New Roman" w:cs="Times New Roman"/>
                <w:b/>
                <w:sz w:val="16"/>
              </w:rPr>
              <w:t>NIVEL 3: Observación y Medida</w:t>
            </w:r>
          </w:p>
        </w:tc>
        <w:tc>
          <w:tcPr>
            <w:tcW w:w="3210" w:type="dxa"/>
            <w:tcBorders>
              <w:top w:val="single" w:sz="8" w:space="0" w:color="000000"/>
              <w:left w:val="nil"/>
              <w:bottom w:val="single" w:sz="8" w:space="0" w:color="000000"/>
              <w:right w:val="single" w:sz="9" w:space="0" w:color="000000"/>
            </w:tcBorders>
            <w:shd w:val="clear" w:color="auto" w:fill="C0C0C0"/>
          </w:tcPr>
          <w:p w14:paraId="26B657EC" w14:textId="77777777" w:rsidR="00AC26E4" w:rsidRDefault="00AC26E4"/>
        </w:tc>
      </w:tr>
      <w:tr w:rsidR="00AC26E4" w14:paraId="3A83BAFF" w14:textId="77777777">
        <w:trPr>
          <w:trHeight w:val="292"/>
        </w:trPr>
        <w:tc>
          <w:tcPr>
            <w:tcW w:w="6420" w:type="dxa"/>
            <w:gridSpan w:val="2"/>
            <w:tcBorders>
              <w:top w:val="single" w:sz="8" w:space="0" w:color="000000"/>
              <w:left w:val="single" w:sz="8" w:space="0" w:color="000000"/>
              <w:bottom w:val="single" w:sz="8" w:space="0" w:color="000000"/>
              <w:right w:val="nil"/>
            </w:tcBorders>
            <w:shd w:val="clear" w:color="auto" w:fill="C0C0C0"/>
          </w:tcPr>
          <w:p w14:paraId="0FE88692" w14:textId="77777777" w:rsidR="00AC26E4" w:rsidRDefault="00D92385">
            <w:pPr>
              <w:spacing w:after="0"/>
            </w:pPr>
            <w:r>
              <w:rPr>
                <w:rFonts w:ascii="Times New Roman" w:eastAsia="Times New Roman" w:hAnsi="Times New Roman" w:cs="Times New Roman"/>
                <w:b/>
                <w:sz w:val="16"/>
              </w:rPr>
              <w:t>5.5.1.1.1 Datos Básicos del Nivel 3</w:t>
            </w:r>
          </w:p>
        </w:tc>
        <w:tc>
          <w:tcPr>
            <w:tcW w:w="3210" w:type="dxa"/>
            <w:tcBorders>
              <w:top w:val="single" w:sz="8" w:space="0" w:color="000000"/>
              <w:left w:val="nil"/>
              <w:bottom w:val="single" w:sz="8" w:space="0" w:color="000000"/>
              <w:right w:val="single" w:sz="9" w:space="0" w:color="000000"/>
            </w:tcBorders>
            <w:shd w:val="clear" w:color="auto" w:fill="C0C0C0"/>
          </w:tcPr>
          <w:p w14:paraId="667F3E3E" w14:textId="77777777" w:rsidR="00AC26E4" w:rsidRDefault="00AC26E4"/>
        </w:tc>
      </w:tr>
      <w:tr w:rsidR="00AC26E4" w14:paraId="50F8938A"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AA9A6BF"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96ECCA0" w14:textId="77777777" w:rsidR="00AC26E4" w:rsidRDefault="00D92385">
            <w:pPr>
              <w:spacing w:after="0"/>
              <w:ind w:left="3"/>
            </w:pPr>
            <w:r>
              <w:rPr>
                <w:rFonts w:ascii="Times New Roman" w:eastAsia="Times New Roman" w:hAnsi="Times New Roman" w:cs="Times New Roman"/>
                <w:b/>
                <w:sz w:val="16"/>
              </w:rPr>
              <w:t>ECTS ASIGNATURA</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7AACC46D" w14:textId="77777777" w:rsidR="00AC26E4" w:rsidRDefault="00D92385">
            <w:pPr>
              <w:spacing w:after="0"/>
              <w:ind w:left="3"/>
            </w:pPr>
            <w:r>
              <w:rPr>
                <w:rFonts w:ascii="Times New Roman" w:eastAsia="Times New Roman" w:hAnsi="Times New Roman" w:cs="Times New Roman"/>
                <w:b/>
                <w:sz w:val="16"/>
              </w:rPr>
              <w:t>DESPLIEGUE TEMPORAL</w:t>
            </w:r>
          </w:p>
        </w:tc>
      </w:tr>
      <w:tr w:rsidR="00AC26E4" w14:paraId="73C7F83B"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B40FE68" w14:textId="77777777" w:rsidR="00AC26E4" w:rsidRDefault="00D92385">
            <w:pPr>
              <w:spacing w:after="0"/>
            </w:pPr>
            <w:r>
              <w:rPr>
                <w:rFonts w:ascii="Times New Roman" w:eastAsia="Times New Roman" w:hAnsi="Times New Roman" w:cs="Times New Roman"/>
                <w:sz w:val="18"/>
              </w:rPr>
              <w:t>Obligatoria</w:t>
            </w:r>
          </w:p>
        </w:tc>
        <w:tc>
          <w:tcPr>
            <w:tcW w:w="3211" w:type="dxa"/>
            <w:tcBorders>
              <w:top w:val="single" w:sz="8" w:space="0" w:color="000000"/>
              <w:left w:val="single" w:sz="8" w:space="0" w:color="000000"/>
              <w:bottom w:val="single" w:sz="8" w:space="0" w:color="000000"/>
              <w:right w:val="single" w:sz="8" w:space="0" w:color="000000"/>
            </w:tcBorders>
          </w:tcPr>
          <w:p w14:paraId="376CBD7D"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single" w:sz="8" w:space="0" w:color="000000"/>
              <w:bottom w:val="single" w:sz="8" w:space="0" w:color="000000"/>
              <w:right w:val="single" w:sz="9" w:space="0" w:color="000000"/>
            </w:tcBorders>
          </w:tcPr>
          <w:p w14:paraId="61AE38DA" w14:textId="77777777" w:rsidR="00AC26E4" w:rsidRDefault="00D92385">
            <w:pPr>
              <w:spacing w:after="0"/>
              <w:ind w:left="3"/>
            </w:pPr>
            <w:r>
              <w:rPr>
                <w:rFonts w:ascii="Times New Roman" w:eastAsia="Times New Roman" w:hAnsi="Times New Roman" w:cs="Times New Roman"/>
                <w:sz w:val="18"/>
              </w:rPr>
              <w:t>Semestral</w:t>
            </w:r>
          </w:p>
        </w:tc>
      </w:tr>
      <w:tr w:rsidR="00AC26E4" w14:paraId="05672E41" w14:textId="77777777">
        <w:trPr>
          <w:trHeight w:val="290"/>
        </w:trPr>
        <w:tc>
          <w:tcPr>
            <w:tcW w:w="6420" w:type="dxa"/>
            <w:gridSpan w:val="2"/>
            <w:tcBorders>
              <w:top w:val="single" w:sz="8" w:space="0" w:color="000000"/>
              <w:left w:val="single" w:sz="8" w:space="0" w:color="000000"/>
              <w:bottom w:val="single" w:sz="8" w:space="0" w:color="000000"/>
              <w:right w:val="nil"/>
            </w:tcBorders>
            <w:shd w:val="clear" w:color="auto" w:fill="C0C0C0"/>
          </w:tcPr>
          <w:p w14:paraId="598AE4FF" w14:textId="77777777" w:rsidR="00AC26E4" w:rsidRDefault="00D92385">
            <w:pPr>
              <w:spacing w:after="0"/>
            </w:pPr>
            <w:r>
              <w:rPr>
                <w:rFonts w:ascii="Times New Roman" w:eastAsia="Times New Roman" w:hAnsi="Times New Roman" w:cs="Times New Roman"/>
                <w:b/>
                <w:sz w:val="16"/>
              </w:rPr>
              <w:t>DESPLIEGUE TEMPORAL</w:t>
            </w:r>
          </w:p>
        </w:tc>
        <w:tc>
          <w:tcPr>
            <w:tcW w:w="3210" w:type="dxa"/>
            <w:tcBorders>
              <w:top w:val="single" w:sz="8" w:space="0" w:color="000000"/>
              <w:left w:val="nil"/>
              <w:bottom w:val="single" w:sz="8" w:space="0" w:color="000000"/>
              <w:right w:val="single" w:sz="9" w:space="0" w:color="000000"/>
            </w:tcBorders>
            <w:shd w:val="clear" w:color="auto" w:fill="C0C0C0"/>
          </w:tcPr>
          <w:p w14:paraId="407FE454" w14:textId="77777777" w:rsidR="00AC26E4" w:rsidRDefault="00AC26E4"/>
        </w:tc>
      </w:tr>
      <w:tr w:rsidR="00AC26E4" w14:paraId="33AB8C23"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2662EE1"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5216195"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CA93D8F"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2B3FBB4C"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72BF7DA" w14:textId="77777777" w:rsidR="00AC26E4" w:rsidRDefault="00D92385">
            <w:pPr>
              <w:spacing w:after="0"/>
            </w:pPr>
            <w:r>
              <w:rPr>
                <w:rFonts w:ascii="Times New Roman" w:eastAsia="Times New Roman" w:hAnsi="Times New Roman" w:cs="Times New Roman"/>
                <w:sz w:val="18"/>
              </w:rPr>
              <w:t>3</w:t>
            </w:r>
          </w:p>
        </w:tc>
        <w:tc>
          <w:tcPr>
            <w:tcW w:w="3211" w:type="dxa"/>
            <w:tcBorders>
              <w:top w:val="single" w:sz="8" w:space="0" w:color="000000"/>
              <w:left w:val="single" w:sz="8" w:space="0" w:color="000000"/>
              <w:bottom w:val="single" w:sz="8" w:space="0" w:color="000000"/>
              <w:right w:val="single" w:sz="8" w:space="0" w:color="000000"/>
            </w:tcBorders>
          </w:tcPr>
          <w:p w14:paraId="4CD03791"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6AF0998E" w14:textId="77777777" w:rsidR="00AC26E4" w:rsidRDefault="00AC26E4"/>
        </w:tc>
      </w:tr>
      <w:tr w:rsidR="00AC26E4" w14:paraId="7CB4C7A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7011CDD"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0BD245A"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32850E9"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1FCA39BA"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3E5CE0D5"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C2A3302"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49F38F38" w14:textId="77777777" w:rsidR="00AC26E4" w:rsidRDefault="00AC26E4"/>
        </w:tc>
      </w:tr>
      <w:tr w:rsidR="00AC26E4" w14:paraId="07304723"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C155B01"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A510550"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145A0A3"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2968AFF0"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6225CCD9"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5F309771"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662EB87E" w14:textId="77777777" w:rsidR="00AC26E4" w:rsidRDefault="00AC26E4"/>
        </w:tc>
      </w:tr>
      <w:tr w:rsidR="00AC26E4" w14:paraId="45B6FE5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0324ED3"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506B6D1"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DA03250"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031C61BF"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1848B3FD"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382DBCF7"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4DB71138" w14:textId="77777777" w:rsidR="00AC26E4" w:rsidRDefault="00AC26E4"/>
        </w:tc>
      </w:tr>
      <w:tr w:rsidR="00AC26E4" w14:paraId="05A5A8FA"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72DE8C0A" w14:textId="77777777" w:rsidR="00AC26E4" w:rsidRDefault="00D92385">
            <w:pPr>
              <w:spacing w:after="0"/>
            </w:pPr>
            <w:r>
              <w:rPr>
                <w:rFonts w:ascii="Times New Roman" w:eastAsia="Times New Roman" w:hAnsi="Times New Roman" w:cs="Times New Roman"/>
                <w:b/>
                <w:sz w:val="16"/>
              </w:rPr>
              <w:t>LENGUAS EN LAS QUE SE IMPARTE</w:t>
            </w:r>
          </w:p>
        </w:tc>
        <w:tc>
          <w:tcPr>
            <w:tcW w:w="3210" w:type="dxa"/>
            <w:tcBorders>
              <w:top w:val="single" w:sz="8" w:space="0" w:color="000000"/>
              <w:left w:val="nil"/>
              <w:bottom w:val="single" w:sz="8" w:space="0" w:color="000000"/>
              <w:right w:val="single" w:sz="9" w:space="0" w:color="000000"/>
            </w:tcBorders>
            <w:shd w:val="clear" w:color="auto" w:fill="C0C0C0"/>
          </w:tcPr>
          <w:p w14:paraId="5EAF498E" w14:textId="77777777" w:rsidR="00AC26E4" w:rsidRDefault="00AC26E4"/>
        </w:tc>
      </w:tr>
      <w:tr w:rsidR="00AC26E4" w14:paraId="0003A33D"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F5030DF"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26FC1BE"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14684AA0" w14:textId="77777777" w:rsidR="00AC26E4" w:rsidRDefault="00D92385">
            <w:pPr>
              <w:spacing w:after="0"/>
              <w:ind w:left="3"/>
            </w:pPr>
            <w:r>
              <w:rPr>
                <w:rFonts w:ascii="Times New Roman" w:eastAsia="Times New Roman" w:hAnsi="Times New Roman" w:cs="Times New Roman"/>
                <w:b/>
                <w:sz w:val="16"/>
              </w:rPr>
              <w:t>EUSKERA</w:t>
            </w:r>
          </w:p>
        </w:tc>
      </w:tr>
      <w:tr w:rsidR="00AC26E4" w14:paraId="01767288"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69A0DBD"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7F0DD670"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50E878FD" w14:textId="77777777" w:rsidR="00AC26E4" w:rsidRDefault="00D92385">
            <w:pPr>
              <w:spacing w:after="0"/>
              <w:ind w:left="3"/>
            </w:pPr>
            <w:r>
              <w:rPr>
                <w:rFonts w:ascii="Times New Roman" w:eastAsia="Times New Roman" w:hAnsi="Times New Roman" w:cs="Times New Roman"/>
                <w:sz w:val="18"/>
              </w:rPr>
              <w:t>No</w:t>
            </w:r>
          </w:p>
        </w:tc>
      </w:tr>
      <w:tr w:rsidR="00AC26E4" w14:paraId="299702D6"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8147F1C"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55D1564"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F0A4F74" w14:textId="77777777" w:rsidR="00AC26E4" w:rsidRDefault="00D92385">
            <w:pPr>
              <w:spacing w:after="0"/>
              <w:ind w:left="3"/>
            </w:pPr>
            <w:r>
              <w:rPr>
                <w:rFonts w:ascii="Times New Roman" w:eastAsia="Times New Roman" w:hAnsi="Times New Roman" w:cs="Times New Roman"/>
                <w:b/>
                <w:sz w:val="16"/>
              </w:rPr>
              <w:t>INGLÉS</w:t>
            </w:r>
          </w:p>
        </w:tc>
      </w:tr>
      <w:tr w:rsidR="00AC26E4" w14:paraId="10135767"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154A296"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46EE1BF9"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37B4043D" w14:textId="77777777" w:rsidR="00AC26E4" w:rsidRDefault="00D92385">
            <w:pPr>
              <w:spacing w:after="0"/>
              <w:ind w:left="3"/>
            </w:pPr>
            <w:r>
              <w:rPr>
                <w:rFonts w:ascii="Times New Roman" w:eastAsia="Times New Roman" w:hAnsi="Times New Roman" w:cs="Times New Roman"/>
                <w:sz w:val="18"/>
              </w:rPr>
              <w:t>No</w:t>
            </w:r>
          </w:p>
        </w:tc>
      </w:tr>
      <w:tr w:rsidR="00AC26E4" w14:paraId="2207B8C8"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10CC995"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29E37B0"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ACB3D9E" w14:textId="77777777" w:rsidR="00AC26E4" w:rsidRDefault="00D92385">
            <w:pPr>
              <w:spacing w:after="0"/>
              <w:ind w:left="3"/>
            </w:pPr>
            <w:r>
              <w:rPr>
                <w:rFonts w:ascii="Times New Roman" w:eastAsia="Times New Roman" w:hAnsi="Times New Roman" w:cs="Times New Roman"/>
                <w:b/>
                <w:sz w:val="16"/>
              </w:rPr>
              <w:t>PORTUGUÉS</w:t>
            </w:r>
          </w:p>
        </w:tc>
      </w:tr>
      <w:tr w:rsidR="00AC26E4" w14:paraId="5243A390"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D489717"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04D91D4F"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18460BE9" w14:textId="77777777" w:rsidR="00AC26E4" w:rsidRDefault="00D92385">
            <w:pPr>
              <w:spacing w:after="0"/>
              <w:ind w:left="3"/>
            </w:pPr>
            <w:r>
              <w:rPr>
                <w:rFonts w:ascii="Times New Roman" w:eastAsia="Times New Roman" w:hAnsi="Times New Roman" w:cs="Times New Roman"/>
                <w:sz w:val="18"/>
              </w:rPr>
              <w:t>No</w:t>
            </w:r>
          </w:p>
        </w:tc>
      </w:tr>
      <w:tr w:rsidR="00AC26E4" w14:paraId="532767BD"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7E6B4D1" w14:textId="77777777" w:rsidR="00AC26E4" w:rsidRDefault="00D92385">
            <w:pPr>
              <w:spacing w:after="0"/>
            </w:pPr>
            <w:r>
              <w:rPr>
                <w:rFonts w:ascii="Times New Roman" w:eastAsia="Times New Roman" w:hAnsi="Times New Roman" w:cs="Times New Roman"/>
                <w:b/>
                <w:sz w:val="16"/>
              </w:rPr>
              <w:t>ITALIANO</w:t>
            </w:r>
          </w:p>
        </w:tc>
        <w:tc>
          <w:tcPr>
            <w:tcW w:w="3211" w:type="dxa"/>
            <w:tcBorders>
              <w:top w:val="single" w:sz="8" w:space="0" w:color="000000"/>
              <w:left w:val="single" w:sz="8" w:space="0" w:color="000000"/>
              <w:bottom w:val="single" w:sz="8" w:space="0" w:color="000000"/>
              <w:right w:val="nil"/>
            </w:tcBorders>
            <w:shd w:val="clear" w:color="auto" w:fill="C0C0C0"/>
          </w:tcPr>
          <w:p w14:paraId="38B35FD0" w14:textId="77777777" w:rsidR="00AC26E4" w:rsidRDefault="00D92385">
            <w:pPr>
              <w:spacing w:after="0"/>
              <w:ind w:left="3"/>
            </w:pPr>
            <w:r>
              <w:rPr>
                <w:rFonts w:ascii="Times New Roman" w:eastAsia="Times New Roman" w:hAnsi="Times New Roman" w:cs="Times New Roman"/>
                <w:b/>
                <w:sz w:val="16"/>
              </w:rPr>
              <w:t>OTRAS</w:t>
            </w:r>
          </w:p>
        </w:tc>
        <w:tc>
          <w:tcPr>
            <w:tcW w:w="3210" w:type="dxa"/>
            <w:tcBorders>
              <w:top w:val="single" w:sz="8" w:space="0" w:color="000000"/>
              <w:left w:val="nil"/>
              <w:bottom w:val="single" w:sz="8" w:space="0" w:color="000000"/>
              <w:right w:val="single" w:sz="9" w:space="0" w:color="000000"/>
            </w:tcBorders>
            <w:shd w:val="clear" w:color="auto" w:fill="C0C0C0"/>
          </w:tcPr>
          <w:p w14:paraId="546F76A5" w14:textId="77777777" w:rsidR="00AC26E4" w:rsidRDefault="00AC26E4"/>
        </w:tc>
      </w:tr>
      <w:tr w:rsidR="00AC26E4" w14:paraId="471EEF89"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9C3A8A9"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nil"/>
            </w:tcBorders>
          </w:tcPr>
          <w:p w14:paraId="522A1D8E"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nil"/>
              <w:bottom w:val="single" w:sz="8" w:space="0" w:color="000000"/>
              <w:right w:val="single" w:sz="9" w:space="0" w:color="000000"/>
            </w:tcBorders>
          </w:tcPr>
          <w:p w14:paraId="34BCB956" w14:textId="77777777" w:rsidR="00AC26E4" w:rsidRDefault="00AC26E4"/>
        </w:tc>
      </w:tr>
      <w:tr w:rsidR="00AC26E4" w14:paraId="7A14B71D" w14:textId="77777777">
        <w:trPr>
          <w:trHeight w:val="287"/>
        </w:trPr>
        <w:tc>
          <w:tcPr>
            <w:tcW w:w="6420" w:type="dxa"/>
            <w:gridSpan w:val="2"/>
            <w:tcBorders>
              <w:top w:val="single" w:sz="8" w:space="0" w:color="000000"/>
              <w:left w:val="single" w:sz="8" w:space="0" w:color="000000"/>
              <w:bottom w:val="single" w:sz="8" w:space="0" w:color="000000"/>
              <w:right w:val="nil"/>
            </w:tcBorders>
            <w:shd w:val="clear" w:color="auto" w:fill="C0C0C0"/>
          </w:tcPr>
          <w:p w14:paraId="08D825B4" w14:textId="77777777" w:rsidR="00AC26E4" w:rsidRDefault="00D92385">
            <w:pPr>
              <w:spacing w:after="0"/>
            </w:pPr>
            <w:r>
              <w:rPr>
                <w:rFonts w:ascii="Times New Roman" w:eastAsia="Times New Roman" w:hAnsi="Times New Roman" w:cs="Times New Roman"/>
                <w:b/>
                <w:sz w:val="16"/>
              </w:rPr>
              <w:t>5.5.1.2 RESULTADOS DE APRENDIZAJE</w:t>
            </w:r>
          </w:p>
        </w:tc>
        <w:tc>
          <w:tcPr>
            <w:tcW w:w="3210" w:type="dxa"/>
            <w:tcBorders>
              <w:top w:val="single" w:sz="8" w:space="0" w:color="000000"/>
              <w:left w:val="nil"/>
              <w:bottom w:val="single" w:sz="8" w:space="0" w:color="000000"/>
              <w:right w:val="single" w:sz="9" w:space="0" w:color="000000"/>
            </w:tcBorders>
            <w:shd w:val="clear" w:color="auto" w:fill="C0C0C0"/>
          </w:tcPr>
          <w:p w14:paraId="672B1014" w14:textId="77777777" w:rsidR="00AC26E4" w:rsidRDefault="00AC26E4"/>
        </w:tc>
      </w:tr>
      <w:tr w:rsidR="00AC26E4" w14:paraId="6AB416EA" w14:textId="77777777">
        <w:trPr>
          <w:trHeight w:val="405"/>
        </w:trPr>
        <w:tc>
          <w:tcPr>
            <w:tcW w:w="6420" w:type="dxa"/>
            <w:gridSpan w:val="2"/>
            <w:tcBorders>
              <w:top w:val="single" w:sz="8" w:space="0" w:color="000000"/>
              <w:left w:val="single" w:sz="8" w:space="0" w:color="000000"/>
              <w:bottom w:val="nil"/>
              <w:right w:val="nil"/>
            </w:tcBorders>
            <w:vAlign w:val="bottom"/>
          </w:tcPr>
          <w:p w14:paraId="07C1CA4D" w14:textId="77777777" w:rsidR="00AC26E4" w:rsidRDefault="00D92385">
            <w:pPr>
              <w:spacing w:after="0"/>
              <w:ind w:left="293"/>
            </w:pPr>
            <w:r>
              <w:rPr>
                <w:rFonts w:ascii="Arial" w:eastAsia="Arial" w:hAnsi="Arial" w:cs="Arial"/>
                <w:sz w:val="13"/>
              </w:rPr>
              <w:t>Tras cursar con éxito esta materia los estudiantes serán capaces de:</w:t>
            </w:r>
          </w:p>
        </w:tc>
        <w:tc>
          <w:tcPr>
            <w:tcW w:w="3210" w:type="dxa"/>
            <w:tcBorders>
              <w:top w:val="single" w:sz="8" w:space="0" w:color="000000"/>
              <w:left w:val="nil"/>
              <w:bottom w:val="nil"/>
              <w:right w:val="single" w:sz="9" w:space="0" w:color="000000"/>
            </w:tcBorders>
          </w:tcPr>
          <w:p w14:paraId="307A9BB4" w14:textId="77777777" w:rsidR="00AC26E4" w:rsidRDefault="00AC26E4"/>
        </w:tc>
      </w:tr>
    </w:tbl>
    <w:p w14:paraId="19DFF6A3" w14:textId="77777777" w:rsidR="00AC26E4" w:rsidRDefault="00AC26E4">
      <w:pPr>
        <w:spacing w:after="0"/>
        <w:ind w:left="-1134" w:right="10699"/>
      </w:pPr>
    </w:p>
    <w:tbl>
      <w:tblPr>
        <w:tblStyle w:val="TableGrid"/>
        <w:tblW w:w="9629" w:type="dxa"/>
        <w:tblInd w:w="3" w:type="dxa"/>
        <w:tblCellMar>
          <w:top w:w="10" w:type="dxa"/>
          <w:left w:w="48" w:type="dxa"/>
          <w:bottom w:w="63" w:type="dxa"/>
          <w:right w:w="105" w:type="dxa"/>
        </w:tblCellMar>
        <w:tblLook w:val="04A0" w:firstRow="1" w:lastRow="0" w:firstColumn="1" w:lastColumn="0" w:noHBand="0" w:noVBand="1"/>
      </w:tblPr>
      <w:tblGrid>
        <w:gridCol w:w="9629"/>
      </w:tblGrid>
      <w:tr w:rsidR="00AC26E4" w14:paraId="0EB16A27" w14:textId="77777777">
        <w:trPr>
          <w:trHeight w:val="2980"/>
        </w:trPr>
        <w:tc>
          <w:tcPr>
            <w:tcW w:w="9629" w:type="dxa"/>
            <w:tcBorders>
              <w:top w:val="nil"/>
              <w:left w:val="single" w:sz="8" w:space="0" w:color="000000"/>
              <w:bottom w:val="single" w:sz="8" w:space="0" w:color="000000"/>
              <w:right w:val="single" w:sz="8" w:space="0" w:color="000000"/>
            </w:tcBorders>
          </w:tcPr>
          <w:p w14:paraId="400586B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Emplear de forma clara y exacta terminología específica en la teoría de la medición</w:t>
            </w:r>
          </w:p>
          <w:p w14:paraId="2F0DB02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Construir un instrumento de medida / recogida de datos</w:t>
            </w:r>
          </w:p>
          <w:p w14:paraId="3B2AF526"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Discriminar en estudios publicados los niveles de medición de las variables</w:t>
            </w:r>
          </w:p>
          <w:p w14:paraId="7A0B82C0"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Detectar fuentes de error de medición en estudios publicados</w:t>
            </w:r>
          </w:p>
          <w:p w14:paraId="26A3F8B0"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Juzgar la adecuación del proceso seguido en la recogida de datos en un estudio dado</w:t>
            </w:r>
          </w:p>
          <w:p w14:paraId="6472F853" w14:textId="77777777" w:rsidR="00447772" w:rsidRDefault="00D92385">
            <w:pPr>
              <w:spacing w:after="10" w:line="262" w:lineRule="auto"/>
              <w:ind w:left="316" w:right="62"/>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Juzgar la adecuación de la medida en estudios que emplean escalas considerando la naturaleza de </w:t>
            </w:r>
            <w:proofErr w:type="gramStart"/>
            <w:r>
              <w:rPr>
                <w:rFonts w:ascii="Times New Roman" w:eastAsia="Times New Roman" w:hAnsi="Times New Roman" w:cs="Times New Roman"/>
                <w:sz w:val="14"/>
              </w:rPr>
              <w:t>las mismas</w:t>
            </w:r>
            <w:proofErr w:type="gramEnd"/>
            <w:r>
              <w:rPr>
                <w:rFonts w:ascii="Times New Roman" w:eastAsia="Times New Roman" w:hAnsi="Times New Roman" w:cs="Times New Roman"/>
                <w:sz w:val="14"/>
              </w:rPr>
              <w:t xml:space="preserve">. </w:t>
            </w:r>
          </w:p>
          <w:p w14:paraId="7B883201" w14:textId="11257129" w:rsidR="00AC26E4" w:rsidRDefault="00D92385">
            <w:pPr>
              <w:spacing w:after="10" w:line="262" w:lineRule="auto"/>
              <w:ind w:left="316" w:right="62"/>
            </w:pPr>
            <w:r>
              <w:rPr>
                <w:rFonts w:ascii="Times New Roman" w:eastAsia="Times New Roman" w:hAnsi="Times New Roman" w:cs="Times New Roman"/>
                <w:b/>
                <w:sz w:val="18"/>
              </w:rPr>
              <w:t xml:space="preserve">· </w:t>
            </w:r>
            <w:r>
              <w:rPr>
                <w:rFonts w:ascii="Times New Roman" w:eastAsia="Times New Roman" w:hAnsi="Times New Roman" w:cs="Times New Roman"/>
                <w:sz w:val="14"/>
              </w:rPr>
              <w:t>Analizar los métodos de observación y medida de entrevistas y/o cuestionarios en un estudio dado especificando la estrategia empleada para determinar su adecuación</w:t>
            </w:r>
          </w:p>
          <w:p w14:paraId="32F347C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Evaluar la calidad de los datos de un estudio.</w:t>
            </w:r>
          </w:p>
          <w:p w14:paraId="7FD96DCC" w14:textId="77777777" w:rsidR="00447772" w:rsidRDefault="00D92385">
            <w:pPr>
              <w:spacing w:after="10" w:line="262" w:lineRule="auto"/>
              <w:ind w:left="316"/>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Describir las características de las fuentes narrativas (escritas orales e iconográficas) así como los métodos y técnicas pertinentes para la recogida de datos</w:t>
            </w:r>
          </w:p>
          <w:p w14:paraId="3A164BA1" w14:textId="29AD7E77" w:rsidR="00AC26E4" w:rsidRDefault="00D92385">
            <w:pPr>
              <w:spacing w:after="10" w:line="262" w:lineRule="auto"/>
              <w:ind w:left="316"/>
            </w:pPr>
            <w:r>
              <w:rPr>
                <w:rFonts w:ascii="Times New Roman" w:eastAsia="Times New Roman" w:hAnsi="Times New Roman" w:cs="Times New Roman"/>
                <w:sz w:val="14"/>
              </w:rPr>
              <w:t xml:space="preserve"> </w:t>
            </w:r>
            <w:r>
              <w:rPr>
                <w:rFonts w:ascii="Times New Roman" w:eastAsia="Times New Roman" w:hAnsi="Times New Roman" w:cs="Times New Roman"/>
                <w:b/>
                <w:sz w:val="18"/>
              </w:rPr>
              <w:t xml:space="preserve">· </w:t>
            </w:r>
            <w:r>
              <w:rPr>
                <w:rFonts w:ascii="Times New Roman" w:eastAsia="Times New Roman" w:hAnsi="Times New Roman" w:cs="Times New Roman"/>
                <w:sz w:val="14"/>
              </w:rPr>
              <w:t>Examinar críticamente instrumentos de recogida de datos (incluidos los dirigidos a la valoración de las necesidades de cuidado enfermero) posicionándose sobre su relevancia para el ejercicio de la Enfermería</w:t>
            </w:r>
          </w:p>
          <w:p w14:paraId="04603642"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Tomar notas sobre las acciones e imágenes vívidas en una situación de obtención de datos, capturando palabras textualmente y recogiendo la máxima cantidad de información.</w:t>
            </w:r>
          </w:p>
          <w:p w14:paraId="7A0E427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Detallar las fuentes de datos necesarias para llevar a cabo una investigación cualitativa concreta y clasificarlas.</w:t>
            </w:r>
          </w:p>
          <w:p w14:paraId="10199E50"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Realizar entrevistas en profundidad</w:t>
            </w:r>
          </w:p>
          <w:p w14:paraId="41DB21ED" w14:textId="77777777" w:rsidR="00AC26E4" w:rsidRDefault="00D92385">
            <w:pPr>
              <w:spacing w:after="0"/>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Elegir procedimientos para recoger datos empíricos válidos y fiables, utilizando y gestionando recursos de diversa naturaleza para llevar a cabo estudios de investigación enfermera</w:t>
            </w:r>
          </w:p>
        </w:tc>
      </w:tr>
      <w:tr w:rsidR="00AC26E4" w14:paraId="4A1E1B1E"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4742009B" w14:textId="77777777" w:rsidR="00AC26E4" w:rsidRDefault="00D92385">
            <w:pPr>
              <w:spacing w:after="0"/>
            </w:pPr>
            <w:r>
              <w:rPr>
                <w:rFonts w:ascii="Times New Roman" w:eastAsia="Times New Roman" w:hAnsi="Times New Roman" w:cs="Times New Roman"/>
                <w:b/>
                <w:sz w:val="16"/>
              </w:rPr>
              <w:t>5.5.1.3 CONTENIDOS</w:t>
            </w:r>
          </w:p>
        </w:tc>
      </w:tr>
      <w:tr w:rsidR="00AC26E4" w14:paraId="697C5B33" w14:textId="77777777">
        <w:trPr>
          <w:trHeight w:val="1450"/>
        </w:trPr>
        <w:tc>
          <w:tcPr>
            <w:tcW w:w="9629" w:type="dxa"/>
            <w:tcBorders>
              <w:top w:val="single" w:sz="8" w:space="0" w:color="000000"/>
              <w:left w:val="single" w:sz="8" w:space="0" w:color="000000"/>
              <w:bottom w:val="single" w:sz="8" w:space="0" w:color="000000"/>
              <w:right w:val="single" w:sz="8" w:space="0" w:color="000000"/>
            </w:tcBorders>
          </w:tcPr>
          <w:p w14:paraId="00031B74"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Medición, fiabilidad y validez de los datos cualitativos y cuantitativos.</w:t>
            </w:r>
          </w:p>
          <w:p w14:paraId="1240E48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Otros atributos de calidad de los instrumentos de medida.</w:t>
            </w:r>
          </w:p>
          <w:p w14:paraId="5E8C733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Análisis psicométrico de instrumentos de medida.</w:t>
            </w:r>
          </w:p>
          <w:p w14:paraId="4D2C56D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Cuestionarios y entrevistas.</w:t>
            </w:r>
          </w:p>
          <w:p w14:paraId="390D2AA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Técnicas observacionales.</w:t>
            </w:r>
          </w:p>
          <w:p w14:paraId="492A6F1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Otras técnicas de recogida de datos.</w:t>
            </w:r>
          </w:p>
          <w:p w14:paraId="7BF462B9" w14:textId="77777777" w:rsidR="00AC26E4" w:rsidRDefault="00D92385">
            <w:pPr>
              <w:spacing w:after="0"/>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Los métodos y técnicas para la recogida de datos en investigación cualitativa: observación, diarios de campo, entrevistas, grupos de discusión, historias de vida, estudios de caso, fuentes escritas, orales e iconográficas, etc. compilar los datos y ordenarlos.</w:t>
            </w:r>
          </w:p>
        </w:tc>
      </w:tr>
      <w:tr w:rsidR="00AC26E4" w14:paraId="06FB73D2"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62C3A771" w14:textId="77777777" w:rsidR="00AC26E4" w:rsidRDefault="00D92385">
            <w:pPr>
              <w:spacing w:after="0"/>
            </w:pPr>
            <w:r>
              <w:rPr>
                <w:rFonts w:ascii="Times New Roman" w:eastAsia="Times New Roman" w:hAnsi="Times New Roman" w:cs="Times New Roman"/>
                <w:b/>
                <w:sz w:val="16"/>
              </w:rPr>
              <w:t>5.5.1.4 OBSERVACIONES</w:t>
            </w:r>
          </w:p>
        </w:tc>
      </w:tr>
      <w:tr w:rsidR="00AC26E4" w14:paraId="5DD64C0C" w14:textId="77777777">
        <w:trPr>
          <w:trHeight w:val="2787"/>
        </w:trPr>
        <w:tc>
          <w:tcPr>
            <w:tcW w:w="9629" w:type="dxa"/>
            <w:tcBorders>
              <w:top w:val="single" w:sz="8" w:space="0" w:color="000000"/>
              <w:left w:val="single" w:sz="8" w:space="0" w:color="000000"/>
              <w:bottom w:val="single" w:sz="8" w:space="0" w:color="000000"/>
              <w:right w:val="single" w:sz="8" w:space="0" w:color="000000"/>
            </w:tcBorders>
            <w:vAlign w:val="bottom"/>
          </w:tcPr>
          <w:p w14:paraId="7796E3A0" w14:textId="77777777" w:rsidR="00AC26E4" w:rsidRDefault="00D92385">
            <w:pPr>
              <w:spacing w:after="188"/>
              <w:ind w:left="293"/>
            </w:pPr>
            <w:r>
              <w:rPr>
                <w:rFonts w:ascii="Arial" w:eastAsia="Arial" w:hAnsi="Arial" w:cs="Arial"/>
                <w:b/>
                <w:sz w:val="13"/>
              </w:rPr>
              <w:t>REQUISITOS PREVIOS</w:t>
            </w:r>
          </w:p>
          <w:p w14:paraId="72A774FF" w14:textId="77777777" w:rsidR="00AC26E4" w:rsidRDefault="00D92385">
            <w:pPr>
              <w:spacing w:after="400" w:line="240" w:lineRule="auto"/>
              <w:ind w:left="293" w:right="276"/>
            </w:pPr>
            <w:r>
              <w:rPr>
                <w:rFonts w:ascii="Arial" w:eastAsia="Arial" w:hAnsi="Arial" w:cs="Arial"/>
                <w:sz w:val="13"/>
              </w:rPr>
              <w:t>Haber cursado las materias de investigación cuantitativa y cualitativa. Así mismo el estudiante ha de conocer el manejo de las principales bases de datos relacionadas con la salud, disponibles en la biblioteca de la universidad, utilizar programas informáticos de procesamientos de textos y ser capaz de leer textos científicos escritos en lengua inglesa.</w:t>
            </w:r>
          </w:p>
          <w:p w14:paraId="1D404EDA" w14:textId="77777777" w:rsidR="00AC26E4" w:rsidRDefault="00D92385">
            <w:pPr>
              <w:spacing w:after="188"/>
              <w:ind w:left="293"/>
            </w:pPr>
            <w:r>
              <w:rPr>
                <w:rFonts w:ascii="Arial" w:eastAsia="Arial" w:hAnsi="Arial" w:cs="Arial"/>
                <w:b/>
                <w:sz w:val="13"/>
              </w:rPr>
              <w:t>OBSERVACIONES</w:t>
            </w:r>
          </w:p>
          <w:p w14:paraId="38E9E7D1" w14:textId="77777777" w:rsidR="00AC26E4" w:rsidRDefault="00D92385">
            <w:pPr>
              <w:spacing w:after="0"/>
              <w:ind w:left="293" w:right="210"/>
              <w:rPr>
                <w:rFonts w:ascii="Arial" w:eastAsia="Arial" w:hAnsi="Arial" w:cs="Arial"/>
                <w:sz w:val="13"/>
              </w:rPr>
            </w:pPr>
            <w:r>
              <w:rPr>
                <w:rFonts w:ascii="Arial" w:eastAsia="Arial" w:hAnsi="Arial" w:cs="Arial"/>
                <w:sz w:val="13"/>
              </w:rPr>
              <w:t>En esta materia se aborda el acto de observar y percibir como herramientas básicas del conocimiento, analizándose las similitudes y diferencias de la observación bajo los enfoques cuantitativo y cualitativo. Se aborda la relación observación - observador y lo observado. Bajo la perspectiva cualitativa se plantean las diferentes posiciones y actitudes del observador, los tipos de datos que busca, las herramientas que emplea, los métodos que utiliza incluida la obtención, gestión e interpretación simultanea de los datos. En la perspectiva cuantitativa se estudia cómo medir las variables, los requisitos que deben cumplir los instrumentos utilizados para medirlas y como se construyen. En ambos casos confronta al estudiante con la necesidad de preguntarse sobre la validez y la fiabilidad de los datos que obtiene.</w:t>
            </w:r>
          </w:p>
          <w:p w14:paraId="471DD08B" w14:textId="444FCE2F" w:rsidR="00B04B0E" w:rsidRDefault="00B04B0E">
            <w:pPr>
              <w:spacing w:after="0"/>
              <w:ind w:left="293" w:right="210"/>
            </w:pPr>
            <w:r w:rsidRPr="006C2644">
              <w:rPr>
                <w:color w:val="FF0000"/>
                <w:sz w:val="16"/>
                <w:szCs w:val="18"/>
              </w:rPr>
              <w:t>Se contempla una presencialidad mínima del 70% a las sesiones de aula.</w:t>
            </w:r>
          </w:p>
        </w:tc>
      </w:tr>
      <w:tr w:rsidR="00AC26E4" w14:paraId="3390AE64" w14:textId="77777777">
        <w:trPr>
          <w:trHeight w:val="290"/>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01304340" w14:textId="77777777" w:rsidR="00AC26E4" w:rsidRDefault="00D92385">
            <w:pPr>
              <w:spacing w:after="0"/>
            </w:pPr>
            <w:r>
              <w:rPr>
                <w:rFonts w:ascii="Times New Roman" w:eastAsia="Times New Roman" w:hAnsi="Times New Roman" w:cs="Times New Roman"/>
                <w:b/>
                <w:sz w:val="16"/>
              </w:rPr>
              <w:t>5.5.1.5 COMPETENCIAS</w:t>
            </w:r>
          </w:p>
        </w:tc>
      </w:tr>
      <w:tr w:rsidR="00AC26E4" w14:paraId="320BCCF0" w14:textId="77777777">
        <w:trPr>
          <w:trHeight w:val="290"/>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507EF863" w14:textId="77777777" w:rsidR="00AC26E4" w:rsidRDefault="00D92385">
            <w:pPr>
              <w:spacing w:after="0"/>
            </w:pPr>
            <w:r>
              <w:rPr>
                <w:rFonts w:ascii="Times New Roman" w:eastAsia="Times New Roman" w:hAnsi="Times New Roman" w:cs="Times New Roman"/>
                <w:b/>
                <w:sz w:val="16"/>
              </w:rPr>
              <w:t>5.5.1.5.1 BÁSICAS Y GENERALES</w:t>
            </w:r>
          </w:p>
        </w:tc>
      </w:tr>
      <w:tr w:rsidR="00AC26E4" w14:paraId="6E1F6930" w14:textId="77777777">
        <w:trPr>
          <w:trHeight w:val="750"/>
        </w:trPr>
        <w:tc>
          <w:tcPr>
            <w:tcW w:w="9629" w:type="dxa"/>
            <w:tcBorders>
              <w:top w:val="single" w:sz="8" w:space="0" w:color="000000"/>
              <w:left w:val="single" w:sz="8" w:space="0" w:color="000000"/>
              <w:bottom w:val="single" w:sz="8" w:space="0" w:color="000000"/>
              <w:right w:val="single" w:sz="8" w:space="0" w:color="000000"/>
            </w:tcBorders>
          </w:tcPr>
          <w:p w14:paraId="09C1E29D" w14:textId="77777777" w:rsidR="00AC26E4" w:rsidRDefault="00D92385">
            <w:pPr>
              <w:spacing w:after="0"/>
            </w:pPr>
            <w:r>
              <w:rPr>
                <w:rFonts w:ascii="Times New Roman" w:eastAsia="Times New Roman" w:hAnsi="Times New Roman" w:cs="Times New Roman"/>
                <w:sz w:val="18"/>
              </w:rPr>
              <w:t xml:space="preserve">CG1 - Adquirir la formación especializada necesaria para planificar, organizar y evaluar trabajos científicos centrados en la atención </w:t>
            </w:r>
            <w:proofErr w:type="gramStart"/>
            <w:r>
              <w:rPr>
                <w:rFonts w:ascii="Times New Roman" w:eastAsia="Times New Roman" w:hAnsi="Times New Roman" w:cs="Times New Roman"/>
                <w:sz w:val="18"/>
              </w:rPr>
              <w:t>enfermera</w:t>
            </w:r>
            <w:proofErr w:type="gramEnd"/>
            <w:r>
              <w:rPr>
                <w:rFonts w:ascii="Times New Roman" w:eastAsia="Times New Roman" w:hAnsi="Times New Roman" w:cs="Times New Roman"/>
                <w:sz w:val="18"/>
              </w:rPr>
              <w:t xml:space="preserve"> así como para ofrecer cuidados enfermeros de excelencia en situaciones complejas con el rigor científico e investigador necesarios.</w:t>
            </w:r>
          </w:p>
        </w:tc>
      </w:tr>
      <w:tr w:rsidR="00AC26E4" w14:paraId="6E79C8B3"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46135391" w14:textId="77777777" w:rsidR="00AC26E4" w:rsidRDefault="00D92385">
            <w:pPr>
              <w:spacing w:after="0"/>
            </w:pPr>
            <w:r>
              <w:rPr>
                <w:rFonts w:ascii="Times New Roman" w:eastAsia="Times New Roman" w:hAnsi="Times New Roman" w:cs="Times New Roman"/>
                <w:sz w:val="18"/>
              </w:rPr>
              <w:t xml:space="preserve">CG2 - Aplicar en entornos nuevos o poco conocidos, dentro de contextos más amplios o multidisciplinares / multiprofesionales, principios éticos muy </w:t>
            </w:r>
            <w:proofErr w:type="gramStart"/>
            <w:r>
              <w:rPr>
                <w:rFonts w:ascii="Times New Roman" w:eastAsia="Times New Roman" w:hAnsi="Times New Roman" w:cs="Times New Roman"/>
                <w:sz w:val="18"/>
              </w:rPr>
              <w:t>generales</w:t>
            </w:r>
            <w:proofErr w:type="gramEnd"/>
            <w:r>
              <w:rPr>
                <w:rFonts w:ascii="Times New Roman" w:eastAsia="Times New Roman" w:hAnsi="Times New Roman" w:cs="Times New Roman"/>
                <w:sz w:val="18"/>
              </w:rPr>
              <w:t xml:space="preserve"> así como los conceptos, principios, teorías o modelos relacionados con la Enfermería y su área particular de estudio.</w:t>
            </w:r>
          </w:p>
        </w:tc>
      </w:tr>
      <w:tr w:rsidR="00AC26E4" w14:paraId="1B55E89C"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511571DD" w14:textId="77777777" w:rsidR="00AC26E4" w:rsidRDefault="00D92385">
            <w:pPr>
              <w:spacing w:after="0"/>
            </w:pPr>
            <w:r>
              <w:rPr>
                <w:rFonts w:ascii="Times New Roman" w:eastAsia="Times New Roman" w:hAnsi="Times New Roman" w:cs="Times New Roman"/>
                <w:sz w:val="18"/>
              </w:rPr>
              <w:t>CG3 - Interpretar críticamente y aplicar adecuadamente las aportaciones científicas que generan nuevas perspectivas de</w:t>
            </w:r>
          </w:p>
          <w:p w14:paraId="3EBE086C" w14:textId="77777777" w:rsidR="00AC26E4" w:rsidRDefault="00D92385">
            <w:pPr>
              <w:spacing w:after="0"/>
            </w:pPr>
            <w:r>
              <w:rPr>
                <w:rFonts w:ascii="Times New Roman" w:eastAsia="Times New Roman" w:hAnsi="Times New Roman" w:cs="Times New Roman"/>
                <w:sz w:val="18"/>
              </w:rPr>
              <w:t>intervención en el contexto del cuidado enfermero, así como las diferentes metodologías científicas de valor en la construcción del conocimiento enfermero.</w:t>
            </w:r>
          </w:p>
        </w:tc>
      </w:tr>
      <w:tr w:rsidR="00AC26E4" w14:paraId="4E621E25"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49C96630" w14:textId="77777777" w:rsidR="00AC26E4" w:rsidRDefault="00D92385">
            <w:pPr>
              <w:spacing w:after="0"/>
            </w:pPr>
            <w:r>
              <w:rPr>
                <w:rFonts w:ascii="Times New Roman" w:eastAsia="Times New Roman" w:hAnsi="Times New Roman" w:cs="Times New Roman"/>
                <w:sz w:val="18"/>
              </w:rPr>
              <w:t>CB6 - Poseer y comprender conocimientos que aporten una base u oportunidad de ser originales en el desarrollo y/o aplicación de ideas, a menudo en un contexto de investigación</w:t>
            </w:r>
          </w:p>
        </w:tc>
      </w:tr>
      <w:tr w:rsidR="00AC26E4" w14:paraId="0C5DB384"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252B6210" w14:textId="77777777" w:rsidR="00AC26E4" w:rsidRDefault="00D92385">
            <w:pPr>
              <w:spacing w:after="0"/>
            </w:pPr>
            <w:r>
              <w:rPr>
                <w:rFonts w:ascii="Times New Roman" w:eastAsia="Times New Roman" w:hAnsi="Times New Roman" w:cs="Times New Roman"/>
                <w:sz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AC26E4" w14:paraId="39CD31A6"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01BC8F2C" w14:textId="77777777" w:rsidR="00AC26E4" w:rsidRDefault="00D92385">
            <w:pPr>
              <w:spacing w:after="0"/>
              <w:ind w:right="24"/>
            </w:pPr>
            <w:r>
              <w:rPr>
                <w:rFonts w:ascii="Times New Roman" w:eastAsia="Times New Roman" w:hAnsi="Times New Roman" w:cs="Times New Roman"/>
                <w:sz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AC26E4" w14:paraId="7E191138"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0FF67CA9" w14:textId="77777777" w:rsidR="00AC26E4" w:rsidRDefault="00D92385">
            <w:pPr>
              <w:spacing w:after="0"/>
            </w:pPr>
            <w:r>
              <w:rPr>
                <w:rFonts w:ascii="Times New Roman" w:eastAsia="Times New Roman" w:hAnsi="Times New Roman" w:cs="Times New Roman"/>
                <w:sz w:val="18"/>
              </w:rPr>
              <w:t>CB9 - Que los estudiantes sepan comunicar sus conclusiones y los conocimientos y razones últimas que las sustentan a públicos especializados y no especializados de un modo claro y sin ambigüedades</w:t>
            </w:r>
          </w:p>
        </w:tc>
      </w:tr>
      <w:tr w:rsidR="00AC26E4" w14:paraId="4FC6E75E"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22B68988" w14:textId="77777777" w:rsidR="00AC26E4" w:rsidRDefault="00D92385">
            <w:pPr>
              <w:spacing w:after="0"/>
            </w:pPr>
            <w:r>
              <w:rPr>
                <w:rFonts w:ascii="Times New Roman" w:eastAsia="Times New Roman" w:hAnsi="Times New Roman" w:cs="Times New Roman"/>
                <w:sz w:val="18"/>
              </w:rPr>
              <w:t>CB10 - Que los estudiantes posean las habilidades de aprendizaje que les permitan continuar estudiando de un modo que habrá de ser en gran medida autodirigido o autónomo.</w:t>
            </w:r>
          </w:p>
        </w:tc>
      </w:tr>
    </w:tbl>
    <w:p w14:paraId="1CA6ED7F" w14:textId="77777777" w:rsidR="00AC26E4" w:rsidRDefault="00AC26E4">
      <w:pPr>
        <w:spacing w:after="0"/>
        <w:ind w:left="-1134" w:right="10699"/>
      </w:pPr>
    </w:p>
    <w:tbl>
      <w:tblPr>
        <w:tblStyle w:val="TableGrid"/>
        <w:tblW w:w="9629" w:type="dxa"/>
        <w:tblInd w:w="3" w:type="dxa"/>
        <w:tblCellMar>
          <w:top w:w="72" w:type="dxa"/>
          <w:left w:w="48" w:type="dxa"/>
          <w:right w:w="55" w:type="dxa"/>
        </w:tblCellMar>
        <w:tblLook w:val="04A0" w:firstRow="1" w:lastRow="0" w:firstColumn="1" w:lastColumn="0" w:noHBand="0" w:noVBand="1"/>
      </w:tblPr>
      <w:tblGrid>
        <w:gridCol w:w="3209"/>
        <w:gridCol w:w="3211"/>
        <w:gridCol w:w="3209"/>
      </w:tblGrid>
      <w:tr w:rsidR="00AC26E4" w14:paraId="3E367183"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AF1EDA3" w14:textId="77777777" w:rsidR="00AC26E4" w:rsidRDefault="00D92385">
            <w:pPr>
              <w:spacing w:after="0"/>
            </w:pPr>
            <w:r>
              <w:rPr>
                <w:rFonts w:ascii="Times New Roman" w:eastAsia="Times New Roman" w:hAnsi="Times New Roman" w:cs="Times New Roman"/>
                <w:b/>
                <w:sz w:val="16"/>
              </w:rPr>
              <w:t>5.5.1.5.2 TRANSVERSALES</w:t>
            </w:r>
          </w:p>
        </w:tc>
      </w:tr>
      <w:tr w:rsidR="00AC26E4" w14:paraId="21F8AE65"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49AD8CA0" w14:textId="77777777" w:rsidR="00AC26E4" w:rsidRDefault="00D92385">
            <w:pPr>
              <w:spacing w:after="0"/>
            </w:pPr>
            <w:r>
              <w:rPr>
                <w:rFonts w:ascii="Times New Roman" w:eastAsia="Times New Roman" w:hAnsi="Times New Roman" w:cs="Times New Roman"/>
                <w:sz w:val="18"/>
              </w:rPr>
              <w:t>CT1 - Gestionar el trabajo de forma autónoma y autorregulada</w:t>
            </w:r>
          </w:p>
        </w:tc>
      </w:tr>
      <w:tr w:rsidR="00AC26E4" w14:paraId="2C82611B"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C470B1E" w14:textId="77777777" w:rsidR="00AC26E4" w:rsidRDefault="00D92385">
            <w:pPr>
              <w:spacing w:after="0"/>
            </w:pPr>
            <w:r>
              <w:rPr>
                <w:rFonts w:ascii="Times New Roman" w:eastAsia="Times New Roman" w:hAnsi="Times New Roman" w:cs="Times New Roman"/>
                <w:sz w:val="18"/>
              </w:rPr>
              <w:t>CT2 - Identificar y afrontar los cambios en un contexto complejo e incierto.</w:t>
            </w:r>
          </w:p>
        </w:tc>
      </w:tr>
      <w:tr w:rsidR="00AC26E4" w14:paraId="0256AD9B"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20D40F2B" w14:textId="77777777" w:rsidR="00AC26E4" w:rsidRDefault="00D92385">
            <w:pPr>
              <w:spacing w:after="0"/>
            </w:pPr>
            <w:r>
              <w:rPr>
                <w:rFonts w:ascii="Times New Roman" w:eastAsia="Times New Roman" w:hAnsi="Times New Roman" w:cs="Times New Roman"/>
                <w:sz w:val="18"/>
              </w:rPr>
              <w:t>CT3 - Desarrollar compromiso ético, especialmente relacionado con la deontología profesional y la aplicación de los valores democráticos vinculados a los derechos fundamentales y de igualdad</w:t>
            </w:r>
          </w:p>
        </w:tc>
      </w:tr>
      <w:tr w:rsidR="00AC26E4" w14:paraId="32B42420"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24EC3A3" w14:textId="77777777" w:rsidR="00AC26E4" w:rsidRDefault="00D92385">
            <w:pPr>
              <w:spacing w:after="0"/>
            </w:pPr>
            <w:r>
              <w:rPr>
                <w:rFonts w:ascii="Times New Roman" w:eastAsia="Times New Roman" w:hAnsi="Times New Roman" w:cs="Times New Roman"/>
                <w:sz w:val="18"/>
              </w:rPr>
              <w:t>CT4 - Intervenir desde la seguridad y la calidad</w:t>
            </w:r>
          </w:p>
        </w:tc>
      </w:tr>
      <w:tr w:rsidR="00AC26E4" w14:paraId="399C754F"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43DABD49" w14:textId="77777777" w:rsidR="00AC26E4" w:rsidRDefault="00D92385">
            <w:pPr>
              <w:spacing w:after="0"/>
            </w:pPr>
            <w:r>
              <w:rPr>
                <w:rFonts w:ascii="Times New Roman" w:eastAsia="Times New Roman" w:hAnsi="Times New Roman" w:cs="Times New Roman"/>
                <w:sz w:val="18"/>
              </w:rPr>
              <w:t>CT5 - Utilizar las herramientas y los recursos de la sociedad del conocimiento de forma eficaz</w:t>
            </w:r>
          </w:p>
        </w:tc>
      </w:tr>
      <w:tr w:rsidR="00AC26E4" w14:paraId="23A0CD44"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424D1EBB" w14:textId="77777777" w:rsidR="00AC26E4" w:rsidRDefault="00D92385">
            <w:pPr>
              <w:spacing w:after="0"/>
            </w:pPr>
            <w:r>
              <w:rPr>
                <w:rFonts w:ascii="Times New Roman" w:eastAsia="Times New Roman" w:hAnsi="Times New Roman" w:cs="Times New Roman"/>
                <w:sz w:val="18"/>
              </w:rPr>
              <w:t>CT7 - Colaborar e integrarse en grupos y equipos de trabajo</w:t>
            </w:r>
          </w:p>
        </w:tc>
      </w:tr>
      <w:tr w:rsidR="00AC26E4" w14:paraId="014E6068"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6AEF81AB" w14:textId="77777777" w:rsidR="00AC26E4" w:rsidRDefault="00D92385">
            <w:pPr>
              <w:spacing w:after="0"/>
            </w:pPr>
            <w:r>
              <w:rPr>
                <w:rFonts w:ascii="Times New Roman" w:eastAsia="Times New Roman" w:hAnsi="Times New Roman" w:cs="Times New Roman"/>
                <w:sz w:val="18"/>
              </w:rPr>
              <w:t>CT11 - Obtener e interpretar datos relevantes en el ámbito de la salud para emitir juicios profesionales</w:t>
            </w:r>
          </w:p>
        </w:tc>
      </w:tr>
      <w:tr w:rsidR="00AC26E4" w14:paraId="28BF701F"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36D51CD2" w14:textId="77777777" w:rsidR="00AC26E4" w:rsidRDefault="00D92385">
            <w:pPr>
              <w:spacing w:after="0"/>
            </w:pPr>
            <w:r>
              <w:rPr>
                <w:rFonts w:ascii="Times New Roman" w:eastAsia="Times New Roman" w:hAnsi="Times New Roman" w:cs="Times New Roman"/>
                <w:sz w:val="18"/>
              </w:rPr>
              <w:t>CT12 - Elaborar y defender argumentos adecuadamente fundamentados.</w:t>
            </w:r>
          </w:p>
        </w:tc>
      </w:tr>
      <w:tr w:rsidR="00AC26E4" w14:paraId="68346471"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33D0D4F" w14:textId="77777777" w:rsidR="00AC26E4" w:rsidRDefault="00D92385">
            <w:pPr>
              <w:spacing w:after="0"/>
            </w:pPr>
            <w:r>
              <w:rPr>
                <w:rFonts w:ascii="Times New Roman" w:eastAsia="Times New Roman" w:hAnsi="Times New Roman" w:cs="Times New Roman"/>
                <w:b/>
                <w:sz w:val="16"/>
              </w:rPr>
              <w:t>5.5.1.5.3 ESPECÍFICAS</w:t>
            </w:r>
          </w:p>
        </w:tc>
      </w:tr>
      <w:tr w:rsidR="00AC26E4" w14:paraId="7E282BA8" w14:textId="77777777">
        <w:trPr>
          <w:trHeight w:val="534"/>
        </w:trPr>
        <w:tc>
          <w:tcPr>
            <w:tcW w:w="9629" w:type="dxa"/>
            <w:gridSpan w:val="3"/>
            <w:tcBorders>
              <w:top w:val="single" w:sz="8" w:space="0" w:color="000000"/>
              <w:left w:val="single" w:sz="8" w:space="0" w:color="000000"/>
              <w:bottom w:val="single" w:sz="8" w:space="0" w:color="000000"/>
              <w:right w:val="single" w:sz="8" w:space="0" w:color="000000"/>
            </w:tcBorders>
          </w:tcPr>
          <w:p w14:paraId="3CFE2D99" w14:textId="77777777" w:rsidR="00AC26E4" w:rsidRDefault="00D92385">
            <w:pPr>
              <w:spacing w:after="0"/>
            </w:pPr>
            <w:r>
              <w:rPr>
                <w:rFonts w:ascii="Times New Roman" w:eastAsia="Times New Roman" w:hAnsi="Times New Roman" w:cs="Times New Roman"/>
                <w:sz w:val="18"/>
              </w:rPr>
              <w:t>CE12 - Desarrollar actitud positiva hacia el rigor en la observación y la medida, familiarizándose con métodos comunes de observación y medida en la investigación enfermera cuantitativa y cualitativa.</w:t>
            </w:r>
          </w:p>
        </w:tc>
      </w:tr>
      <w:tr w:rsidR="00AC26E4" w14:paraId="6D1BC945" w14:textId="77777777">
        <w:trPr>
          <w:trHeight w:val="319"/>
        </w:trPr>
        <w:tc>
          <w:tcPr>
            <w:tcW w:w="9629" w:type="dxa"/>
            <w:gridSpan w:val="3"/>
            <w:tcBorders>
              <w:top w:val="single" w:sz="8" w:space="0" w:color="000000"/>
              <w:left w:val="single" w:sz="8" w:space="0" w:color="000000"/>
              <w:bottom w:val="single" w:sz="8" w:space="0" w:color="000000"/>
              <w:right w:val="single" w:sz="8" w:space="0" w:color="000000"/>
            </w:tcBorders>
          </w:tcPr>
          <w:p w14:paraId="661FCD81" w14:textId="77777777" w:rsidR="00AC26E4" w:rsidRDefault="00D92385">
            <w:pPr>
              <w:spacing w:after="0"/>
            </w:pPr>
            <w:r>
              <w:rPr>
                <w:rFonts w:ascii="Times New Roman" w:eastAsia="Times New Roman" w:hAnsi="Times New Roman" w:cs="Times New Roman"/>
                <w:sz w:val="18"/>
              </w:rPr>
              <w:t>CE13 - Elaborar, comparar y seleccionar instrumentos de medida útiles en las ciencias de la enfermería y los cuidados de salud.</w:t>
            </w:r>
          </w:p>
        </w:tc>
      </w:tr>
      <w:tr w:rsidR="00AC26E4" w14:paraId="09E06C5F"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E053C1F" w14:textId="77777777" w:rsidR="00AC26E4" w:rsidRDefault="00D92385">
            <w:pPr>
              <w:spacing w:after="0"/>
            </w:pPr>
            <w:r>
              <w:rPr>
                <w:rFonts w:ascii="Times New Roman" w:eastAsia="Times New Roman" w:hAnsi="Times New Roman" w:cs="Times New Roman"/>
                <w:b/>
                <w:sz w:val="16"/>
              </w:rPr>
              <w:t>5.5.1.6 ACTIVIDADES FORMATIVAS</w:t>
            </w:r>
          </w:p>
        </w:tc>
      </w:tr>
      <w:tr w:rsidR="00AC26E4" w14:paraId="4DDEA84C"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1AA3CB3" w14:textId="77777777" w:rsidR="00AC26E4" w:rsidRDefault="00D92385">
            <w:pPr>
              <w:spacing w:after="0"/>
            </w:pPr>
            <w:r>
              <w:rPr>
                <w:rFonts w:ascii="Times New Roman" w:eastAsia="Times New Roman" w:hAnsi="Times New Roman" w:cs="Times New Roman"/>
                <w:b/>
                <w:sz w:val="16"/>
              </w:rPr>
              <w:t>ACTIVIDAD FORMATIVA</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AE75DBD" w14:textId="77777777" w:rsidR="00AC26E4" w:rsidRDefault="00D92385">
            <w:pPr>
              <w:spacing w:after="0"/>
              <w:ind w:left="3"/>
            </w:pPr>
            <w:r>
              <w:rPr>
                <w:rFonts w:ascii="Times New Roman" w:eastAsia="Times New Roman" w:hAnsi="Times New Roman" w:cs="Times New Roman"/>
                <w:b/>
                <w:sz w:val="16"/>
              </w:rPr>
              <w:t>HORAS</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9041D24" w14:textId="77777777" w:rsidR="00AC26E4" w:rsidRDefault="00D92385">
            <w:pPr>
              <w:spacing w:after="0"/>
              <w:ind w:left="3"/>
            </w:pPr>
            <w:r>
              <w:rPr>
                <w:rFonts w:ascii="Times New Roman" w:eastAsia="Times New Roman" w:hAnsi="Times New Roman" w:cs="Times New Roman"/>
                <w:b/>
                <w:sz w:val="16"/>
              </w:rPr>
              <w:t>PRESENCIALIDAD</w:t>
            </w:r>
          </w:p>
        </w:tc>
      </w:tr>
      <w:tr w:rsidR="00AC26E4" w14:paraId="6364ECB5" w14:textId="77777777">
        <w:trPr>
          <w:trHeight w:val="319"/>
        </w:trPr>
        <w:tc>
          <w:tcPr>
            <w:tcW w:w="3209" w:type="dxa"/>
            <w:tcBorders>
              <w:top w:val="single" w:sz="8" w:space="0" w:color="000000"/>
              <w:left w:val="single" w:sz="8" w:space="0" w:color="000000"/>
              <w:bottom w:val="single" w:sz="8" w:space="0" w:color="000000"/>
              <w:right w:val="single" w:sz="8" w:space="0" w:color="000000"/>
            </w:tcBorders>
          </w:tcPr>
          <w:p w14:paraId="71EB4A9E" w14:textId="77777777" w:rsidR="00AC26E4" w:rsidRDefault="00D92385">
            <w:pPr>
              <w:spacing w:after="0"/>
            </w:pPr>
            <w:r>
              <w:rPr>
                <w:rFonts w:ascii="Times New Roman" w:eastAsia="Times New Roman" w:hAnsi="Times New Roman" w:cs="Times New Roman"/>
                <w:sz w:val="18"/>
              </w:rPr>
              <w:t>Sesiones teóricas de clase</w:t>
            </w:r>
          </w:p>
        </w:tc>
        <w:tc>
          <w:tcPr>
            <w:tcW w:w="3211" w:type="dxa"/>
            <w:tcBorders>
              <w:top w:val="single" w:sz="8" w:space="0" w:color="000000"/>
              <w:left w:val="single" w:sz="8" w:space="0" w:color="000000"/>
              <w:bottom w:val="single" w:sz="8" w:space="0" w:color="000000"/>
              <w:right w:val="single" w:sz="8" w:space="0" w:color="000000"/>
            </w:tcBorders>
          </w:tcPr>
          <w:p w14:paraId="6A9A7586" w14:textId="77777777" w:rsidR="00AC26E4" w:rsidRDefault="00D92385">
            <w:pPr>
              <w:spacing w:after="0"/>
              <w:ind w:left="3"/>
            </w:pPr>
            <w:r>
              <w:rPr>
                <w:rFonts w:ascii="Times New Roman" w:eastAsia="Times New Roman" w:hAnsi="Times New Roman" w:cs="Times New Roman"/>
                <w:sz w:val="18"/>
              </w:rPr>
              <w:t>10</w:t>
            </w:r>
          </w:p>
        </w:tc>
        <w:tc>
          <w:tcPr>
            <w:tcW w:w="3209" w:type="dxa"/>
            <w:tcBorders>
              <w:top w:val="single" w:sz="8" w:space="0" w:color="000000"/>
              <w:left w:val="single" w:sz="8" w:space="0" w:color="000000"/>
              <w:bottom w:val="single" w:sz="8" w:space="0" w:color="000000"/>
              <w:right w:val="single" w:sz="8" w:space="0" w:color="000000"/>
            </w:tcBorders>
          </w:tcPr>
          <w:p w14:paraId="429B85B3" w14:textId="2B2D9AA2" w:rsidR="00AC26E4" w:rsidRDefault="00D92385">
            <w:pPr>
              <w:spacing w:after="0"/>
              <w:ind w:left="3"/>
            </w:pPr>
            <w:r>
              <w:rPr>
                <w:rFonts w:ascii="Times New Roman" w:eastAsia="Times New Roman" w:hAnsi="Times New Roman" w:cs="Times New Roman"/>
                <w:sz w:val="18"/>
              </w:rPr>
              <w:t>100</w:t>
            </w:r>
          </w:p>
        </w:tc>
      </w:tr>
      <w:tr w:rsidR="00AC26E4" w14:paraId="74CB3B70" w14:textId="77777777">
        <w:trPr>
          <w:trHeight w:val="1396"/>
        </w:trPr>
        <w:tc>
          <w:tcPr>
            <w:tcW w:w="3209" w:type="dxa"/>
            <w:tcBorders>
              <w:top w:val="single" w:sz="8" w:space="0" w:color="000000"/>
              <w:left w:val="single" w:sz="8" w:space="0" w:color="000000"/>
              <w:bottom w:val="single" w:sz="8" w:space="0" w:color="000000"/>
              <w:right w:val="single" w:sz="8" w:space="0" w:color="000000"/>
            </w:tcBorders>
          </w:tcPr>
          <w:p w14:paraId="31D9BCF0" w14:textId="77777777" w:rsidR="00AC26E4" w:rsidRDefault="00D92385">
            <w:pPr>
              <w:spacing w:after="0"/>
              <w:ind w:right="97"/>
            </w:pPr>
            <w:r>
              <w:rPr>
                <w:rFonts w:ascii="Times New Roman" w:eastAsia="Times New Roman" w:hAnsi="Times New Roman" w:cs="Times New Roman"/>
                <w:sz w:val="18"/>
              </w:rPr>
              <w:t xml:space="preserve">Sesiones prácticas de clase: trabajos en grupo, debates, seminarios, simulación </w:t>
            </w:r>
            <w:r w:rsidRPr="00BE00AE">
              <w:rPr>
                <w:rFonts w:ascii="Times New Roman" w:eastAsia="Times New Roman" w:hAnsi="Times New Roman" w:cs="Times New Roman"/>
                <w:strike/>
                <w:sz w:val="18"/>
              </w:rPr>
              <w:t>(en todos sus niveles)</w:t>
            </w:r>
            <w:r>
              <w:rPr>
                <w:rFonts w:ascii="Times New Roman" w:eastAsia="Times New Roman" w:hAnsi="Times New Roman" w:cs="Times New Roman"/>
                <w:sz w:val="18"/>
              </w:rPr>
              <w:t>, visionado de audiovisuales, presentación y discusión de trabajos, prácticas con medios informáticos, búsquedas bibliográficas</w:t>
            </w:r>
          </w:p>
        </w:tc>
        <w:tc>
          <w:tcPr>
            <w:tcW w:w="3211" w:type="dxa"/>
            <w:tcBorders>
              <w:top w:val="single" w:sz="8" w:space="0" w:color="000000"/>
              <w:left w:val="single" w:sz="8" w:space="0" w:color="000000"/>
              <w:bottom w:val="single" w:sz="8" w:space="0" w:color="000000"/>
              <w:right w:val="single" w:sz="8" w:space="0" w:color="000000"/>
            </w:tcBorders>
          </w:tcPr>
          <w:p w14:paraId="09320D38" w14:textId="77777777" w:rsidR="00AC26E4" w:rsidRDefault="00D92385">
            <w:pPr>
              <w:spacing w:after="0"/>
              <w:ind w:left="3"/>
            </w:pPr>
            <w:r>
              <w:rPr>
                <w:rFonts w:ascii="Times New Roman" w:eastAsia="Times New Roman" w:hAnsi="Times New Roman" w:cs="Times New Roman"/>
                <w:sz w:val="18"/>
              </w:rPr>
              <w:t>10</w:t>
            </w:r>
          </w:p>
        </w:tc>
        <w:tc>
          <w:tcPr>
            <w:tcW w:w="3209" w:type="dxa"/>
            <w:tcBorders>
              <w:top w:val="single" w:sz="8" w:space="0" w:color="000000"/>
              <w:left w:val="single" w:sz="8" w:space="0" w:color="000000"/>
              <w:bottom w:val="single" w:sz="8" w:space="0" w:color="000000"/>
              <w:right w:val="single" w:sz="8" w:space="0" w:color="000000"/>
            </w:tcBorders>
          </w:tcPr>
          <w:p w14:paraId="6031E280" w14:textId="624600BE" w:rsidR="00AC26E4" w:rsidRDefault="00D92385">
            <w:pPr>
              <w:spacing w:after="0"/>
              <w:ind w:left="3"/>
            </w:pPr>
            <w:r>
              <w:rPr>
                <w:rFonts w:ascii="Times New Roman" w:eastAsia="Times New Roman" w:hAnsi="Times New Roman" w:cs="Times New Roman"/>
                <w:sz w:val="18"/>
              </w:rPr>
              <w:t>100</w:t>
            </w:r>
          </w:p>
        </w:tc>
      </w:tr>
      <w:tr w:rsidR="00AC26E4" w14:paraId="6E1C973A" w14:textId="77777777">
        <w:trPr>
          <w:trHeight w:val="532"/>
        </w:trPr>
        <w:tc>
          <w:tcPr>
            <w:tcW w:w="3209" w:type="dxa"/>
            <w:tcBorders>
              <w:top w:val="single" w:sz="8" w:space="0" w:color="000000"/>
              <w:left w:val="single" w:sz="8" w:space="0" w:color="000000"/>
              <w:bottom w:val="single" w:sz="8" w:space="0" w:color="000000"/>
              <w:right w:val="single" w:sz="8" w:space="0" w:color="000000"/>
            </w:tcBorders>
          </w:tcPr>
          <w:p w14:paraId="33B429F4" w14:textId="77777777" w:rsidR="00AC26E4" w:rsidRDefault="00D92385">
            <w:pPr>
              <w:spacing w:after="0"/>
            </w:pPr>
            <w:r>
              <w:rPr>
                <w:rFonts w:ascii="Times New Roman" w:eastAsia="Times New Roman" w:hAnsi="Times New Roman" w:cs="Times New Roman"/>
                <w:sz w:val="18"/>
              </w:rPr>
              <w:t>Trabajo autónomo: realización de trabajos, lectura de documentos, actividades online</w:t>
            </w:r>
          </w:p>
        </w:tc>
        <w:tc>
          <w:tcPr>
            <w:tcW w:w="3211" w:type="dxa"/>
            <w:tcBorders>
              <w:top w:val="single" w:sz="8" w:space="0" w:color="000000"/>
              <w:left w:val="single" w:sz="8" w:space="0" w:color="000000"/>
              <w:bottom w:val="single" w:sz="8" w:space="0" w:color="000000"/>
              <w:right w:val="single" w:sz="8" w:space="0" w:color="000000"/>
            </w:tcBorders>
          </w:tcPr>
          <w:p w14:paraId="21BA4FA2" w14:textId="77777777" w:rsidR="00AC26E4" w:rsidRDefault="00D92385">
            <w:pPr>
              <w:spacing w:after="0"/>
              <w:ind w:left="3"/>
            </w:pPr>
            <w:r>
              <w:rPr>
                <w:rFonts w:ascii="Times New Roman" w:eastAsia="Times New Roman" w:hAnsi="Times New Roman" w:cs="Times New Roman"/>
                <w:sz w:val="18"/>
              </w:rPr>
              <w:t>51</w:t>
            </w:r>
          </w:p>
        </w:tc>
        <w:tc>
          <w:tcPr>
            <w:tcW w:w="3209" w:type="dxa"/>
            <w:tcBorders>
              <w:top w:val="single" w:sz="8" w:space="0" w:color="000000"/>
              <w:left w:val="single" w:sz="8" w:space="0" w:color="000000"/>
              <w:bottom w:val="single" w:sz="8" w:space="0" w:color="000000"/>
              <w:right w:val="single" w:sz="8" w:space="0" w:color="000000"/>
            </w:tcBorders>
          </w:tcPr>
          <w:p w14:paraId="038DB31A" w14:textId="77777777" w:rsidR="00AC26E4" w:rsidRDefault="00D92385">
            <w:pPr>
              <w:spacing w:after="0"/>
              <w:ind w:left="3"/>
            </w:pPr>
            <w:r>
              <w:rPr>
                <w:rFonts w:ascii="Times New Roman" w:eastAsia="Times New Roman" w:hAnsi="Times New Roman" w:cs="Times New Roman"/>
                <w:sz w:val="18"/>
              </w:rPr>
              <w:t>0</w:t>
            </w:r>
          </w:p>
        </w:tc>
      </w:tr>
      <w:tr w:rsidR="00AC26E4" w14:paraId="79360F58" w14:textId="77777777">
        <w:trPr>
          <w:trHeight w:val="316"/>
        </w:trPr>
        <w:tc>
          <w:tcPr>
            <w:tcW w:w="3209" w:type="dxa"/>
            <w:tcBorders>
              <w:top w:val="single" w:sz="8" w:space="0" w:color="000000"/>
              <w:left w:val="single" w:sz="8" w:space="0" w:color="000000"/>
              <w:bottom w:val="single" w:sz="8" w:space="0" w:color="000000"/>
              <w:right w:val="single" w:sz="8" w:space="0" w:color="000000"/>
            </w:tcBorders>
          </w:tcPr>
          <w:p w14:paraId="59E28168" w14:textId="77777777" w:rsidR="00AC26E4" w:rsidRDefault="00D92385">
            <w:pPr>
              <w:spacing w:after="0"/>
            </w:pPr>
            <w:r>
              <w:rPr>
                <w:rFonts w:ascii="Times New Roman" w:eastAsia="Times New Roman" w:hAnsi="Times New Roman" w:cs="Times New Roman"/>
                <w:sz w:val="18"/>
              </w:rPr>
              <w:t>Tutoría presencial y/o virtual</w:t>
            </w:r>
          </w:p>
        </w:tc>
        <w:tc>
          <w:tcPr>
            <w:tcW w:w="3211" w:type="dxa"/>
            <w:tcBorders>
              <w:top w:val="single" w:sz="8" w:space="0" w:color="000000"/>
              <w:left w:val="single" w:sz="8" w:space="0" w:color="000000"/>
              <w:bottom w:val="single" w:sz="8" w:space="0" w:color="000000"/>
              <w:right w:val="single" w:sz="8" w:space="0" w:color="000000"/>
            </w:tcBorders>
          </w:tcPr>
          <w:p w14:paraId="618B5E00" w14:textId="77777777" w:rsidR="00AC26E4" w:rsidRDefault="00D92385">
            <w:pPr>
              <w:spacing w:after="0"/>
              <w:ind w:left="3"/>
            </w:pPr>
            <w:r>
              <w:rPr>
                <w:rFonts w:ascii="Times New Roman" w:eastAsia="Times New Roman" w:hAnsi="Times New Roman" w:cs="Times New Roman"/>
                <w:sz w:val="18"/>
              </w:rPr>
              <w:t>3</w:t>
            </w:r>
          </w:p>
        </w:tc>
        <w:tc>
          <w:tcPr>
            <w:tcW w:w="3209" w:type="dxa"/>
            <w:tcBorders>
              <w:top w:val="single" w:sz="8" w:space="0" w:color="000000"/>
              <w:left w:val="single" w:sz="8" w:space="0" w:color="000000"/>
              <w:bottom w:val="single" w:sz="8" w:space="0" w:color="000000"/>
              <w:right w:val="single" w:sz="8" w:space="0" w:color="000000"/>
            </w:tcBorders>
          </w:tcPr>
          <w:p w14:paraId="3AA2236E" w14:textId="0E1AFFA6" w:rsidR="00AC26E4" w:rsidRDefault="00D92385">
            <w:pPr>
              <w:spacing w:after="0"/>
              <w:ind w:left="3"/>
            </w:pPr>
            <w:r w:rsidRPr="00D3739E">
              <w:rPr>
                <w:rFonts w:ascii="Times New Roman" w:eastAsia="Times New Roman" w:hAnsi="Times New Roman" w:cs="Times New Roman"/>
                <w:strike/>
                <w:sz w:val="18"/>
              </w:rPr>
              <w:t>50</w:t>
            </w:r>
            <w:r w:rsidR="00BE00AE" w:rsidRPr="00D3739E">
              <w:rPr>
                <w:rFonts w:ascii="Times New Roman" w:eastAsia="Times New Roman" w:hAnsi="Times New Roman" w:cs="Times New Roman"/>
                <w:strike/>
                <w:sz w:val="18"/>
              </w:rPr>
              <w:t xml:space="preserve"> </w:t>
            </w:r>
            <w:r w:rsidR="00BE00AE" w:rsidRPr="00D3739E">
              <w:rPr>
                <w:rFonts w:ascii="Times New Roman" w:eastAsia="Times New Roman" w:hAnsi="Times New Roman" w:cs="Times New Roman"/>
                <w:color w:val="FF0000"/>
                <w:sz w:val="18"/>
              </w:rPr>
              <w:t>100</w:t>
            </w:r>
          </w:p>
        </w:tc>
      </w:tr>
      <w:tr w:rsidR="00AC26E4" w14:paraId="6E17D79B"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29F7A1C0" w14:textId="77777777" w:rsidR="00AC26E4" w:rsidRDefault="00D92385">
            <w:pPr>
              <w:spacing w:after="0"/>
            </w:pPr>
            <w:r>
              <w:rPr>
                <w:rFonts w:ascii="Times New Roman" w:eastAsia="Times New Roman" w:hAnsi="Times New Roman" w:cs="Times New Roman"/>
                <w:sz w:val="18"/>
              </w:rPr>
              <w:t>Actividades de evaluación</w:t>
            </w:r>
          </w:p>
        </w:tc>
        <w:tc>
          <w:tcPr>
            <w:tcW w:w="3211" w:type="dxa"/>
            <w:tcBorders>
              <w:top w:val="single" w:sz="8" w:space="0" w:color="000000"/>
              <w:left w:val="single" w:sz="8" w:space="0" w:color="000000"/>
              <w:bottom w:val="single" w:sz="8" w:space="0" w:color="000000"/>
              <w:right w:val="single" w:sz="8" w:space="0" w:color="000000"/>
            </w:tcBorders>
          </w:tcPr>
          <w:p w14:paraId="1C05031E"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07554A80" w14:textId="64B01751" w:rsidR="00AC26E4" w:rsidRPr="00D3739E" w:rsidRDefault="00D92385">
            <w:pPr>
              <w:spacing w:after="0"/>
              <w:ind w:left="3"/>
              <w:rPr>
                <w:strike/>
              </w:rPr>
            </w:pPr>
            <w:proofErr w:type="gramStart"/>
            <w:r w:rsidRPr="00D3739E">
              <w:rPr>
                <w:rFonts w:ascii="Times New Roman" w:eastAsia="Times New Roman" w:hAnsi="Times New Roman" w:cs="Times New Roman"/>
                <w:strike/>
                <w:sz w:val="18"/>
              </w:rPr>
              <w:t>0</w:t>
            </w:r>
            <w:r w:rsidR="00D3739E">
              <w:rPr>
                <w:rFonts w:ascii="Times New Roman" w:eastAsia="Times New Roman" w:hAnsi="Times New Roman" w:cs="Times New Roman"/>
                <w:strike/>
                <w:sz w:val="18"/>
              </w:rPr>
              <w:t xml:space="preserve">  </w:t>
            </w:r>
            <w:r w:rsidR="00D3739E" w:rsidRPr="00D3739E">
              <w:rPr>
                <w:rFonts w:ascii="Times New Roman" w:eastAsia="Times New Roman" w:hAnsi="Times New Roman" w:cs="Times New Roman"/>
                <w:color w:val="FF0000"/>
                <w:sz w:val="18"/>
              </w:rPr>
              <w:t>100</w:t>
            </w:r>
            <w:proofErr w:type="gramEnd"/>
          </w:p>
        </w:tc>
      </w:tr>
      <w:tr w:rsidR="00AC26E4" w14:paraId="47C35D84"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23B73D9C" w14:textId="77777777" w:rsidR="00AC26E4" w:rsidRDefault="00D92385">
            <w:pPr>
              <w:spacing w:after="0"/>
            </w:pPr>
            <w:r>
              <w:rPr>
                <w:rFonts w:ascii="Times New Roman" w:eastAsia="Times New Roman" w:hAnsi="Times New Roman" w:cs="Times New Roman"/>
                <w:b/>
                <w:sz w:val="16"/>
              </w:rPr>
              <w:t>5.5.1.7 METODOLOGÍAS DOCENTES</w:t>
            </w:r>
          </w:p>
        </w:tc>
      </w:tr>
      <w:tr w:rsidR="00AC26E4" w14:paraId="46714E7A" w14:textId="77777777">
        <w:trPr>
          <w:trHeight w:val="966"/>
        </w:trPr>
        <w:tc>
          <w:tcPr>
            <w:tcW w:w="9629" w:type="dxa"/>
            <w:gridSpan w:val="3"/>
            <w:tcBorders>
              <w:top w:val="single" w:sz="8" w:space="0" w:color="000000"/>
              <w:left w:val="single" w:sz="8" w:space="0" w:color="000000"/>
              <w:bottom w:val="single" w:sz="8" w:space="0" w:color="000000"/>
              <w:right w:val="single" w:sz="8" w:space="0" w:color="000000"/>
            </w:tcBorders>
          </w:tcPr>
          <w:p w14:paraId="2CE7749C" w14:textId="77777777" w:rsidR="00AC26E4" w:rsidRDefault="00D92385">
            <w:pPr>
              <w:spacing w:after="0"/>
            </w:pPr>
            <w:r>
              <w:rPr>
                <w:rFonts w:ascii="Times New Roman" w:eastAsia="Times New Roman" w:hAnsi="Times New Roman" w:cs="Times New Roman"/>
                <w:sz w:val="18"/>
              </w:rPr>
              <w:t xml:space="preserve">Enseñanza--aprendizaje a partir de problemas / casos / proyectos. Los contenidos de la formación deben girar en torno a problemas de interés práctico. Se promueven enfoques de aprendizaje orientados hacia la resolución de problemas vinculados a situaciones reales que conecten con los referentes teóricos procedentes de la investigación, y que faciliten la interconexión entre teoría y práctica. Por </w:t>
            </w:r>
            <w:proofErr w:type="gramStart"/>
            <w:r>
              <w:rPr>
                <w:rFonts w:ascii="Times New Roman" w:eastAsia="Times New Roman" w:hAnsi="Times New Roman" w:cs="Times New Roman"/>
                <w:sz w:val="18"/>
              </w:rPr>
              <w:t>ejemplo</w:t>
            </w:r>
            <w:proofErr w:type="gramEnd"/>
            <w:r>
              <w:rPr>
                <w:rFonts w:ascii="Times New Roman" w:eastAsia="Times New Roman" w:hAnsi="Times New Roman" w:cs="Times New Roman"/>
                <w:sz w:val="18"/>
              </w:rPr>
              <w:t xml:space="preserve"> a partir de noticias, estudios de caso, incidentes críticos, dudas y problemas formulados por el alumnado, etc.</w:t>
            </w:r>
          </w:p>
        </w:tc>
      </w:tr>
      <w:tr w:rsidR="00AC26E4" w14:paraId="3B7EF421" w14:textId="77777777">
        <w:trPr>
          <w:trHeight w:val="1396"/>
        </w:trPr>
        <w:tc>
          <w:tcPr>
            <w:tcW w:w="9629" w:type="dxa"/>
            <w:gridSpan w:val="3"/>
            <w:tcBorders>
              <w:top w:val="single" w:sz="8" w:space="0" w:color="000000"/>
              <w:left w:val="single" w:sz="8" w:space="0" w:color="000000"/>
              <w:bottom w:val="single" w:sz="8" w:space="0" w:color="000000"/>
              <w:right w:val="single" w:sz="8" w:space="0" w:color="000000"/>
            </w:tcBorders>
          </w:tcPr>
          <w:p w14:paraId="03DC74F1" w14:textId="77777777" w:rsidR="00AC26E4" w:rsidRDefault="00D92385">
            <w:pPr>
              <w:spacing w:after="0"/>
              <w:ind w:right="69"/>
            </w:pPr>
            <w:r>
              <w:rPr>
                <w:rFonts w:ascii="Times New Roman" w:eastAsia="Times New Roman" w:hAnsi="Times New Roman" w:cs="Times New Roman"/>
                <w:sz w:val="18"/>
              </w:rPr>
              <w:t xml:space="preserve">Aprendizaje centrado en el alumnado desde una perspectiva constructiva de cambio. Se promueve la </w:t>
            </w:r>
            <w:proofErr w:type="gramStart"/>
            <w:r>
              <w:rPr>
                <w:rFonts w:ascii="Times New Roman" w:eastAsia="Times New Roman" w:hAnsi="Times New Roman" w:cs="Times New Roman"/>
                <w:sz w:val="18"/>
              </w:rPr>
              <w:t>participación activa</w:t>
            </w:r>
            <w:proofErr w:type="gramEnd"/>
            <w:r>
              <w:rPr>
                <w:rFonts w:ascii="Times New Roman" w:eastAsia="Times New Roman" w:hAnsi="Times New Roman" w:cs="Times New Roman"/>
                <w:sz w:val="18"/>
              </w:rPr>
              <w:t xml:space="preserve"> por lo que los estudiantes se han de involucrar y ser protagonistas de su proceso de aprendizaje. De ahí que gran parte de la formación se invierta en la realización de tareas y actividades, dentro y fuera del aula. Se promoverán situaciones para explorar las ideas y creencias iniciales sobre el tema a tratar, cuestionando las ideas previas o situándolas en conflicto a través de contraejemplos, de análisis de otras visiones diferentes, a través de lecturas, y de reestructuración personal de los conocimientos iniciales a través de la reflexión crítica.</w:t>
            </w:r>
          </w:p>
        </w:tc>
      </w:tr>
      <w:tr w:rsidR="00AC26E4" w14:paraId="0F5523AF"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106860C5" w14:textId="77777777" w:rsidR="00AC26E4" w:rsidRDefault="00D92385">
            <w:pPr>
              <w:spacing w:after="0"/>
            </w:pPr>
            <w:r>
              <w:rPr>
                <w:rFonts w:ascii="Times New Roman" w:eastAsia="Times New Roman" w:hAnsi="Times New Roman" w:cs="Times New Roman"/>
                <w:sz w:val="18"/>
              </w:rPr>
              <w:t>Enseñanza--aprendizaje por investigación. Además de partir de problemas, la elaboración del conocimiento profesional ha de basarse en planteamientos que inciten a la formulación de hipótesis, de actitud y acción de búsqueda de informaciones y referentes externos que sirvan para alumbrar otras tentativas, el contraste de pareceres, la toma de decisiones y el replanteamiento de las posiciones iniciales. Todo lo cual confiere al proceso formativo las características propias de una actividad de investigación.</w:t>
            </w:r>
          </w:p>
        </w:tc>
      </w:tr>
      <w:tr w:rsidR="00AC26E4" w14:paraId="446611FC" w14:textId="77777777">
        <w:trPr>
          <w:trHeight w:val="1180"/>
        </w:trPr>
        <w:tc>
          <w:tcPr>
            <w:tcW w:w="9629" w:type="dxa"/>
            <w:gridSpan w:val="3"/>
            <w:tcBorders>
              <w:top w:val="single" w:sz="8" w:space="0" w:color="000000"/>
              <w:left w:val="single" w:sz="8" w:space="0" w:color="000000"/>
              <w:bottom w:val="single" w:sz="8" w:space="0" w:color="000000"/>
              <w:right w:val="single" w:sz="8" w:space="0" w:color="000000"/>
            </w:tcBorders>
          </w:tcPr>
          <w:p w14:paraId="5046BA4E" w14:textId="77777777" w:rsidR="00AC26E4" w:rsidRDefault="00D92385">
            <w:pPr>
              <w:spacing w:after="0"/>
            </w:pPr>
            <w:r>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3DF8A413"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1ACCCD9C" w14:textId="77777777" w:rsidR="00AC26E4" w:rsidRDefault="00D92385">
            <w:pPr>
              <w:spacing w:after="0"/>
            </w:pPr>
            <w:r>
              <w:rPr>
                <w:rFonts w:ascii="Times New Roman" w:eastAsia="Times New Roman" w:hAnsi="Times New Roman" w:cs="Times New Roman"/>
                <w:sz w:val="18"/>
              </w:rPr>
              <w:t>Aprender cooperando y debatiendo entre iguales. Dado que el aprendizaje es un proceso social, que se genera en la interacción entre iguales y con el docente,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bl>
    <w:p w14:paraId="06BB54E8" w14:textId="77777777" w:rsidR="00AC26E4" w:rsidRDefault="00AC26E4">
      <w:pPr>
        <w:spacing w:after="0"/>
        <w:ind w:left="-1134" w:right="10699"/>
      </w:pPr>
    </w:p>
    <w:tbl>
      <w:tblPr>
        <w:tblStyle w:val="TableGrid"/>
        <w:tblW w:w="9630" w:type="dxa"/>
        <w:tblInd w:w="3" w:type="dxa"/>
        <w:tblCellMar>
          <w:top w:w="72" w:type="dxa"/>
          <w:left w:w="48" w:type="dxa"/>
          <w:right w:w="67" w:type="dxa"/>
        </w:tblCellMar>
        <w:tblLook w:val="04A0" w:firstRow="1" w:lastRow="0" w:firstColumn="1" w:lastColumn="0" w:noHBand="0" w:noVBand="1"/>
      </w:tblPr>
      <w:tblGrid>
        <w:gridCol w:w="3209"/>
        <w:gridCol w:w="3211"/>
        <w:gridCol w:w="3210"/>
      </w:tblGrid>
      <w:tr w:rsidR="00AC26E4" w14:paraId="49D78B63" w14:textId="77777777">
        <w:trPr>
          <w:trHeight w:val="964"/>
        </w:trPr>
        <w:tc>
          <w:tcPr>
            <w:tcW w:w="9630" w:type="dxa"/>
            <w:gridSpan w:val="3"/>
            <w:tcBorders>
              <w:top w:val="single" w:sz="8" w:space="0" w:color="000000"/>
              <w:left w:val="single" w:sz="8" w:space="0" w:color="000000"/>
              <w:bottom w:val="single" w:sz="8" w:space="0" w:color="000000"/>
              <w:right w:val="single" w:sz="9" w:space="0" w:color="000000"/>
            </w:tcBorders>
          </w:tcPr>
          <w:p w14:paraId="5BB50040" w14:textId="77777777" w:rsidR="00AC26E4" w:rsidRDefault="00D92385">
            <w:pPr>
              <w:spacing w:after="0"/>
            </w:pPr>
            <w:r>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proofErr w:type="gramStart"/>
            <w:r>
              <w:rPr>
                <w:rFonts w:ascii="Times New Roman" w:eastAsia="Times New Roman" w:hAnsi="Times New Roman" w:cs="Times New Roman"/>
                <w:sz w:val="18"/>
              </w:rPr>
              <w:t>Además</w:t>
            </w:r>
            <w:proofErr w:type="gramEnd"/>
            <w:r>
              <w:rPr>
                <w:rFonts w:ascii="Times New Roman" w:eastAsia="Times New Roman" w:hAnsi="Times New Roman" w:cs="Times New Roman"/>
                <w:sz w:val="18"/>
              </w:rPr>
              <w:t xml:space="preserve"> ha de saber plantear intervenciones que sirvan para exponer sus ideas y de servir de portavoz de los resultados de la investigación educativa, actuando de puente entre los contenidos estudiados y las personas que han de construirlo.</w:t>
            </w:r>
          </w:p>
        </w:tc>
      </w:tr>
      <w:tr w:rsidR="00AC26E4" w14:paraId="642E828E" w14:textId="77777777">
        <w:trPr>
          <w:trHeight w:val="964"/>
        </w:trPr>
        <w:tc>
          <w:tcPr>
            <w:tcW w:w="9630" w:type="dxa"/>
            <w:gridSpan w:val="3"/>
            <w:tcBorders>
              <w:top w:val="single" w:sz="8" w:space="0" w:color="000000"/>
              <w:left w:val="single" w:sz="8" w:space="0" w:color="000000"/>
              <w:bottom w:val="single" w:sz="8" w:space="0" w:color="000000"/>
              <w:right w:val="single" w:sz="9" w:space="0" w:color="000000"/>
            </w:tcBorders>
          </w:tcPr>
          <w:p w14:paraId="6D0B43A2" w14:textId="77777777" w:rsidR="00AC26E4" w:rsidRDefault="00D92385">
            <w:pPr>
              <w:spacing w:after="0"/>
            </w:pPr>
            <w:r>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049F2DFF" w14:textId="77777777">
        <w:trPr>
          <w:trHeight w:val="748"/>
        </w:trPr>
        <w:tc>
          <w:tcPr>
            <w:tcW w:w="9630" w:type="dxa"/>
            <w:gridSpan w:val="3"/>
            <w:tcBorders>
              <w:top w:val="single" w:sz="8" w:space="0" w:color="000000"/>
              <w:left w:val="single" w:sz="8" w:space="0" w:color="000000"/>
              <w:bottom w:val="single" w:sz="8" w:space="0" w:color="000000"/>
              <w:right w:val="single" w:sz="9" w:space="0" w:color="000000"/>
            </w:tcBorders>
          </w:tcPr>
          <w:p w14:paraId="67536038" w14:textId="77777777" w:rsidR="00AC26E4" w:rsidRDefault="00D92385">
            <w:pPr>
              <w:spacing w:after="0"/>
            </w:pPr>
            <w:r>
              <w:rPr>
                <w:rFonts w:ascii="Times New Roman" w:eastAsia="Times New Roman" w:hAnsi="Times New Roman" w:cs="Times New Roman"/>
                <w:sz w:val="18"/>
              </w:rPr>
              <w:t>Coherencia entre el discurso y la praxis. La metodología de enseñanza empleada en el aula de formación debe guardar coherencia con la filosofía del cuidado que se desea proyectar. Resulta fundamental dicha coherencia con vistas a que el propio proceso formativo resulte coherente con la práctica profesional.</w:t>
            </w:r>
          </w:p>
        </w:tc>
      </w:tr>
      <w:tr w:rsidR="00AC26E4" w14:paraId="442639B5" w14:textId="77777777">
        <w:trPr>
          <w:trHeight w:val="532"/>
        </w:trPr>
        <w:tc>
          <w:tcPr>
            <w:tcW w:w="9630" w:type="dxa"/>
            <w:gridSpan w:val="3"/>
            <w:tcBorders>
              <w:top w:val="single" w:sz="8" w:space="0" w:color="000000"/>
              <w:left w:val="single" w:sz="8" w:space="0" w:color="000000"/>
              <w:bottom w:val="single" w:sz="8" w:space="0" w:color="000000"/>
              <w:right w:val="single" w:sz="9" w:space="0" w:color="000000"/>
            </w:tcBorders>
          </w:tcPr>
          <w:p w14:paraId="69B44775" w14:textId="77777777" w:rsidR="00AC26E4" w:rsidRDefault="00D92385">
            <w:pPr>
              <w:spacing w:after="0"/>
            </w:pPr>
            <w:r>
              <w:rPr>
                <w:rFonts w:ascii="Times New Roman" w:eastAsia="Times New Roman" w:hAnsi="Times New Roman" w:cs="Times New Roman"/>
                <w:sz w:val="18"/>
              </w:rPr>
              <w:t>Atender la diversidad dentro del aula de formación. Siendo consecuentes con lo anterior, también se deberían de facilitar espacios para aglutinar y atender a alumnado de distinto perfil de procedencia e, incluso, con diferente grado de dedicación al estudio.</w:t>
            </w:r>
          </w:p>
        </w:tc>
      </w:tr>
      <w:tr w:rsidR="00AC26E4" w14:paraId="27525EEE" w14:textId="77777777">
        <w:trPr>
          <w:trHeight w:val="751"/>
        </w:trPr>
        <w:tc>
          <w:tcPr>
            <w:tcW w:w="9630" w:type="dxa"/>
            <w:gridSpan w:val="3"/>
            <w:tcBorders>
              <w:top w:val="single" w:sz="8" w:space="0" w:color="000000"/>
              <w:left w:val="single" w:sz="8" w:space="0" w:color="000000"/>
              <w:bottom w:val="single" w:sz="8" w:space="0" w:color="000000"/>
              <w:right w:val="single" w:sz="9" w:space="0" w:color="000000"/>
            </w:tcBorders>
          </w:tcPr>
          <w:p w14:paraId="0980A54E" w14:textId="77777777" w:rsidR="00AC26E4" w:rsidRDefault="00D92385">
            <w:pPr>
              <w:spacing w:after="0"/>
            </w:pPr>
            <w:r>
              <w:rPr>
                <w:rFonts w:ascii="Times New Roman" w:eastAsia="Times New Roman" w:hAnsi="Times New Roman" w:cs="Times New Roman"/>
                <w:sz w:val="18"/>
              </w:rPr>
              <w:t>Elaboración por parte del alumnado de ejercicios de contraste (análisis comparativo) que le permitan tomar conciencia de las similitudes y las diferencias encontradas entre los aspectos teórico - conceptuales tratados en las materias con su experiencia personal.</w:t>
            </w:r>
          </w:p>
        </w:tc>
      </w:tr>
      <w:tr w:rsidR="00AC26E4" w14:paraId="7C688B6C" w14:textId="77777777">
        <w:trPr>
          <w:trHeight w:val="289"/>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1E108FC7" w14:textId="77777777" w:rsidR="00AC26E4" w:rsidRDefault="00D92385">
            <w:pPr>
              <w:spacing w:after="0"/>
            </w:pPr>
            <w:r>
              <w:rPr>
                <w:rFonts w:ascii="Times New Roman" w:eastAsia="Times New Roman" w:hAnsi="Times New Roman" w:cs="Times New Roman"/>
                <w:b/>
                <w:sz w:val="16"/>
              </w:rPr>
              <w:t>5.5.1.8 SISTEMAS DE EVALUACIÓN</w:t>
            </w:r>
          </w:p>
        </w:tc>
      </w:tr>
      <w:tr w:rsidR="00AC26E4" w14:paraId="0E0E0F4E"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1B9AF09" w14:textId="77777777" w:rsidR="00AC26E4" w:rsidRDefault="00D92385">
            <w:pPr>
              <w:spacing w:after="0"/>
            </w:pPr>
            <w:r>
              <w:rPr>
                <w:rFonts w:ascii="Times New Roman" w:eastAsia="Times New Roman" w:hAnsi="Times New Roman" w:cs="Times New Roman"/>
                <w:b/>
                <w:sz w:val="16"/>
              </w:rPr>
              <w:t>SISTEMA DE EVALUACIÓN</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B7CCF66" w14:textId="77777777" w:rsidR="00AC26E4" w:rsidRDefault="00D92385">
            <w:pPr>
              <w:spacing w:after="0"/>
              <w:ind w:left="3"/>
            </w:pPr>
            <w:r>
              <w:rPr>
                <w:rFonts w:ascii="Times New Roman" w:eastAsia="Times New Roman" w:hAnsi="Times New Roman" w:cs="Times New Roman"/>
                <w:b/>
                <w:sz w:val="16"/>
              </w:rPr>
              <w:t>PONDERACIÓN MÍNIMA</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E2D61CE" w14:textId="77777777" w:rsidR="00AC26E4" w:rsidRDefault="00D92385">
            <w:pPr>
              <w:spacing w:after="0"/>
              <w:ind w:left="3"/>
            </w:pPr>
            <w:r>
              <w:rPr>
                <w:rFonts w:ascii="Times New Roman" w:eastAsia="Times New Roman" w:hAnsi="Times New Roman" w:cs="Times New Roman"/>
                <w:b/>
                <w:sz w:val="16"/>
              </w:rPr>
              <w:t>PONDERACIÓN MÁXIMA</w:t>
            </w:r>
          </w:p>
        </w:tc>
      </w:tr>
      <w:tr w:rsidR="00AC26E4" w14:paraId="56923422" w14:textId="77777777">
        <w:trPr>
          <w:trHeight w:val="967"/>
        </w:trPr>
        <w:tc>
          <w:tcPr>
            <w:tcW w:w="3209" w:type="dxa"/>
            <w:tcBorders>
              <w:top w:val="single" w:sz="8" w:space="0" w:color="000000"/>
              <w:left w:val="single" w:sz="8" w:space="0" w:color="000000"/>
              <w:bottom w:val="single" w:sz="8" w:space="0" w:color="000000"/>
              <w:right w:val="single" w:sz="8" w:space="0" w:color="000000"/>
            </w:tcBorders>
          </w:tcPr>
          <w:p w14:paraId="4C6DD34A" w14:textId="77777777" w:rsidR="00AC26E4" w:rsidRDefault="00D92385">
            <w:pPr>
              <w:spacing w:after="0"/>
              <w:ind w:right="230"/>
            </w:pPr>
            <w:r>
              <w:rPr>
                <w:rFonts w:ascii="Times New Roman" w:eastAsia="Times New Roman" w:hAnsi="Times New Roman" w:cs="Times New Roman"/>
                <w:sz w:val="18"/>
              </w:rPr>
              <w:t xml:space="preserve">Participación en el </w:t>
            </w:r>
            <w:proofErr w:type="gramStart"/>
            <w:r>
              <w:rPr>
                <w:rFonts w:ascii="Times New Roman" w:eastAsia="Times New Roman" w:hAnsi="Times New Roman" w:cs="Times New Roman"/>
                <w:sz w:val="18"/>
              </w:rPr>
              <w:t>aula.--</w:t>
            </w:r>
            <w:proofErr w:type="gramEnd"/>
            <w:r>
              <w:rPr>
                <w:rFonts w:ascii="Times New Roman" w:eastAsia="Times New Roman" w:hAnsi="Times New Roman" w:cs="Times New Roman"/>
                <w:sz w:val="18"/>
              </w:rPr>
              <w:t xml:space="preserve"> Valoración de las intervenciones en discusiones y debates, así como de las preguntas y aportaciones que hace.</w:t>
            </w:r>
          </w:p>
        </w:tc>
        <w:tc>
          <w:tcPr>
            <w:tcW w:w="3211" w:type="dxa"/>
            <w:tcBorders>
              <w:top w:val="single" w:sz="8" w:space="0" w:color="000000"/>
              <w:left w:val="single" w:sz="8" w:space="0" w:color="000000"/>
              <w:bottom w:val="single" w:sz="8" w:space="0" w:color="000000"/>
              <w:right w:val="single" w:sz="8" w:space="0" w:color="000000"/>
            </w:tcBorders>
          </w:tcPr>
          <w:p w14:paraId="2C4FA150"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8" w:space="0" w:color="000000"/>
              <w:right w:val="single" w:sz="9" w:space="0" w:color="000000"/>
            </w:tcBorders>
          </w:tcPr>
          <w:p w14:paraId="05EC5554" w14:textId="77777777" w:rsidR="00AC26E4" w:rsidRDefault="00D92385">
            <w:pPr>
              <w:spacing w:after="0"/>
              <w:ind w:left="3"/>
            </w:pPr>
            <w:r>
              <w:rPr>
                <w:rFonts w:ascii="Times New Roman" w:eastAsia="Times New Roman" w:hAnsi="Times New Roman" w:cs="Times New Roman"/>
                <w:sz w:val="18"/>
              </w:rPr>
              <w:t>20.0</w:t>
            </w:r>
          </w:p>
        </w:tc>
      </w:tr>
      <w:tr w:rsidR="00AC26E4" w14:paraId="745C3D14" w14:textId="77777777">
        <w:trPr>
          <w:trHeight w:val="1612"/>
        </w:trPr>
        <w:tc>
          <w:tcPr>
            <w:tcW w:w="3209" w:type="dxa"/>
            <w:tcBorders>
              <w:top w:val="single" w:sz="8" w:space="0" w:color="000000"/>
              <w:left w:val="single" w:sz="8" w:space="0" w:color="000000"/>
              <w:bottom w:val="single" w:sz="8" w:space="0" w:color="000000"/>
              <w:right w:val="single" w:sz="8" w:space="0" w:color="000000"/>
            </w:tcBorders>
          </w:tcPr>
          <w:p w14:paraId="41E6D42B" w14:textId="77777777" w:rsidR="00AC26E4" w:rsidRDefault="00D92385">
            <w:pPr>
              <w:spacing w:after="0"/>
            </w:pPr>
            <w:r>
              <w:rPr>
                <w:rFonts w:ascii="Times New Roman" w:eastAsia="Times New Roman" w:hAnsi="Times New Roman" w:cs="Times New Roman"/>
                <w:sz w:val="18"/>
              </w:rPr>
              <w:t xml:space="preserve">Actividades prácticas de aula </w:t>
            </w:r>
            <w:r w:rsidRPr="00892062">
              <w:rPr>
                <w:rFonts w:ascii="Times New Roman" w:eastAsia="Times New Roman" w:hAnsi="Times New Roman" w:cs="Times New Roman"/>
                <w:strike/>
                <w:sz w:val="18"/>
              </w:rPr>
              <w:t xml:space="preserve">/ Laboratorio de Simulación </w:t>
            </w:r>
            <w:proofErr w:type="gramStart"/>
            <w:r w:rsidRPr="00892062">
              <w:rPr>
                <w:rFonts w:ascii="Times New Roman" w:eastAsia="Times New Roman" w:hAnsi="Times New Roman" w:cs="Times New Roman"/>
                <w:strike/>
                <w:sz w:val="18"/>
              </w:rPr>
              <w:t>Clínica.</w:t>
            </w:r>
            <w:r>
              <w:rPr>
                <w:rFonts w:ascii="Times New Roman" w:eastAsia="Times New Roman" w:hAnsi="Times New Roman" w:cs="Times New Roman"/>
                <w:sz w:val="18"/>
              </w:rPr>
              <w:t>--</w:t>
            </w:r>
            <w:proofErr w:type="gramEnd"/>
            <w:r>
              <w:rPr>
                <w:rFonts w:ascii="Times New Roman" w:eastAsia="Times New Roman" w:hAnsi="Times New Roman" w:cs="Times New Roman"/>
                <w:sz w:val="18"/>
              </w:rPr>
              <w:t xml:space="preserve"> Se encomendarán tareas y actividades de aula para ser desarrolladas fundamentalmente de forma cooperativa. Dichas actividades servirán de base para evaluar regularmente el trabajo desarrollado por el alumnado.</w:t>
            </w:r>
          </w:p>
        </w:tc>
        <w:tc>
          <w:tcPr>
            <w:tcW w:w="3211" w:type="dxa"/>
            <w:tcBorders>
              <w:top w:val="single" w:sz="8" w:space="0" w:color="000000"/>
              <w:left w:val="single" w:sz="8" w:space="0" w:color="000000"/>
              <w:bottom w:val="single" w:sz="8" w:space="0" w:color="000000"/>
              <w:right w:val="single" w:sz="8" w:space="0" w:color="000000"/>
            </w:tcBorders>
          </w:tcPr>
          <w:p w14:paraId="4F664AF7"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8" w:space="0" w:color="000000"/>
              <w:right w:val="single" w:sz="9" w:space="0" w:color="000000"/>
            </w:tcBorders>
          </w:tcPr>
          <w:p w14:paraId="2256BB4D" w14:textId="77777777" w:rsidR="00AC26E4" w:rsidRDefault="00D92385">
            <w:pPr>
              <w:spacing w:after="0"/>
              <w:ind w:left="3"/>
            </w:pPr>
            <w:r>
              <w:rPr>
                <w:rFonts w:ascii="Times New Roman" w:eastAsia="Times New Roman" w:hAnsi="Times New Roman" w:cs="Times New Roman"/>
                <w:sz w:val="18"/>
              </w:rPr>
              <w:t>40.0</w:t>
            </w:r>
          </w:p>
        </w:tc>
      </w:tr>
      <w:tr w:rsidR="00AC26E4" w14:paraId="04D1A181"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11A02CBE" w14:textId="77777777" w:rsidR="00AC26E4" w:rsidRDefault="00D92385">
            <w:pPr>
              <w:spacing w:after="0"/>
            </w:pPr>
            <w:r>
              <w:rPr>
                <w:rFonts w:ascii="Times New Roman" w:eastAsia="Times New Roman" w:hAnsi="Times New Roman" w:cs="Times New Roman"/>
                <w:sz w:val="18"/>
              </w:rPr>
              <w:t xml:space="preserve">Actividades de seguimiento en campus </w:t>
            </w:r>
            <w:proofErr w:type="gramStart"/>
            <w:r>
              <w:rPr>
                <w:rFonts w:ascii="Times New Roman" w:eastAsia="Times New Roman" w:hAnsi="Times New Roman" w:cs="Times New Roman"/>
                <w:sz w:val="18"/>
              </w:rPr>
              <w:t>virtual.--</w:t>
            </w:r>
            <w:proofErr w:type="gramEnd"/>
            <w:r>
              <w:rPr>
                <w:rFonts w:ascii="Times New Roman" w:eastAsia="Times New Roman" w:hAnsi="Times New Roman" w:cs="Times New Roman"/>
                <w:sz w:val="18"/>
              </w:rPr>
              <w:t xml:space="preserve"> Participación en foros, tutoría virtual, trabajos online, etc.</w:t>
            </w:r>
          </w:p>
        </w:tc>
        <w:tc>
          <w:tcPr>
            <w:tcW w:w="3211" w:type="dxa"/>
            <w:tcBorders>
              <w:top w:val="single" w:sz="8" w:space="0" w:color="000000"/>
              <w:left w:val="single" w:sz="8" w:space="0" w:color="000000"/>
              <w:bottom w:val="single" w:sz="8" w:space="0" w:color="000000"/>
              <w:right w:val="single" w:sz="8" w:space="0" w:color="000000"/>
            </w:tcBorders>
          </w:tcPr>
          <w:p w14:paraId="48E12DE5" w14:textId="77777777" w:rsidR="00AC26E4" w:rsidRDefault="00D92385">
            <w:pPr>
              <w:spacing w:after="0"/>
              <w:ind w:left="3"/>
            </w:pPr>
            <w:r>
              <w:rPr>
                <w:rFonts w:ascii="Times New Roman" w:eastAsia="Times New Roman" w:hAnsi="Times New Roman" w:cs="Times New Roman"/>
                <w:sz w:val="18"/>
              </w:rPr>
              <w:t>30.0</w:t>
            </w:r>
          </w:p>
        </w:tc>
        <w:tc>
          <w:tcPr>
            <w:tcW w:w="3210" w:type="dxa"/>
            <w:tcBorders>
              <w:top w:val="single" w:sz="8" w:space="0" w:color="000000"/>
              <w:left w:val="single" w:sz="8" w:space="0" w:color="000000"/>
              <w:bottom w:val="single" w:sz="8" w:space="0" w:color="000000"/>
              <w:right w:val="single" w:sz="9" w:space="0" w:color="000000"/>
            </w:tcBorders>
          </w:tcPr>
          <w:p w14:paraId="01AA7EDD" w14:textId="77777777" w:rsidR="00AC26E4" w:rsidRDefault="00D92385">
            <w:pPr>
              <w:spacing w:after="0"/>
              <w:ind w:left="3"/>
            </w:pPr>
            <w:r>
              <w:rPr>
                <w:rFonts w:ascii="Times New Roman" w:eastAsia="Times New Roman" w:hAnsi="Times New Roman" w:cs="Times New Roman"/>
                <w:sz w:val="18"/>
              </w:rPr>
              <w:t>50.0</w:t>
            </w:r>
          </w:p>
        </w:tc>
      </w:tr>
      <w:tr w:rsidR="00AC26E4" w14:paraId="13BAE2DB"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792D94B3" w14:textId="77777777" w:rsidR="00AC26E4" w:rsidRDefault="00D92385">
            <w:pPr>
              <w:spacing w:after="0"/>
            </w:pPr>
            <w:r>
              <w:rPr>
                <w:rFonts w:ascii="Times New Roman" w:eastAsia="Times New Roman" w:hAnsi="Times New Roman" w:cs="Times New Roman"/>
                <w:sz w:val="18"/>
              </w:rPr>
              <w:t xml:space="preserve">Lectura y ejercicios sobre </w:t>
            </w:r>
            <w:proofErr w:type="gramStart"/>
            <w:r>
              <w:rPr>
                <w:rFonts w:ascii="Times New Roman" w:eastAsia="Times New Roman" w:hAnsi="Times New Roman" w:cs="Times New Roman"/>
                <w:sz w:val="18"/>
              </w:rPr>
              <w:t>ellas.--</w:t>
            </w:r>
            <w:proofErr w:type="gramEnd"/>
            <w:r>
              <w:rPr>
                <w:rFonts w:ascii="Times New Roman" w:eastAsia="Times New Roman" w:hAnsi="Times New Roman" w:cs="Times New Roman"/>
                <w:sz w:val="18"/>
              </w:rPr>
              <w:t xml:space="preserve"> Lecturas de documentos, artículos, libros con cuestionarios, guías o testigos de lectura.</w:t>
            </w:r>
          </w:p>
        </w:tc>
        <w:tc>
          <w:tcPr>
            <w:tcW w:w="3211" w:type="dxa"/>
            <w:tcBorders>
              <w:top w:val="single" w:sz="8" w:space="0" w:color="000000"/>
              <w:left w:val="single" w:sz="8" w:space="0" w:color="000000"/>
              <w:bottom w:val="single" w:sz="8" w:space="0" w:color="000000"/>
              <w:right w:val="single" w:sz="8" w:space="0" w:color="000000"/>
            </w:tcBorders>
          </w:tcPr>
          <w:p w14:paraId="64AE88C2" w14:textId="77777777" w:rsidR="00AC26E4" w:rsidRDefault="00D92385">
            <w:pPr>
              <w:spacing w:after="0"/>
              <w:ind w:left="3"/>
            </w:pPr>
            <w:r>
              <w:rPr>
                <w:rFonts w:ascii="Times New Roman" w:eastAsia="Times New Roman" w:hAnsi="Times New Roman" w:cs="Times New Roman"/>
                <w:sz w:val="18"/>
              </w:rPr>
              <w:t>5.0</w:t>
            </w:r>
          </w:p>
        </w:tc>
        <w:tc>
          <w:tcPr>
            <w:tcW w:w="3210" w:type="dxa"/>
            <w:tcBorders>
              <w:top w:val="single" w:sz="8" w:space="0" w:color="000000"/>
              <w:left w:val="single" w:sz="8" w:space="0" w:color="000000"/>
              <w:bottom w:val="single" w:sz="8" w:space="0" w:color="000000"/>
              <w:right w:val="single" w:sz="9" w:space="0" w:color="000000"/>
            </w:tcBorders>
          </w:tcPr>
          <w:p w14:paraId="16C16135" w14:textId="77777777" w:rsidR="00AC26E4" w:rsidRDefault="00D92385">
            <w:pPr>
              <w:spacing w:after="0"/>
              <w:ind w:left="3"/>
            </w:pPr>
            <w:r>
              <w:rPr>
                <w:rFonts w:ascii="Times New Roman" w:eastAsia="Times New Roman" w:hAnsi="Times New Roman" w:cs="Times New Roman"/>
                <w:sz w:val="18"/>
              </w:rPr>
              <w:t>30.0</w:t>
            </w:r>
          </w:p>
        </w:tc>
      </w:tr>
      <w:tr w:rsidR="00AC26E4" w14:paraId="6D0573E6" w14:textId="77777777">
        <w:trPr>
          <w:trHeight w:val="2044"/>
        </w:trPr>
        <w:tc>
          <w:tcPr>
            <w:tcW w:w="3209" w:type="dxa"/>
            <w:tcBorders>
              <w:top w:val="single" w:sz="8" w:space="0" w:color="000000"/>
              <w:left w:val="single" w:sz="8" w:space="0" w:color="000000"/>
              <w:bottom w:val="single" w:sz="8" w:space="0" w:color="000000"/>
              <w:right w:val="single" w:sz="8" w:space="0" w:color="000000"/>
            </w:tcBorders>
          </w:tcPr>
          <w:p w14:paraId="039DB2AB" w14:textId="77777777" w:rsidR="00AC26E4" w:rsidRDefault="00D92385">
            <w:pPr>
              <w:spacing w:after="0"/>
              <w:ind w:right="100"/>
            </w:pPr>
            <w:r>
              <w:rPr>
                <w:rFonts w:ascii="Times New Roman" w:eastAsia="Times New Roman" w:hAnsi="Times New Roman" w:cs="Times New Roman"/>
                <w:sz w:val="18"/>
              </w:rPr>
              <w:t xml:space="preserve">Pruebas escritas y/o trabajos finales de revisión y </w:t>
            </w:r>
            <w:proofErr w:type="gramStart"/>
            <w:r>
              <w:rPr>
                <w:rFonts w:ascii="Times New Roman" w:eastAsia="Times New Roman" w:hAnsi="Times New Roman" w:cs="Times New Roman"/>
                <w:sz w:val="18"/>
              </w:rPr>
              <w:t>síntesis.--</w:t>
            </w:r>
            <w:proofErr w:type="gramEnd"/>
            <w:r>
              <w:rPr>
                <w:rFonts w:ascii="Times New Roman" w:eastAsia="Times New Roman" w:hAnsi="Times New Roman" w:cs="Times New Roman"/>
                <w:sz w:val="18"/>
              </w:rPr>
              <w:t xml:space="preserve"> Al objeto de promover una visión de conjunto de cada una de las materias, se realizarán pruebas finales, en unos casos en formato de examen, presencial o no, y en otros en forma de trabajos globales de síntesis o de aplicación de los conocimientos adquiridos.</w:t>
            </w:r>
          </w:p>
        </w:tc>
        <w:tc>
          <w:tcPr>
            <w:tcW w:w="3211" w:type="dxa"/>
            <w:tcBorders>
              <w:top w:val="single" w:sz="8" w:space="0" w:color="000000"/>
              <w:left w:val="single" w:sz="8" w:space="0" w:color="000000"/>
              <w:bottom w:val="single" w:sz="8" w:space="0" w:color="000000"/>
              <w:right w:val="single" w:sz="8" w:space="0" w:color="000000"/>
            </w:tcBorders>
          </w:tcPr>
          <w:p w14:paraId="53DC0C0F" w14:textId="77777777" w:rsidR="00AC26E4" w:rsidRDefault="00D92385">
            <w:pPr>
              <w:spacing w:after="0"/>
              <w:ind w:left="3"/>
            </w:pPr>
            <w:r>
              <w:rPr>
                <w:rFonts w:ascii="Times New Roman" w:eastAsia="Times New Roman" w:hAnsi="Times New Roman" w:cs="Times New Roman"/>
                <w:sz w:val="18"/>
              </w:rPr>
              <w:t>30.0</w:t>
            </w:r>
          </w:p>
        </w:tc>
        <w:tc>
          <w:tcPr>
            <w:tcW w:w="3210" w:type="dxa"/>
            <w:tcBorders>
              <w:top w:val="single" w:sz="8" w:space="0" w:color="000000"/>
              <w:left w:val="single" w:sz="8" w:space="0" w:color="000000"/>
              <w:bottom w:val="single" w:sz="8" w:space="0" w:color="000000"/>
              <w:right w:val="single" w:sz="9" w:space="0" w:color="000000"/>
            </w:tcBorders>
          </w:tcPr>
          <w:p w14:paraId="3BC76F4B" w14:textId="77777777" w:rsidR="00AC26E4" w:rsidRDefault="00D92385">
            <w:pPr>
              <w:spacing w:after="0"/>
              <w:ind w:left="3"/>
            </w:pPr>
            <w:r>
              <w:rPr>
                <w:rFonts w:ascii="Times New Roman" w:eastAsia="Times New Roman" w:hAnsi="Times New Roman" w:cs="Times New Roman"/>
                <w:sz w:val="18"/>
              </w:rPr>
              <w:t>50.0</w:t>
            </w:r>
          </w:p>
        </w:tc>
      </w:tr>
      <w:tr w:rsidR="00AC26E4" w14:paraId="7FC363E2" w14:textId="77777777">
        <w:trPr>
          <w:trHeight w:val="973"/>
        </w:trPr>
        <w:tc>
          <w:tcPr>
            <w:tcW w:w="3209" w:type="dxa"/>
            <w:tcBorders>
              <w:top w:val="single" w:sz="8" w:space="0" w:color="000000"/>
              <w:left w:val="single" w:sz="8" w:space="0" w:color="000000"/>
              <w:bottom w:val="single" w:sz="12" w:space="0" w:color="000000"/>
              <w:right w:val="single" w:sz="8" w:space="0" w:color="000000"/>
            </w:tcBorders>
          </w:tcPr>
          <w:p w14:paraId="053C2EBA" w14:textId="23B88933" w:rsidR="00844A63" w:rsidRPr="00844A63" w:rsidRDefault="00844A63">
            <w:pPr>
              <w:spacing w:after="0"/>
              <w:rPr>
                <w:rFonts w:ascii="Times New Roman" w:eastAsia="Times New Roman" w:hAnsi="Times New Roman" w:cs="Times New Roman"/>
                <w:strike/>
                <w:sz w:val="18"/>
              </w:rPr>
            </w:pPr>
            <w:r>
              <w:rPr>
                <w:rFonts w:ascii="Times New Roman" w:eastAsia="Times New Roman" w:hAnsi="Times New Roman" w:cs="Times New Roman"/>
                <w:sz w:val="18"/>
              </w:rPr>
              <w:t xml:space="preserve">Exposiciones </w:t>
            </w:r>
            <w:proofErr w:type="gramStart"/>
            <w:r>
              <w:rPr>
                <w:rFonts w:ascii="Times New Roman" w:eastAsia="Times New Roman" w:hAnsi="Times New Roman" w:cs="Times New Roman"/>
                <w:sz w:val="18"/>
              </w:rPr>
              <w:t>orales.-</w:t>
            </w:r>
            <w:proofErr w:type="gramEnd"/>
            <w:r>
              <w:rPr>
                <w:rFonts w:ascii="Times New Roman" w:eastAsia="Times New Roman" w:hAnsi="Times New Roman" w:cs="Times New Roman"/>
                <w:sz w:val="18"/>
              </w:rPr>
              <w:t xml:space="preserve"> Se valorará la actitud y capacidad de exponer y debatir ideas</w:t>
            </w:r>
            <w:r w:rsidRPr="00460C81">
              <w:rPr>
                <w:rFonts w:ascii="Times New Roman" w:eastAsia="Times New Roman" w:hAnsi="Times New Roman" w:cs="Times New Roman"/>
                <w:strike/>
                <w:sz w:val="18"/>
              </w:rPr>
              <w:t>, así como de realizar exposiciones formales ante el resto de la clase.</w:t>
            </w:r>
          </w:p>
        </w:tc>
        <w:tc>
          <w:tcPr>
            <w:tcW w:w="3211" w:type="dxa"/>
            <w:tcBorders>
              <w:top w:val="single" w:sz="8" w:space="0" w:color="000000"/>
              <w:left w:val="single" w:sz="8" w:space="0" w:color="000000"/>
              <w:bottom w:val="single" w:sz="12" w:space="0" w:color="000000"/>
              <w:right w:val="single" w:sz="8" w:space="0" w:color="000000"/>
            </w:tcBorders>
          </w:tcPr>
          <w:p w14:paraId="70D945E5" w14:textId="77777777" w:rsidR="00AC26E4" w:rsidRDefault="00D92385">
            <w:pPr>
              <w:spacing w:after="0"/>
              <w:ind w:left="3"/>
            </w:pPr>
            <w:r>
              <w:rPr>
                <w:rFonts w:ascii="Times New Roman" w:eastAsia="Times New Roman" w:hAnsi="Times New Roman" w:cs="Times New Roman"/>
                <w:sz w:val="18"/>
              </w:rPr>
              <w:t>5.0</w:t>
            </w:r>
          </w:p>
        </w:tc>
        <w:tc>
          <w:tcPr>
            <w:tcW w:w="3210" w:type="dxa"/>
            <w:tcBorders>
              <w:top w:val="single" w:sz="8" w:space="0" w:color="000000"/>
              <w:left w:val="single" w:sz="8" w:space="0" w:color="000000"/>
              <w:bottom w:val="single" w:sz="12" w:space="0" w:color="000000"/>
              <w:right w:val="single" w:sz="9" w:space="0" w:color="000000"/>
            </w:tcBorders>
          </w:tcPr>
          <w:p w14:paraId="5A5B6876" w14:textId="77777777" w:rsidR="00AC26E4" w:rsidRDefault="00D92385">
            <w:pPr>
              <w:spacing w:after="0"/>
              <w:ind w:left="3"/>
            </w:pPr>
            <w:r>
              <w:rPr>
                <w:rFonts w:ascii="Times New Roman" w:eastAsia="Times New Roman" w:hAnsi="Times New Roman" w:cs="Times New Roman"/>
                <w:sz w:val="18"/>
              </w:rPr>
              <w:t>30.0</w:t>
            </w:r>
          </w:p>
        </w:tc>
      </w:tr>
      <w:tr w:rsidR="00AC26E4" w14:paraId="5F397025" w14:textId="77777777">
        <w:trPr>
          <w:trHeight w:val="298"/>
        </w:trPr>
        <w:tc>
          <w:tcPr>
            <w:tcW w:w="9630" w:type="dxa"/>
            <w:gridSpan w:val="3"/>
            <w:tcBorders>
              <w:top w:val="single" w:sz="12" w:space="0" w:color="000000"/>
              <w:left w:val="single" w:sz="8" w:space="0" w:color="000000"/>
              <w:bottom w:val="single" w:sz="12" w:space="0" w:color="000000"/>
              <w:right w:val="single" w:sz="9" w:space="0" w:color="000000"/>
            </w:tcBorders>
            <w:shd w:val="clear" w:color="auto" w:fill="C0C0C0"/>
          </w:tcPr>
          <w:p w14:paraId="05DBE052" w14:textId="77777777" w:rsidR="00AC26E4" w:rsidRDefault="00D92385">
            <w:pPr>
              <w:spacing w:after="0"/>
            </w:pPr>
            <w:r>
              <w:rPr>
                <w:rFonts w:ascii="Times New Roman" w:eastAsia="Times New Roman" w:hAnsi="Times New Roman" w:cs="Times New Roman"/>
                <w:b/>
                <w:sz w:val="16"/>
              </w:rPr>
              <w:t>NIVEL 2: Técnicas de Análisis de Datos</w:t>
            </w:r>
          </w:p>
        </w:tc>
      </w:tr>
      <w:tr w:rsidR="00AC26E4" w14:paraId="6AC637B6" w14:textId="77777777">
        <w:trPr>
          <w:trHeight w:val="297"/>
        </w:trPr>
        <w:tc>
          <w:tcPr>
            <w:tcW w:w="9630" w:type="dxa"/>
            <w:gridSpan w:val="3"/>
            <w:tcBorders>
              <w:top w:val="single" w:sz="12" w:space="0" w:color="000000"/>
              <w:left w:val="single" w:sz="8" w:space="0" w:color="000000"/>
              <w:bottom w:val="single" w:sz="8" w:space="0" w:color="000000"/>
              <w:right w:val="single" w:sz="9" w:space="0" w:color="000000"/>
            </w:tcBorders>
            <w:shd w:val="clear" w:color="auto" w:fill="C0C0C0"/>
          </w:tcPr>
          <w:p w14:paraId="39902AC9" w14:textId="77777777" w:rsidR="00AC26E4" w:rsidRDefault="00D92385">
            <w:pPr>
              <w:spacing w:after="0"/>
            </w:pPr>
            <w:r>
              <w:rPr>
                <w:rFonts w:ascii="Times New Roman" w:eastAsia="Times New Roman" w:hAnsi="Times New Roman" w:cs="Times New Roman"/>
                <w:b/>
                <w:sz w:val="16"/>
              </w:rPr>
              <w:t>5.5.1.1 Datos Básicos del Nivel 2</w:t>
            </w:r>
          </w:p>
        </w:tc>
      </w:tr>
      <w:tr w:rsidR="00AC26E4" w14:paraId="12D71962"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1542106" w14:textId="77777777" w:rsidR="00AC26E4" w:rsidRDefault="00D92385">
            <w:pPr>
              <w:spacing w:after="0"/>
            </w:pPr>
            <w:r>
              <w:rPr>
                <w:rFonts w:ascii="Times New Roman" w:eastAsia="Times New Roman" w:hAnsi="Times New Roman" w:cs="Times New Roman"/>
                <w:b/>
                <w:sz w:val="16"/>
              </w:rPr>
              <w:t>CARÁCTER</w:t>
            </w:r>
          </w:p>
        </w:tc>
        <w:tc>
          <w:tcPr>
            <w:tcW w:w="6421" w:type="dxa"/>
            <w:gridSpan w:val="2"/>
            <w:tcBorders>
              <w:top w:val="single" w:sz="8" w:space="0" w:color="000000"/>
              <w:left w:val="single" w:sz="8" w:space="0" w:color="000000"/>
              <w:bottom w:val="single" w:sz="8" w:space="0" w:color="000000"/>
              <w:right w:val="single" w:sz="9" w:space="0" w:color="000000"/>
            </w:tcBorders>
          </w:tcPr>
          <w:p w14:paraId="2383D034" w14:textId="77777777" w:rsidR="00AC26E4" w:rsidRDefault="00D92385">
            <w:pPr>
              <w:spacing w:after="0"/>
              <w:ind w:left="3"/>
            </w:pPr>
            <w:r>
              <w:rPr>
                <w:rFonts w:ascii="Times New Roman" w:eastAsia="Times New Roman" w:hAnsi="Times New Roman" w:cs="Times New Roman"/>
                <w:sz w:val="18"/>
              </w:rPr>
              <w:t>Obligatoria</w:t>
            </w:r>
          </w:p>
        </w:tc>
      </w:tr>
      <w:tr w:rsidR="00AC26E4" w14:paraId="5BE6013E"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0F58ACF" w14:textId="77777777" w:rsidR="00AC26E4" w:rsidRDefault="00D92385">
            <w:pPr>
              <w:spacing w:after="0"/>
            </w:pPr>
            <w:r>
              <w:rPr>
                <w:rFonts w:ascii="Times New Roman" w:eastAsia="Times New Roman" w:hAnsi="Times New Roman" w:cs="Times New Roman"/>
                <w:b/>
                <w:sz w:val="16"/>
              </w:rPr>
              <w:t>ECTS NIVEL 2</w:t>
            </w:r>
          </w:p>
        </w:tc>
        <w:tc>
          <w:tcPr>
            <w:tcW w:w="6421" w:type="dxa"/>
            <w:gridSpan w:val="2"/>
            <w:tcBorders>
              <w:top w:val="single" w:sz="8" w:space="0" w:color="000000"/>
              <w:left w:val="single" w:sz="8" w:space="0" w:color="000000"/>
              <w:bottom w:val="single" w:sz="8" w:space="0" w:color="000000"/>
              <w:right w:val="single" w:sz="9" w:space="0" w:color="000000"/>
            </w:tcBorders>
          </w:tcPr>
          <w:p w14:paraId="46DB089B" w14:textId="77777777" w:rsidR="00AC26E4" w:rsidRDefault="00D92385">
            <w:pPr>
              <w:spacing w:after="0"/>
              <w:ind w:left="3"/>
            </w:pPr>
            <w:r>
              <w:rPr>
                <w:rFonts w:ascii="Times New Roman" w:eastAsia="Times New Roman" w:hAnsi="Times New Roman" w:cs="Times New Roman"/>
                <w:sz w:val="18"/>
              </w:rPr>
              <w:t>6</w:t>
            </w:r>
          </w:p>
        </w:tc>
      </w:tr>
      <w:tr w:rsidR="00AC26E4" w14:paraId="719DB546" w14:textId="77777777">
        <w:trPr>
          <w:trHeight w:val="292"/>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21CA86AF" w14:textId="77777777" w:rsidR="00AC26E4" w:rsidRDefault="00D92385">
            <w:pPr>
              <w:spacing w:after="0"/>
            </w:pPr>
            <w:r>
              <w:rPr>
                <w:rFonts w:ascii="Times New Roman" w:eastAsia="Times New Roman" w:hAnsi="Times New Roman" w:cs="Times New Roman"/>
                <w:b/>
                <w:sz w:val="16"/>
              </w:rPr>
              <w:t>DESPLIEGUE TEMPORAL: Semestral</w:t>
            </w:r>
          </w:p>
        </w:tc>
      </w:tr>
      <w:tr w:rsidR="00AC26E4" w14:paraId="7B689275"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A402621"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A03A8D1"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197011D3" w14:textId="77777777" w:rsidR="00AC26E4" w:rsidRDefault="00D92385">
            <w:pPr>
              <w:spacing w:after="0"/>
              <w:ind w:left="3"/>
            </w:pPr>
            <w:r>
              <w:rPr>
                <w:rFonts w:ascii="Times New Roman" w:eastAsia="Times New Roman" w:hAnsi="Times New Roman" w:cs="Times New Roman"/>
                <w:b/>
                <w:sz w:val="16"/>
              </w:rPr>
              <w:t>ECTS Semestral 3</w:t>
            </w:r>
          </w:p>
        </w:tc>
      </w:tr>
    </w:tbl>
    <w:p w14:paraId="75C7854B" w14:textId="77777777" w:rsidR="00AC26E4" w:rsidRDefault="00AC26E4">
      <w:pPr>
        <w:spacing w:after="0"/>
        <w:ind w:left="-1134" w:right="10699"/>
      </w:pPr>
    </w:p>
    <w:tbl>
      <w:tblPr>
        <w:tblStyle w:val="TableGrid"/>
        <w:tblW w:w="9629" w:type="dxa"/>
        <w:tblInd w:w="3" w:type="dxa"/>
        <w:tblCellMar>
          <w:top w:w="72" w:type="dxa"/>
          <w:left w:w="48" w:type="dxa"/>
          <w:bottom w:w="39" w:type="dxa"/>
          <w:right w:w="115" w:type="dxa"/>
        </w:tblCellMar>
        <w:tblLook w:val="04A0" w:firstRow="1" w:lastRow="0" w:firstColumn="1" w:lastColumn="0" w:noHBand="0" w:noVBand="1"/>
      </w:tblPr>
      <w:tblGrid>
        <w:gridCol w:w="3209"/>
        <w:gridCol w:w="3211"/>
        <w:gridCol w:w="3209"/>
      </w:tblGrid>
      <w:tr w:rsidR="00AC26E4" w14:paraId="0939D14E"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02517294" w14:textId="77777777" w:rsidR="00AC26E4" w:rsidRDefault="00D92385">
            <w:pPr>
              <w:spacing w:after="0"/>
            </w:pPr>
            <w:r>
              <w:rPr>
                <w:rFonts w:ascii="Times New Roman" w:eastAsia="Times New Roman" w:hAnsi="Times New Roman" w:cs="Times New Roman"/>
                <w:sz w:val="18"/>
              </w:rPr>
              <w:t>6</w:t>
            </w:r>
          </w:p>
        </w:tc>
        <w:tc>
          <w:tcPr>
            <w:tcW w:w="3211" w:type="dxa"/>
            <w:tcBorders>
              <w:top w:val="single" w:sz="8" w:space="0" w:color="000000"/>
              <w:left w:val="single" w:sz="8" w:space="0" w:color="000000"/>
              <w:bottom w:val="single" w:sz="8" w:space="0" w:color="000000"/>
              <w:right w:val="single" w:sz="8" w:space="0" w:color="000000"/>
            </w:tcBorders>
          </w:tcPr>
          <w:p w14:paraId="09A553A3"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26864CB7" w14:textId="77777777" w:rsidR="00AC26E4" w:rsidRDefault="00AC26E4"/>
        </w:tc>
      </w:tr>
      <w:tr w:rsidR="00AC26E4" w14:paraId="24DB8806"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A1F56D9"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F5372D2" w14:textId="77777777" w:rsidR="00AC26E4" w:rsidRDefault="00D92385">
            <w:pPr>
              <w:spacing w:after="0"/>
              <w:ind w:left="3"/>
            </w:pPr>
            <w:r>
              <w:rPr>
                <w:rFonts w:ascii="Times New Roman" w:eastAsia="Times New Roman" w:hAnsi="Times New Roman" w:cs="Times New Roman"/>
                <w:b/>
                <w:sz w:val="16"/>
              </w:rPr>
              <w:t>ECTS Semestral 5</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F68DC62"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717C9ABD"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14FE21BA"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7460A459"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3A8DEAFC" w14:textId="77777777" w:rsidR="00AC26E4" w:rsidRDefault="00AC26E4"/>
        </w:tc>
      </w:tr>
      <w:tr w:rsidR="00AC26E4" w14:paraId="361F1AA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44932A7"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7292363" w14:textId="77777777" w:rsidR="00AC26E4" w:rsidRDefault="00D92385">
            <w:pPr>
              <w:spacing w:after="0"/>
              <w:ind w:left="3"/>
            </w:pPr>
            <w:r>
              <w:rPr>
                <w:rFonts w:ascii="Times New Roman" w:eastAsia="Times New Roman" w:hAnsi="Times New Roman" w:cs="Times New Roman"/>
                <w:b/>
                <w:sz w:val="16"/>
              </w:rPr>
              <w:t>ECTS Semestral 8</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03F43F7"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73D1E238"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624E0375"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5E77F56"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7D0CEC4B" w14:textId="77777777" w:rsidR="00AC26E4" w:rsidRDefault="00AC26E4"/>
        </w:tc>
      </w:tr>
      <w:tr w:rsidR="00AC26E4" w14:paraId="44CC284A"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5E06A9D"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D66F502" w14:textId="77777777" w:rsidR="00AC26E4" w:rsidRDefault="00D92385">
            <w:pPr>
              <w:spacing w:after="0"/>
              <w:ind w:left="3"/>
            </w:pPr>
            <w:r>
              <w:rPr>
                <w:rFonts w:ascii="Times New Roman" w:eastAsia="Times New Roman" w:hAnsi="Times New Roman" w:cs="Times New Roman"/>
                <w:b/>
                <w:sz w:val="16"/>
              </w:rPr>
              <w:t>ECTS Semestral 11</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1D21DC1"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5B32D57F"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67327B0B"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16A73EDF"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2923BDBD" w14:textId="77777777" w:rsidR="00AC26E4" w:rsidRDefault="00AC26E4"/>
        </w:tc>
      </w:tr>
      <w:tr w:rsidR="00AC26E4" w14:paraId="42DDAE60"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835612C"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4CC1E1E5"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D77671A"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8BB1C32" w14:textId="77777777" w:rsidR="00AC26E4" w:rsidRDefault="00D92385">
            <w:pPr>
              <w:spacing w:after="0"/>
              <w:ind w:left="3"/>
            </w:pPr>
            <w:r>
              <w:rPr>
                <w:rFonts w:ascii="Times New Roman" w:eastAsia="Times New Roman" w:hAnsi="Times New Roman" w:cs="Times New Roman"/>
                <w:b/>
                <w:sz w:val="16"/>
              </w:rPr>
              <w:t>CATALÁN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D359C81" w14:textId="77777777" w:rsidR="00AC26E4" w:rsidRDefault="00D92385">
            <w:pPr>
              <w:spacing w:after="0"/>
              <w:ind w:left="3"/>
            </w:pPr>
            <w:r>
              <w:rPr>
                <w:rFonts w:ascii="Times New Roman" w:eastAsia="Times New Roman" w:hAnsi="Times New Roman" w:cs="Times New Roman"/>
                <w:b/>
                <w:sz w:val="16"/>
              </w:rPr>
              <w:t>EUSKERA</w:t>
            </w:r>
          </w:p>
        </w:tc>
      </w:tr>
      <w:tr w:rsidR="00AC26E4" w14:paraId="56670B13"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503F0A6"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4333DDB5"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37CD3495" w14:textId="77777777" w:rsidR="00AC26E4" w:rsidRDefault="00D92385">
            <w:pPr>
              <w:spacing w:after="0"/>
              <w:ind w:left="3"/>
            </w:pPr>
            <w:r>
              <w:rPr>
                <w:rFonts w:ascii="Times New Roman" w:eastAsia="Times New Roman" w:hAnsi="Times New Roman" w:cs="Times New Roman"/>
                <w:sz w:val="18"/>
              </w:rPr>
              <w:t>No</w:t>
            </w:r>
          </w:p>
        </w:tc>
      </w:tr>
      <w:tr w:rsidR="00AC26E4" w14:paraId="3BE75C38"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A20B4AA"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3BFB2A6" w14:textId="77777777" w:rsidR="00AC26E4" w:rsidRDefault="00D92385">
            <w:pPr>
              <w:spacing w:after="0"/>
              <w:ind w:left="3"/>
            </w:pPr>
            <w:r>
              <w:rPr>
                <w:rFonts w:ascii="Times New Roman" w:eastAsia="Times New Roman" w:hAnsi="Times New Roman" w:cs="Times New Roman"/>
                <w:b/>
                <w:sz w:val="16"/>
              </w:rPr>
              <w:t>VALENCIANO</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C3582CA" w14:textId="77777777" w:rsidR="00AC26E4" w:rsidRDefault="00D92385">
            <w:pPr>
              <w:spacing w:after="0"/>
              <w:ind w:left="3"/>
            </w:pPr>
            <w:r>
              <w:rPr>
                <w:rFonts w:ascii="Times New Roman" w:eastAsia="Times New Roman" w:hAnsi="Times New Roman" w:cs="Times New Roman"/>
                <w:b/>
                <w:sz w:val="16"/>
              </w:rPr>
              <w:t>INGLÉS</w:t>
            </w:r>
          </w:p>
        </w:tc>
      </w:tr>
      <w:tr w:rsidR="00AC26E4" w14:paraId="41DBBBFE"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5C9AC35"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14E03B42"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794E09D2" w14:textId="77777777" w:rsidR="00AC26E4" w:rsidRDefault="00D92385">
            <w:pPr>
              <w:spacing w:after="0"/>
              <w:ind w:left="3"/>
            </w:pPr>
            <w:r>
              <w:rPr>
                <w:rFonts w:ascii="Times New Roman" w:eastAsia="Times New Roman" w:hAnsi="Times New Roman" w:cs="Times New Roman"/>
                <w:sz w:val="18"/>
              </w:rPr>
              <w:t>No</w:t>
            </w:r>
          </w:p>
        </w:tc>
      </w:tr>
      <w:tr w:rsidR="00AC26E4" w14:paraId="0B733177"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5C7DF1C"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FC6F4DB" w14:textId="77777777" w:rsidR="00AC26E4" w:rsidRDefault="00D92385">
            <w:pPr>
              <w:spacing w:after="0"/>
              <w:ind w:left="3"/>
            </w:pPr>
            <w:r>
              <w:rPr>
                <w:rFonts w:ascii="Times New Roman" w:eastAsia="Times New Roman" w:hAnsi="Times New Roman" w:cs="Times New Roman"/>
                <w:b/>
                <w:sz w:val="16"/>
              </w:rPr>
              <w:t>ALEMÁN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EAC84E6" w14:textId="77777777" w:rsidR="00AC26E4" w:rsidRDefault="00D92385">
            <w:pPr>
              <w:spacing w:after="0"/>
              <w:ind w:left="3"/>
            </w:pPr>
            <w:r>
              <w:rPr>
                <w:rFonts w:ascii="Times New Roman" w:eastAsia="Times New Roman" w:hAnsi="Times New Roman" w:cs="Times New Roman"/>
                <w:b/>
                <w:sz w:val="16"/>
              </w:rPr>
              <w:t>PORTUGUÉS</w:t>
            </w:r>
          </w:p>
        </w:tc>
      </w:tr>
      <w:tr w:rsidR="00AC26E4" w14:paraId="4E5BD100"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D3D67C3"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17C29343"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1E9828A4" w14:textId="77777777" w:rsidR="00AC26E4" w:rsidRDefault="00D92385">
            <w:pPr>
              <w:spacing w:after="0"/>
              <w:ind w:left="3"/>
            </w:pPr>
            <w:r>
              <w:rPr>
                <w:rFonts w:ascii="Times New Roman" w:eastAsia="Times New Roman" w:hAnsi="Times New Roman" w:cs="Times New Roman"/>
                <w:sz w:val="18"/>
              </w:rPr>
              <w:t>No</w:t>
            </w:r>
          </w:p>
        </w:tc>
      </w:tr>
      <w:tr w:rsidR="00AC26E4" w14:paraId="3E055C2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36DDA65" w14:textId="77777777" w:rsidR="00AC26E4" w:rsidRDefault="00D92385">
            <w:pPr>
              <w:spacing w:after="0"/>
            </w:pPr>
            <w:r>
              <w:rPr>
                <w:rFonts w:ascii="Times New Roman" w:eastAsia="Times New Roman" w:hAnsi="Times New Roman" w:cs="Times New Roman"/>
                <w:b/>
                <w:sz w:val="16"/>
              </w:rPr>
              <w:t>ITALIANO</w:t>
            </w:r>
          </w:p>
        </w:tc>
        <w:tc>
          <w:tcPr>
            <w:tcW w:w="6420" w:type="dxa"/>
            <w:gridSpan w:val="2"/>
            <w:tcBorders>
              <w:top w:val="single" w:sz="8" w:space="0" w:color="000000"/>
              <w:left w:val="single" w:sz="8" w:space="0" w:color="000000"/>
              <w:bottom w:val="single" w:sz="8" w:space="0" w:color="000000"/>
              <w:right w:val="single" w:sz="8" w:space="0" w:color="000000"/>
            </w:tcBorders>
            <w:shd w:val="clear" w:color="auto" w:fill="C0C0C0"/>
          </w:tcPr>
          <w:p w14:paraId="18603607" w14:textId="77777777" w:rsidR="00AC26E4" w:rsidRDefault="00D92385">
            <w:pPr>
              <w:spacing w:after="0"/>
              <w:ind w:left="3"/>
            </w:pPr>
            <w:r>
              <w:rPr>
                <w:rFonts w:ascii="Times New Roman" w:eastAsia="Times New Roman" w:hAnsi="Times New Roman" w:cs="Times New Roman"/>
                <w:b/>
                <w:sz w:val="16"/>
              </w:rPr>
              <w:t>OTRAS</w:t>
            </w:r>
          </w:p>
        </w:tc>
      </w:tr>
      <w:tr w:rsidR="00AC26E4" w14:paraId="256724A1"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EACDAB8" w14:textId="77777777" w:rsidR="00AC26E4" w:rsidRDefault="00D92385">
            <w:pPr>
              <w:spacing w:after="0"/>
            </w:pPr>
            <w:r>
              <w:rPr>
                <w:rFonts w:ascii="Times New Roman" w:eastAsia="Times New Roman" w:hAnsi="Times New Roman" w:cs="Times New Roman"/>
                <w:sz w:val="18"/>
              </w:rPr>
              <w:t>No</w:t>
            </w:r>
          </w:p>
        </w:tc>
        <w:tc>
          <w:tcPr>
            <w:tcW w:w="6420" w:type="dxa"/>
            <w:gridSpan w:val="2"/>
            <w:tcBorders>
              <w:top w:val="single" w:sz="8" w:space="0" w:color="000000"/>
              <w:left w:val="single" w:sz="8" w:space="0" w:color="000000"/>
              <w:bottom w:val="single" w:sz="8" w:space="0" w:color="000000"/>
              <w:right w:val="single" w:sz="8" w:space="0" w:color="000000"/>
            </w:tcBorders>
          </w:tcPr>
          <w:p w14:paraId="784FB888" w14:textId="77777777" w:rsidR="00AC26E4" w:rsidRDefault="00D92385">
            <w:pPr>
              <w:spacing w:after="0"/>
              <w:ind w:left="3"/>
            </w:pPr>
            <w:r>
              <w:rPr>
                <w:rFonts w:ascii="Times New Roman" w:eastAsia="Times New Roman" w:hAnsi="Times New Roman" w:cs="Times New Roman"/>
                <w:sz w:val="18"/>
              </w:rPr>
              <w:t>No</w:t>
            </w:r>
          </w:p>
        </w:tc>
      </w:tr>
      <w:tr w:rsidR="00AC26E4" w14:paraId="53CC02D8"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00F50BA2" w14:textId="77777777" w:rsidR="00AC26E4" w:rsidRDefault="00D92385">
            <w:pPr>
              <w:spacing w:after="0"/>
            </w:pPr>
            <w:r>
              <w:rPr>
                <w:rFonts w:ascii="Times New Roman" w:eastAsia="Times New Roman" w:hAnsi="Times New Roman" w:cs="Times New Roman"/>
                <w:b/>
                <w:sz w:val="16"/>
              </w:rPr>
              <w:t>NIVEL 3: Técnicas de Análisis de Datos</w:t>
            </w:r>
          </w:p>
        </w:tc>
      </w:tr>
      <w:tr w:rsidR="00AC26E4" w14:paraId="16A8E768" w14:textId="77777777">
        <w:trPr>
          <w:trHeight w:val="292"/>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495ECC3" w14:textId="77777777" w:rsidR="00AC26E4" w:rsidRDefault="00D92385">
            <w:pPr>
              <w:spacing w:after="0"/>
            </w:pPr>
            <w:r>
              <w:rPr>
                <w:rFonts w:ascii="Times New Roman" w:eastAsia="Times New Roman" w:hAnsi="Times New Roman" w:cs="Times New Roman"/>
                <w:b/>
                <w:sz w:val="16"/>
              </w:rPr>
              <w:t>5.5.1.1.1 Datos Básicos del Nivel 3</w:t>
            </w:r>
          </w:p>
        </w:tc>
      </w:tr>
      <w:tr w:rsidR="00AC26E4" w14:paraId="1362AC86"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8C25034"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18BC96A" w14:textId="77777777" w:rsidR="00AC26E4" w:rsidRDefault="00D92385">
            <w:pPr>
              <w:spacing w:after="0"/>
              <w:ind w:left="3"/>
            </w:pPr>
            <w:r>
              <w:rPr>
                <w:rFonts w:ascii="Times New Roman" w:eastAsia="Times New Roman" w:hAnsi="Times New Roman" w:cs="Times New Roman"/>
                <w:b/>
                <w:sz w:val="16"/>
              </w:rPr>
              <w:t>ECTS ASIGNATURA</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ABA97E9" w14:textId="77777777" w:rsidR="00AC26E4" w:rsidRDefault="00D92385">
            <w:pPr>
              <w:spacing w:after="0"/>
              <w:ind w:left="3"/>
            </w:pPr>
            <w:r>
              <w:rPr>
                <w:rFonts w:ascii="Times New Roman" w:eastAsia="Times New Roman" w:hAnsi="Times New Roman" w:cs="Times New Roman"/>
                <w:b/>
                <w:sz w:val="16"/>
              </w:rPr>
              <w:t>DESPLIEGUE TEMPORAL</w:t>
            </w:r>
          </w:p>
        </w:tc>
      </w:tr>
      <w:tr w:rsidR="00AC26E4" w14:paraId="6971B829"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B815EAE" w14:textId="77777777" w:rsidR="00AC26E4" w:rsidRDefault="00D92385">
            <w:pPr>
              <w:spacing w:after="0"/>
            </w:pPr>
            <w:r>
              <w:rPr>
                <w:rFonts w:ascii="Times New Roman" w:eastAsia="Times New Roman" w:hAnsi="Times New Roman" w:cs="Times New Roman"/>
                <w:sz w:val="18"/>
              </w:rPr>
              <w:t>Obligatoria</w:t>
            </w:r>
          </w:p>
        </w:tc>
        <w:tc>
          <w:tcPr>
            <w:tcW w:w="3211" w:type="dxa"/>
            <w:tcBorders>
              <w:top w:val="single" w:sz="8" w:space="0" w:color="000000"/>
              <w:left w:val="single" w:sz="8" w:space="0" w:color="000000"/>
              <w:bottom w:val="single" w:sz="8" w:space="0" w:color="000000"/>
              <w:right w:val="single" w:sz="8" w:space="0" w:color="000000"/>
            </w:tcBorders>
          </w:tcPr>
          <w:p w14:paraId="3D1A166C" w14:textId="77777777" w:rsidR="00AC26E4" w:rsidRDefault="00D92385">
            <w:pPr>
              <w:spacing w:after="0"/>
              <w:ind w:left="3"/>
            </w:pPr>
            <w:r>
              <w:rPr>
                <w:rFonts w:ascii="Times New Roman" w:eastAsia="Times New Roman" w:hAnsi="Times New Roman" w:cs="Times New Roman"/>
                <w:sz w:val="18"/>
              </w:rPr>
              <w:t>6</w:t>
            </w:r>
          </w:p>
        </w:tc>
        <w:tc>
          <w:tcPr>
            <w:tcW w:w="3209" w:type="dxa"/>
            <w:tcBorders>
              <w:top w:val="single" w:sz="8" w:space="0" w:color="000000"/>
              <w:left w:val="single" w:sz="8" w:space="0" w:color="000000"/>
              <w:bottom w:val="single" w:sz="8" w:space="0" w:color="000000"/>
              <w:right w:val="single" w:sz="8" w:space="0" w:color="000000"/>
            </w:tcBorders>
          </w:tcPr>
          <w:p w14:paraId="2CDB0594" w14:textId="77777777" w:rsidR="00AC26E4" w:rsidRDefault="00D92385">
            <w:pPr>
              <w:spacing w:after="0"/>
              <w:ind w:left="3"/>
            </w:pPr>
            <w:r>
              <w:rPr>
                <w:rFonts w:ascii="Times New Roman" w:eastAsia="Times New Roman" w:hAnsi="Times New Roman" w:cs="Times New Roman"/>
                <w:sz w:val="18"/>
              </w:rPr>
              <w:t>Semestral</w:t>
            </w:r>
          </w:p>
        </w:tc>
      </w:tr>
      <w:tr w:rsidR="00AC26E4" w14:paraId="4AADF2EA"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AB2DBFA" w14:textId="77777777" w:rsidR="00AC26E4" w:rsidRDefault="00D92385">
            <w:pPr>
              <w:spacing w:after="0"/>
            </w:pPr>
            <w:r>
              <w:rPr>
                <w:rFonts w:ascii="Times New Roman" w:eastAsia="Times New Roman" w:hAnsi="Times New Roman" w:cs="Times New Roman"/>
                <w:b/>
                <w:sz w:val="16"/>
              </w:rPr>
              <w:t>DESPLIEGUE TEMPORAL</w:t>
            </w:r>
          </w:p>
        </w:tc>
      </w:tr>
      <w:tr w:rsidR="00AC26E4" w14:paraId="565D1C80"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E4CE6D5"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7403B77" w14:textId="77777777" w:rsidR="00AC26E4" w:rsidRDefault="00D92385">
            <w:pPr>
              <w:spacing w:after="0"/>
              <w:ind w:left="3"/>
            </w:pPr>
            <w:r>
              <w:rPr>
                <w:rFonts w:ascii="Times New Roman" w:eastAsia="Times New Roman" w:hAnsi="Times New Roman" w:cs="Times New Roman"/>
                <w:b/>
                <w:sz w:val="16"/>
              </w:rPr>
              <w:t>ECTS Semestral 2</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6362603"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481EB7C0"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D1B4B6B" w14:textId="77777777" w:rsidR="00AC26E4" w:rsidRDefault="00D92385">
            <w:pPr>
              <w:spacing w:after="0"/>
            </w:pPr>
            <w:r>
              <w:rPr>
                <w:rFonts w:ascii="Times New Roman" w:eastAsia="Times New Roman" w:hAnsi="Times New Roman" w:cs="Times New Roman"/>
                <w:sz w:val="18"/>
              </w:rPr>
              <w:t>6</w:t>
            </w:r>
          </w:p>
        </w:tc>
        <w:tc>
          <w:tcPr>
            <w:tcW w:w="3211" w:type="dxa"/>
            <w:tcBorders>
              <w:top w:val="single" w:sz="8" w:space="0" w:color="000000"/>
              <w:left w:val="single" w:sz="8" w:space="0" w:color="000000"/>
              <w:bottom w:val="single" w:sz="8" w:space="0" w:color="000000"/>
              <w:right w:val="single" w:sz="8" w:space="0" w:color="000000"/>
            </w:tcBorders>
          </w:tcPr>
          <w:p w14:paraId="2B291772"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62754681" w14:textId="77777777" w:rsidR="00AC26E4" w:rsidRDefault="00AC26E4"/>
        </w:tc>
      </w:tr>
      <w:tr w:rsidR="00AC26E4" w14:paraId="7BAE5DEE"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D7C2860"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F25CCBA" w14:textId="77777777" w:rsidR="00AC26E4" w:rsidRDefault="00D92385">
            <w:pPr>
              <w:spacing w:after="0"/>
              <w:ind w:left="3"/>
            </w:pPr>
            <w:r>
              <w:rPr>
                <w:rFonts w:ascii="Times New Roman" w:eastAsia="Times New Roman" w:hAnsi="Times New Roman" w:cs="Times New Roman"/>
                <w:b/>
                <w:sz w:val="16"/>
              </w:rPr>
              <w:t>ECTS Semestral 5</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82C0450"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45BAF5F5"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6B5670BD"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E2FF779"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4135BDB1" w14:textId="77777777" w:rsidR="00AC26E4" w:rsidRDefault="00AC26E4"/>
        </w:tc>
      </w:tr>
      <w:tr w:rsidR="00AC26E4" w14:paraId="445CE2A0"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07A9CDC"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AE06A21" w14:textId="77777777" w:rsidR="00AC26E4" w:rsidRDefault="00D92385">
            <w:pPr>
              <w:spacing w:after="0"/>
              <w:ind w:left="3"/>
            </w:pPr>
            <w:r>
              <w:rPr>
                <w:rFonts w:ascii="Times New Roman" w:eastAsia="Times New Roman" w:hAnsi="Times New Roman" w:cs="Times New Roman"/>
                <w:b/>
                <w:sz w:val="16"/>
              </w:rPr>
              <w:t>ECTS Semestral 8</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E545565"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450017D2"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3A6EF349"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4D780538"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106D1D0C" w14:textId="77777777" w:rsidR="00AC26E4" w:rsidRDefault="00AC26E4"/>
        </w:tc>
      </w:tr>
      <w:tr w:rsidR="00AC26E4" w14:paraId="3C51E13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F9EB18D"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60E3507" w14:textId="77777777" w:rsidR="00AC26E4" w:rsidRDefault="00D92385">
            <w:pPr>
              <w:spacing w:after="0"/>
              <w:ind w:left="3"/>
            </w:pPr>
            <w:r>
              <w:rPr>
                <w:rFonts w:ascii="Times New Roman" w:eastAsia="Times New Roman" w:hAnsi="Times New Roman" w:cs="Times New Roman"/>
                <w:b/>
                <w:sz w:val="16"/>
              </w:rPr>
              <w:t>ECTS Semestral 11</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A154056"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5F7E6A93"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2C399069"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3765E409"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5AEA0994" w14:textId="77777777" w:rsidR="00AC26E4" w:rsidRDefault="00AC26E4"/>
        </w:tc>
      </w:tr>
      <w:tr w:rsidR="00AC26E4" w14:paraId="0B3795D8"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0FCB7441"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3E5C9109"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E7C23BB"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B73B9D7" w14:textId="77777777" w:rsidR="00AC26E4" w:rsidRDefault="00D92385">
            <w:pPr>
              <w:spacing w:after="0"/>
              <w:ind w:left="3"/>
            </w:pPr>
            <w:r>
              <w:rPr>
                <w:rFonts w:ascii="Times New Roman" w:eastAsia="Times New Roman" w:hAnsi="Times New Roman" w:cs="Times New Roman"/>
                <w:b/>
                <w:sz w:val="16"/>
              </w:rPr>
              <w:t>CATALÁN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1AD3F28" w14:textId="77777777" w:rsidR="00AC26E4" w:rsidRDefault="00D92385">
            <w:pPr>
              <w:spacing w:after="0"/>
              <w:ind w:left="3"/>
            </w:pPr>
            <w:r>
              <w:rPr>
                <w:rFonts w:ascii="Times New Roman" w:eastAsia="Times New Roman" w:hAnsi="Times New Roman" w:cs="Times New Roman"/>
                <w:b/>
                <w:sz w:val="16"/>
              </w:rPr>
              <w:t>EUSKERA</w:t>
            </w:r>
          </w:p>
        </w:tc>
      </w:tr>
      <w:tr w:rsidR="00AC26E4" w14:paraId="3BD13B27"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034E642"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0872193E"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1C3F19E6" w14:textId="77777777" w:rsidR="00AC26E4" w:rsidRDefault="00D92385">
            <w:pPr>
              <w:spacing w:after="0"/>
              <w:ind w:left="3"/>
            </w:pPr>
            <w:r>
              <w:rPr>
                <w:rFonts w:ascii="Times New Roman" w:eastAsia="Times New Roman" w:hAnsi="Times New Roman" w:cs="Times New Roman"/>
                <w:sz w:val="18"/>
              </w:rPr>
              <w:t>No</w:t>
            </w:r>
          </w:p>
        </w:tc>
      </w:tr>
      <w:tr w:rsidR="00AC26E4" w14:paraId="75885866"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4D71102"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9B466F9" w14:textId="77777777" w:rsidR="00AC26E4" w:rsidRDefault="00D92385">
            <w:pPr>
              <w:spacing w:after="0"/>
              <w:ind w:left="3"/>
            </w:pPr>
            <w:r>
              <w:rPr>
                <w:rFonts w:ascii="Times New Roman" w:eastAsia="Times New Roman" w:hAnsi="Times New Roman" w:cs="Times New Roman"/>
                <w:b/>
                <w:sz w:val="16"/>
              </w:rPr>
              <w:t>VALENCIANO</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8DF31DB" w14:textId="77777777" w:rsidR="00AC26E4" w:rsidRDefault="00D92385">
            <w:pPr>
              <w:spacing w:after="0"/>
              <w:ind w:left="3"/>
            </w:pPr>
            <w:r>
              <w:rPr>
                <w:rFonts w:ascii="Times New Roman" w:eastAsia="Times New Roman" w:hAnsi="Times New Roman" w:cs="Times New Roman"/>
                <w:b/>
                <w:sz w:val="16"/>
              </w:rPr>
              <w:t>INGLÉS</w:t>
            </w:r>
          </w:p>
        </w:tc>
      </w:tr>
      <w:tr w:rsidR="00AC26E4" w14:paraId="2CEED34D"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AB449F4"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4185C3B9"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43B25EE2" w14:textId="77777777" w:rsidR="00AC26E4" w:rsidRDefault="00D92385">
            <w:pPr>
              <w:spacing w:after="0"/>
              <w:ind w:left="3"/>
            </w:pPr>
            <w:r>
              <w:rPr>
                <w:rFonts w:ascii="Times New Roman" w:eastAsia="Times New Roman" w:hAnsi="Times New Roman" w:cs="Times New Roman"/>
                <w:sz w:val="18"/>
              </w:rPr>
              <w:t>No</w:t>
            </w:r>
          </w:p>
        </w:tc>
      </w:tr>
      <w:tr w:rsidR="00AC26E4" w14:paraId="0C0C010F"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12D0A96"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7FBFFA0" w14:textId="77777777" w:rsidR="00AC26E4" w:rsidRDefault="00D92385">
            <w:pPr>
              <w:spacing w:after="0"/>
              <w:ind w:left="3"/>
            </w:pPr>
            <w:r>
              <w:rPr>
                <w:rFonts w:ascii="Times New Roman" w:eastAsia="Times New Roman" w:hAnsi="Times New Roman" w:cs="Times New Roman"/>
                <w:b/>
                <w:sz w:val="16"/>
              </w:rPr>
              <w:t>ALEMÁN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98A5C84" w14:textId="77777777" w:rsidR="00AC26E4" w:rsidRDefault="00D92385">
            <w:pPr>
              <w:spacing w:after="0"/>
              <w:ind w:left="3"/>
            </w:pPr>
            <w:r>
              <w:rPr>
                <w:rFonts w:ascii="Times New Roman" w:eastAsia="Times New Roman" w:hAnsi="Times New Roman" w:cs="Times New Roman"/>
                <w:b/>
                <w:sz w:val="16"/>
              </w:rPr>
              <w:t>PORTUGUÉS</w:t>
            </w:r>
          </w:p>
        </w:tc>
      </w:tr>
      <w:tr w:rsidR="00AC26E4" w14:paraId="0FC939B4"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3914C67"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382CEED9"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2ED3D619" w14:textId="77777777" w:rsidR="00AC26E4" w:rsidRDefault="00D92385">
            <w:pPr>
              <w:spacing w:after="0"/>
              <w:ind w:left="3"/>
            </w:pPr>
            <w:r>
              <w:rPr>
                <w:rFonts w:ascii="Times New Roman" w:eastAsia="Times New Roman" w:hAnsi="Times New Roman" w:cs="Times New Roman"/>
                <w:sz w:val="18"/>
              </w:rPr>
              <w:t>No</w:t>
            </w:r>
          </w:p>
        </w:tc>
      </w:tr>
      <w:tr w:rsidR="00AC26E4" w14:paraId="1F461F22"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5B75FD8" w14:textId="77777777" w:rsidR="00AC26E4" w:rsidRDefault="00D92385">
            <w:pPr>
              <w:spacing w:after="0"/>
            </w:pPr>
            <w:r>
              <w:rPr>
                <w:rFonts w:ascii="Times New Roman" w:eastAsia="Times New Roman" w:hAnsi="Times New Roman" w:cs="Times New Roman"/>
                <w:b/>
                <w:sz w:val="16"/>
              </w:rPr>
              <w:t>ITALIANO</w:t>
            </w:r>
          </w:p>
        </w:tc>
        <w:tc>
          <w:tcPr>
            <w:tcW w:w="6420" w:type="dxa"/>
            <w:gridSpan w:val="2"/>
            <w:tcBorders>
              <w:top w:val="single" w:sz="8" w:space="0" w:color="000000"/>
              <w:left w:val="single" w:sz="8" w:space="0" w:color="000000"/>
              <w:bottom w:val="single" w:sz="8" w:space="0" w:color="000000"/>
              <w:right w:val="single" w:sz="8" w:space="0" w:color="000000"/>
            </w:tcBorders>
            <w:shd w:val="clear" w:color="auto" w:fill="C0C0C0"/>
          </w:tcPr>
          <w:p w14:paraId="56E4B6D0" w14:textId="77777777" w:rsidR="00AC26E4" w:rsidRDefault="00D92385">
            <w:pPr>
              <w:spacing w:after="0"/>
              <w:ind w:left="3"/>
            </w:pPr>
            <w:r>
              <w:rPr>
                <w:rFonts w:ascii="Times New Roman" w:eastAsia="Times New Roman" w:hAnsi="Times New Roman" w:cs="Times New Roman"/>
                <w:b/>
                <w:sz w:val="16"/>
              </w:rPr>
              <w:t>OTRAS</w:t>
            </w:r>
          </w:p>
        </w:tc>
      </w:tr>
      <w:tr w:rsidR="00AC26E4" w14:paraId="041B890F"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0251F76" w14:textId="77777777" w:rsidR="00AC26E4" w:rsidRDefault="00D92385">
            <w:pPr>
              <w:spacing w:after="0"/>
            </w:pPr>
            <w:r>
              <w:rPr>
                <w:rFonts w:ascii="Times New Roman" w:eastAsia="Times New Roman" w:hAnsi="Times New Roman" w:cs="Times New Roman"/>
                <w:sz w:val="18"/>
              </w:rPr>
              <w:t>No</w:t>
            </w:r>
          </w:p>
        </w:tc>
        <w:tc>
          <w:tcPr>
            <w:tcW w:w="6420" w:type="dxa"/>
            <w:gridSpan w:val="2"/>
            <w:tcBorders>
              <w:top w:val="single" w:sz="8" w:space="0" w:color="000000"/>
              <w:left w:val="single" w:sz="8" w:space="0" w:color="000000"/>
              <w:bottom w:val="single" w:sz="8" w:space="0" w:color="000000"/>
              <w:right w:val="single" w:sz="8" w:space="0" w:color="000000"/>
            </w:tcBorders>
          </w:tcPr>
          <w:p w14:paraId="0B34CFFB" w14:textId="77777777" w:rsidR="00AC26E4" w:rsidRDefault="00D92385">
            <w:pPr>
              <w:spacing w:after="0"/>
              <w:ind w:left="3"/>
            </w:pPr>
            <w:r>
              <w:rPr>
                <w:rFonts w:ascii="Times New Roman" w:eastAsia="Times New Roman" w:hAnsi="Times New Roman" w:cs="Times New Roman"/>
                <w:sz w:val="18"/>
              </w:rPr>
              <w:t>No</w:t>
            </w:r>
          </w:p>
        </w:tc>
      </w:tr>
      <w:tr w:rsidR="00AC26E4" w14:paraId="6B8779B1"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2F65B2C2" w14:textId="77777777" w:rsidR="00AC26E4" w:rsidRDefault="00D92385">
            <w:pPr>
              <w:spacing w:after="0"/>
            </w:pPr>
            <w:r>
              <w:rPr>
                <w:rFonts w:ascii="Times New Roman" w:eastAsia="Times New Roman" w:hAnsi="Times New Roman" w:cs="Times New Roman"/>
                <w:b/>
                <w:sz w:val="16"/>
              </w:rPr>
              <w:t>5.5.1.2 RESULTADOS DE APRENDIZAJE</w:t>
            </w:r>
          </w:p>
        </w:tc>
      </w:tr>
      <w:tr w:rsidR="00AC26E4" w14:paraId="479E00BB" w14:textId="77777777">
        <w:trPr>
          <w:trHeight w:val="3060"/>
        </w:trPr>
        <w:tc>
          <w:tcPr>
            <w:tcW w:w="9629" w:type="dxa"/>
            <w:gridSpan w:val="3"/>
            <w:tcBorders>
              <w:top w:val="single" w:sz="8" w:space="0" w:color="000000"/>
              <w:left w:val="single" w:sz="8" w:space="0" w:color="000000"/>
              <w:bottom w:val="nil"/>
              <w:right w:val="single" w:sz="8" w:space="0" w:color="000000"/>
            </w:tcBorders>
            <w:vAlign w:val="bottom"/>
          </w:tcPr>
          <w:p w14:paraId="1BDCD2EE" w14:textId="77777777" w:rsidR="0056325B" w:rsidRDefault="00D92385">
            <w:pPr>
              <w:spacing w:after="0" w:line="317" w:lineRule="auto"/>
              <w:ind w:left="316" w:right="94" w:hanging="23"/>
              <w:rPr>
                <w:rFonts w:ascii="Arial" w:eastAsia="Arial" w:hAnsi="Arial" w:cs="Arial"/>
                <w:sz w:val="13"/>
              </w:rPr>
            </w:pPr>
            <w:r>
              <w:rPr>
                <w:rFonts w:ascii="Arial" w:eastAsia="Arial" w:hAnsi="Arial" w:cs="Arial"/>
                <w:sz w:val="13"/>
              </w:rPr>
              <w:t xml:space="preserve">Tras cursar con éxito esta materia los estudiantes serán capaces de: </w:t>
            </w:r>
          </w:p>
          <w:p w14:paraId="47546480" w14:textId="1B9AC74F" w:rsidR="00AC26E4" w:rsidRDefault="00D92385">
            <w:pPr>
              <w:spacing w:after="0" w:line="317" w:lineRule="auto"/>
              <w:ind w:left="316" w:right="94" w:hanging="23"/>
            </w:pPr>
            <w:r>
              <w:rPr>
                <w:rFonts w:ascii="Times New Roman" w:eastAsia="Times New Roman" w:hAnsi="Times New Roman" w:cs="Times New Roman"/>
                <w:b/>
                <w:sz w:val="18"/>
              </w:rPr>
              <w:t xml:space="preserve">· </w:t>
            </w:r>
            <w:r>
              <w:rPr>
                <w:rFonts w:ascii="Times New Roman" w:eastAsia="Times New Roman" w:hAnsi="Times New Roman" w:cs="Times New Roman"/>
                <w:sz w:val="14"/>
              </w:rPr>
              <w:t>Establecer el plan de análisis adecuado para los distintos diseños cualitativos y cuantitativos estudiados en las asignaturas anteriores, empleando principios éticos.</w:t>
            </w:r>
          </w:p>
          <w:p w14:paraId="0BA05D3E"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Argumentar la importancia de realizar el tratamiento de los datos de forma minuciosa y ordenada de forma que sea posible asegurar a ausencia de errores.</w:t>
            </w:r>
          </w:p>
          <w:p w14:paraId="2225C5B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Aplicar métodos de muestreo y técnicas de recogida de datos.</w:t>
            </w:r>
          </w:p>
          <w:p w14:paraId="1E1F3EDF"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Manejar a nivel básico herramientas informáticas específicas (ej. NVVO10, ATLA-ti, Etnograf6.0, MAXQDA10, R, EPI-INFO, SAS, SPSS, AMOS).</w:t>
            </w:r>
          </w:p>
          <w:p w14:paraId="2FBBC3B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Procesar informáticamente los datos y prepararlos para el análisis siguiendo las convenciones propias del software en uso.</w:t>
            </w:r>
          </w:p>
          <w:p w14:paraId="5150CB27"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Manejar con soltura un programa informático de análisis estadístico aplicando con él las herramientas estadísticas oportunas.</w:t>
            </w:r>
          </w:p>
          <w:p w14:paraId="299712BA" w14:textId="77777777" w:rsidR="00EA7730" w:rsidRDefault="00D92385">
            <w:pPr>
              <w:spacing w:after="37" w:line="234" w:lineRule="auto"/>
              <w:ind w:left="316" w:right="37"/>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Analizar las herramientas estadísticas seleccionadas en investigaciones concretas juzgando su adecuación con relación a los aspectos conceptuales, metodológicos y empíricos de la investigación informada y atendiendo especialmente a la interpretación correcta de los resultados. </w:t>
            </w:r>
          </w:p>
          <w:p w14:paraId="238E786D" w14:textId="59122EB7" w:rsidR="00AC26E4" w:rsidRDefault="00D92385">
            <w:pPr>
              <w:spacing w:after="37" w:line="234" w:lineRule="auto"/>
              <w:ind w:left="316" w:right="37"/>
            </w:pPr>
            <w:r>
              <w:rPr>
                <w:rFonts w:ascii="Times New Roman" w:eastAsia="Times New Roman" w:hAnsi="Times New Roman" w:cs="Times New Roman"/>
                <w:b/>
                <w:sz w:val="18"/>
              </w:rPr>
              <w:t xml:space="preserve">· </w:t>
            </w:r>
            <w:r>
              <w:rPr>
                <w:rFonts w:ascii="Times New Roman" w:eastAsia="Times New Roman" w:hAnsi="Times New Roman" w:cs="Times New Roman"/>
                <w:sz w:val="14"/>
              </w:rPr>
              <w:t>Analizar las propiedades métricas de un instrumento de medida relazando los análisis oportunos.</w:t>
            </w:r>
          </w:p>
          <w:p w14:paraId="2BAEBE99" w14:textId="042D7371"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Juzgar el apartado </w:t>
            </w:r>
            <w:r w:rsidR="00EA7730">
              <w:rPr>
                <w:rFonts w:ascii="Times New Roman" w:eastAsia="Times New Roman" w:hAnsi="Times New Roman" w:cs="Times New Roman"/>
                <w:sz w:val="14"/>
              </w:rPr>
              <w:t>“</w:t>
            </w:r>
            <w:r>
              <w:rPr>
                <w:rFonts w:ascii="Times New Roman" w:eastAsia="Times New Roman" w:hAnsi="Times New Roman" w:cs="Times New Roman"/>
                <w:sz w:val="14"/>
              </w:rPr>
              <w:t>resultados</w:t>
            </w:r>
            <w:r w:rsidR="00EA7730">
              <w:rPr>
                <w:rFonts w:ascii="Times New Roman" w:eastAsia="Times New Roman" w:hAnsi="Times New Roman" w:cs="Times New Roman"/>
                <w:sz w:val="14"/>
              </w:rPr>
              <w:t>”</w:t>
            </w:r>
            <w:r>
              <w:rPr>
                <w:rFonts w:ascii="Times New Roman" w:eastAsia="Times New Roman" w:hAnsi="Times New Roman" w:cs="Times New Roman"/>
                <w:sz w:val="14"/>
              </w:rPr>
              <w:t xml:space="preserve"> en informes de investigación cuantitativos y cualitativos.</w:t>
            </w:r>
          </w:p>
          <w:p w14:paraId="69D2B49E"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Interpretar adecuadamente las puntuaciones referidas a normas y a criterios.</w:t>
            </w:r>
          </w:p>
          <w:p w14:paraId="536804B6"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Seleccionar en el programa de análisis de datos en uso, la herramienta adecuada e interpretar correctamente los resultados.</w:t>
            </w:r>
          </w:p>
          <w:p w14:paraId="5889A8D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Seleccionar y aplicar una estrategia de análisis adecuada a los objetivos del estudio.</w:t>
            </w:r>
          </w:p>
          <w:p w14:paraId="341FEB98"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Analizar un conjunto de datos mediante la aplicación de las de las herramientas de análisis cualitativo / cuantitativo de uso habitual adecuadas al caso.</w:t>
            </w:r>
          </w:p>
        </w:tc>
      </w:tr>
    </w:tbl>
    <w:p w14:paraId="138EEFF6" w14:textId="77777777" w:rsidR="00AC26E4" w:rsidRDefault="00AC26E4">
      <w:pPr>
        <w:spacing w:after="0"/>
        <w:ind w:left="-1134" w:right="10699"/>
      </w:pPr>
    </w:p>
    <w:tbl>
      <w:tblPr>
        <w:tblStyle w:val="TableGrid"/>
        <w:tblW w:w="9629" w:type="dxa"/>
        <w:tblInd w:w="3" w:type="dxa"/>
        <w:tblCellMar>
          <w:top w:w="10" w:type="dxa"/>
          <w:left w:w="48" w:type="dxa"/>
          <w:bottom w:w="63" w:type="dxa"/>
          <w:right w:w="62" w:type="dxa"/>
        </w:tblCellMar>
        <w:tblLook w:val="04A0" w:firstRow="1" w:lastRow="0" w:firstColumn="1" w:lastColumn="0" w:noHBand="0" w:noVBand="1"/>
      </w:tblPr>
      <w:tblGrid>
        <w:gridCol w:w="9629"/>
      </w:tblGrid>
      <w:tr w:rsidR="00AC26E4" w14:paraId="4698D6C3" w14:textId="77777777">
        <w:trPr>
          <w:trHeight w:val="1804"/>
        </w:trPr>
        <w:tc>
          <w:tcPr>
            <w:tcW w:w="9629" w:type="dxa"/>
            <w:tcBorders>
              <w:top w:val="nil"/>
              <w:left w:val="single" w:sz="8" w:space="0" w:color="000000"/>
              <w:bottom w:val="single" w:sz="8" w:space="0" w:color="000000"/>
              <w:right w:val="single" w:sz="8" w:space="0" w:color="000000"/>
            </w:tcBorders>
          </w:tcPr>
          <w:p w14:paraId="6D9864A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Describir datos adecuadamente </w:t>
            </w:r>
            <w:proofErr w:type="gramStart"/>
            <w:r>
              <w:rPr>
                <w:rFonts w:ascii="Times New Roman" w:eastAsia="Times New Roman" w:hAnsi="Times New Roman" w:cs="Times New Roman"/>
                <w:sz w:val="14"/>
              </w:rPr>
              <w:t>de acuerdo a</w:t>
            </w:r>
            <w:proofErr w:type="gramEnd"/>
            <w:r>
              <w:rPr>
                <w:rFonts w:ascii="Times New Roman" w:eastAsia="Times New Roman" w:hAnsi="Times New Roman" w:cs="Times New Roman"/>
                <w:sz w:val="14"/>
              </w:rPr>
              <w:t xml:space="preserve"> su naturaleza cualitativa/cuantitativa.</w:t>
            </w:r>
          </w:p>
          <w:p w14:paraId="0A5AC5B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Establece la validez y la fiabilidad de los datos recogidos en una investigación dada.</w:t>
            </w:r>
          </w:p>
          <w:p w14:paraId="575FF657" w14:textId="63D74C1A"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Representar e integrar datos procedentes de investigaciones empíricas de forma acorde a la naturaleza de </w:t>
            </w:r>
            <w:r w:rsidR="00EA7730">
              <w:rPr>
                <w:rFonts w:ascii="Times New Roman" w:eastAsia="Times New Roman" w:hAnsi="Times New Roman" w:cs="Times New Roman"/>
                <w:sz w:val="14"/>
              </w:rPr>
              <w:t>estos</w:t>
            </w:r>
            <w:r>
              <w:rPr>
                <w:rFonts w:ascii="Times New Roman" w:eastAsia="Times New Roman" w:hAnsi="Times New Roman" w:cs="Times New Roman"/>
                <w:sz w:val="14"/>
              </w:rPr>
              <w:t>.</w:t>
            </w:r>
          </w:p>
          <w:p w14:paraId="177A40E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Interpretar correctamente estudios empíricos del campo de la enfermería, con especial énfasis en la sección de resultados.</w:t>
            </w:r>
          </w:p>
          <w:p w14:paraId="481964FE"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Valorar de forma crítica y fundamentada estudios secundarios en Enfermería publicados en revistas de impacto internacional.</w:t>
            </w:r>
          </w:p>
          <w:p w14:paraId="7B5C6AAC" w14:textId="77777777" w:rsidR="00EA7730" w:rsidRDefault="00D92385">
            <w:pPr>
              <w:spacing w:after="0" w:line="277" w:lineRule="auto"/>
              <w:ind w:left="316" w:right="34"/>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Comprender y aplicar las distintitas técnicas de análisis de textos y documentos realizando el análisis cualitativo de los datos con y sin asistencia por ordenador. </w:t>
            </w:r>
          </w:p>
          <w:p w14:paraId="11443426" w14:textId="5EB25B10" w:rsidR="00AC26E4" w:rsidRDefault="00D92385">
            <w:pPr>
              <w:spacing w:after="0" w:line="277" w:lineRule="auto"/>
              <w:ind w:left="316" w:right="34"/>
            </w:pPr>
            <w:r>
              <w:rPr>
                <w:rFonts w:ascii="Times New Roman" w:eastAsia="Times New Roman" w:hAnsi="Times New Roman" w:cs="Times New Roman"/>
                <w:b/>
                <w:sz w:val="18"/>
              </w:rPr>
              <w:t xml:space="preserve">· </w:t>
            </w:r>
            <w:r>
              <w:rPr>
                <w:rFonts w:ascii="Times New Roman" w:eastAsia="Times New Roman" w:hAnsi="Times New Roman" w:cs="Times New Roman"/>
                <w:sz w:val="14"/>
              </w:rPr>
              <w:t>Llevar a cabo adecuadamente la descripción, el análisis y la interpretación de los datos cualitativos.</w:t>
            </w:r>
          </w:p>
          <w:p w14:paraId="0091616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Utilizar mapas conceptuales, redes semánticas y diagramas de flujo en el análisis de datos cualitativos.</w:t>
            </w:r>
          </w:p>
          <w:p w14:paraId="6452B72F"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Caracterizar el Análisis Cualitativo Asistido por Ordenador señalando las cualidades de los principales programas.</w:t>
            </w:r>
          </w:p>
          <w:p w14:paraId="544A6F33"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las diferentes fases del análisis de datos cualitativo en el análisis de un caso dado.</w:t>
            </w:r>
          </w:p>
        </w:tc>
      </w:tr>
      <w:tr w:rsidR="00AC26E4" w14:paraId="25531DCF"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7073CB82" w14:textId="77777777" w:rsidR="00AC26E4" w:rsidRDefault="00D92385">
            <w:pPr>
              <w:spacing w:after="0"/>
            </w:pPr>
            <w:r>
              <w:rPr>
                <w:rFonts w:ascii="Times New Roman" w:eastAsia="Times New Roman" w:hAnsi="Times New Roman" w:cs="Times New Roman"/>
                <w:b/>
                <w:sz w:val="16"/>
              </w:rPr>
              <w:t>5.5.1.3 CONTENIDOS</w:t>
            </w:r>
          </w:p>
        </w:tc>
      </w:tr>
      <w:tr w:rsidR="00AC26E4" w14:paraId="69840C2E" w14:textId="77777777">
        <w:trPr>
          <w:trHeight w:val="1134"/>
        </w:trPr>
        <w:tc>
          <w:tcPr>
            <w:tcW w:w="9629" w:type="dxa"/>
            <w:tcBorders>
              <w:top w:val="single" w:sz="8" w:space="0" w:color="000000"/>
              <w:left w:val="single" w:sz="8" w:space="0" w:color="000000"/>
              <w:bottom w:val="single" w:sz="8" w:space="0" w:color="000000"/>
              <w:right w:val="single" w:sz="8" w:space="0" w:color="000000"/>
            </w:tcBorders>
          </w:tcPr>
          <w:p w14:paraId="00AB511D" w14:textId="77777777" w:rsidR="00AC26E4" w:rsidRDefault="00D92385">
            <w:pPr>
              <w:spacing w:after="25" w:line="228"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b/>
                <w:sz w:val="14"/>
              </w:rPr>
              <w:t>Parte 1</w:t>
            </w:r>
            <w:r>
              <w:rPr>
                <w:rFonts w:ascii="Times New Roman" w:eastAsia="Times New Roman" w:hAnsi="Times New Roman" w:cs="Times New Roman"/>
                <w:sz w:val="14"/>
              </w:rPr>
              <w:t xml:space="preserve">. </w:t>
            </w:r>
            <w:r>
              <w:rPr>
                <w:rFonts w:ascii="Times New Roman" w:eastAsia="Times New Roman" w:hAnsi="Times New Roman" w:cs="Times New Roman"/>
                <w:b/>
                <w:sz w:val="14"/>
              </w:rPr>
              <w:t>Bioestadística: Técnicas habituales de análisis de datos estadísticos.</w:t>
            </w:r>
            <w:r>
              <w:rPr>
                <w:rFonts w:ascii="Times New Roman" w:eastAsia="Times New Roman" w:hAnsi="Times New Roman" w:cs="Times New Roman"/>
                <w:sz w:val="14"/>
              </w:rPr>
              <w:t xml:space="preserve"> Diseño y Recogida análisis e interpretación de datos estadística descriptiva univariante, bivariante, Correlación y Regresión. Análisis e interpretación de datos: Estadística Inferencial: Intervalos de Confianza y Contrastes de Hipótesis más usuales. Valoración estadística de hipótesis. Valores p y tamaño de muestra. Racionalidad bayesiana. Análisis multivariante. Técnicas computacionales. Interpretación y redacción de resultados. Análisis factorial exploratorio y confirmatorio. Interpretación de las puntuaciones de </w:t>
            </w:r>
            <w:proofErr w:type="gramStart"/>
            <w:r>
              <w:rPr>
                <w:rFonts w:ascii="Times New Roman" w:eastAsia="Times New Roman" w:hAnsi="Times New Roman" w:cs="Times New Roman"/>
                <w:sz w:val="14"/>
              </w:rPr>
              <w:t>un test</w:t>
            </w:r>
            <w:proofErr w:type="gramEnd"/>
            <w:r>
              <w:rPr>
                <w:rFonts w:ascii="Times New Roman" w:eastAsia="Times New Roman" w:hAnsi="Times New Roman" w:cs="Times New Roman"/>
                <w:sz w:val="14"/>
              </w:rPr>
              <w:t>. Software para el análisis de datos cuantitativos asistido por ordenador</w:t>
            </w:r>
          </w:p>
          <w:p w14:paraId="475380E1" w14:textId="77777777" w:rsidR="00AC26E4" w:rsidRDefault="00D92385">
            <w:pPr>
              <w:spacing w:after="0"/>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b/>
                <w:sz w:val="14"/>
              </w:rPr>
              <w:t>Parte 2. Análisis de datos cualitativos</w:t>
            </w:r>
            <w:r>
              <w:rPr>
                <w:rFonts w:ascii="Times New Roman" w:eastAsia="Times New Roman" w:hAnsi="Times New Roman" w:cs="Times New Roman"/>
                <w:sz w:val="14"/>
              </w:rPr>
              <w:t>: iconográfico, de contexto, de contenido, intuitivo y experiencial; redacción de resultados; proceso de análisis de los datos y sus condiciones; técnicas interpretativas; triangulación; software para el análisis de datos cualitativos asistido por ordenador.</w:t>
            </w:r>
          </w:p>
        </w:tc>
      </w:tr>
      <w:tr w:rsidR="00AC26E4" w14:paraId="2ED6A22A"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09D44137" w14:textId="77777777" w:rsidR="00AC26E4" w:rsidRDefault="00D92385">
            <w:pPr>
              <w:spacing w:after="0"/>
            </w:pPr>
            <w:r>
              <w:rPr>
                <w:rFonts w:ascii="Times New Roman" w:eastAsia="Times New Roman" w:hAnsi="Times New Roman" w:cs="Times New Roman"/>
                <w:b/>
                <w:sz w:val="16"/>
              </w:rPr>
              <w:t>5.5.1.4 OBSERVACIONES</w:t>
            </w:r>
          </w:p>
        </w:tc>
      </w:tr>
      <w:tr w:rsidR="00AC26E4" w14:paraId="34307FB7" w14:textId="77777777">
        <w:trPr>
          <w:trHeight w:val="3552"/>
        </w:trPr>
        <w:tc>
          <w:tcPr>
            <w:tcW w:w="9629" w:type="dxa"/>
            <w:tcBorders>
              <w:top w:val="single" w:sz="8" w:space="0" w:color="000000"/>
              <w:left w:val="single" w:sz="8" w:space="0" w:color="000000"/>
              <w:bottom w:val="single" w:sz="8" w:space="0" w:color="000000"/>
              <w:right w:val="single" w:sz="8" w:space="0" w:color="000000"/>
            </w:tcBorders>
            <w:vAlign w:val="bottom"/>
          </w:tcPr>
          <w:p w14:paraId="7B17EE29" w14:textId="77777777" w:rsidR="00AC26E4" w:rsidRDefault="00D92385">
            <w:pPr>
              <w:spacing w:after="188"/>
              <w:ind w:left="293"/>
            </w:pPr>
            <w:r>
              <w:rPr>
                <w:rFonts w:ascii="Arial" w:eastAsia="Arial" w:hAnsi="Arial" w:cs="Arial"/>
                <w:b/>
                <w:sz w:val="13"/>
              </w:rPr>
              <w:t>REQUISITOS PREVIOS</w:t>
            </w:r>
          </w:p>
          <w:p w14:paraId="601890FB" w14:textId="77777777" w:rsidR="00AC26E4" w:rsidRDefault="00D92385">
            <w:pPr>
              <w:spacing w:after="400" w:line="240" w:lineRule="auto"/>
              <w:ind w:left="293"/>
            </w:pPr>
            <w:r>
              <w:rPr>
                <w:rFonts w:ascii="Arial" w:eastAsia="Arial" w:hAnsi="Arial" w:cs="Arial"/>
                <w:sz w:val="13"/>
              </w:rPr>
              <w:t xml:space="preserve">Aunque esta asignatura se distingue del resto de materias que constituyen el módulo, es complementaria a ellas, encontrándose especialmente relacionada con las asignaturas de Investigación cuantitativa y </w:t>
            </w:r>
            <w:proofErr w:type="gramStart"/>
            <w:r>
              <w:rPr>
                <w:rFonts w:ascii="Arial" w:eastAsia="Arial" w:hAnsi="Arial" w:cs="Arial"/>
                <w:sz w:val="13"/>
              </w:rPr>
              <w:t>cualitativa</w:t>
            </w:r>
            <w:proofErr w:type="gramEnd"/>
            <w:r>
              <w:rPr>
                <w:rFonts w:ascii="Arial" w:eastAsia="Arial" w:hAnsi="Arial" w:cs="Arial"/>
                <w:sz w:val="13"/>
              </w:rPr>
              <w:t xml:space="preserve"> así como con la materia de observación y medida.</w:t>
            </w:r>
          </w:p>
          <w:p w14:paraId="297ED137" w14:textId="77777777" w:rsidR="00AC26E4" w:rsidRDefault="00D92385">
            <w:pPr>
              <w:spacing w:after="188"/>
              <w:ind w:left="293"/>
            </w:pPr>
            <w:r>
              <w:rPr>
                <w:rFonts w:ascii="Arial" w:eastAsia="Arial" w:hAnsi="Arial" w:cs="Arial"/>
                <w:b/>
                <w:sz w:val="13"/>
              </w:rPr>
              <w:t>OBSERVACIONES</w:t>
            </w:r>
          </w:p>
          <w:p w14:paraId="77B39C02" w14:textId="77777777" w:rsidR="00AC26E4" w:rsidRDefault="00D92385">
            <w:pPr>
              <w:spacing w:after="0"/>
              <w:ind w:left="293" w:right="156"/>
              <w:rPr>
                <w:rFonts w:ascii="Arial" w:eastAsia="Arial" w:hAnsi="Arial" w:cs="Arial"/>
                <w:sz w:val="13"/>
              </w:rPr>
            </w:pPr>
            <w:r>
              <w:rPr>
                <w:rFonts w:ascii="Arial" w:eastAsia="Arial" w:hAnsi="Arial" w:cs="Arial"/>
                <w:sz w:val="13"/>
              </w:rPr>
              <w:t xml:space="preserve">Esta asignatura persigue comprender el análisis de los datos obtenidos en el proceso de investigación, tanto si son unidades de significado o datos numéricos. Se estructura en dos grandes bloques. El primero de ellos se dirige a comprender la lógica y el modo de analizar datos cuantitativos y el segundo se enfoca al análisis manual o asistido por ordenador para el análisis de datos cualitativos, de forma que se garanticen los criterios de calidad. Respecto al análisis cuantitativo, se busca profundizar en el desarrollo de la competencia alcanzada durante sus estudios de grado enfatizando en el papel fundamental del análisis estadístico para la investigación enfermera y la comprensión de la investigación producida en otros campos estrechamente relacionados. Dado los valores de la construcción de instrumentos de observación válidos y fiables se abordan las técnicas estadísticas relacionadas con su creación y adaptación. Con relación al análisis cualitativo se ofrecen herramientas que dirigidas al proceso de ordenamiento, organización y agrupación de las descripciones </w:t>
            </w:r>
            <w:proofErr w:type="gramStart"/>
            <w:r>
              <w:rPr>
                <w:rFonts w:ascii="Arial" w:eastAsia="Arial" w:hAnsi="Arial" w:cs="Arial"/>
                <w:sz w:val="13"/>
              </w:rPr>
              <w:t>cualitativas</w:t>
            </w:r>
            <w:proofErr w:type="gramEnd"/>
            <w:r>
              <w:rPr>
                <w:rFonts w:ascii="Arial" w:eastAsia="Arial" w:hAnsi="Arial" w:cs="Arial"/>
                <w:sz w:val="13"/>
              </w:rPr>
              <w:t xml:space="preserve"> así como su análisis e interpretación; todo ello garantizando la cientificidad del estudio de forma congruente con el marco teórico y el paradigma en el que se integre. Se abordan las diferentes etapas del análisis cualitativo. Se familiariza al estudiante con la utilización de programas de software dirigidos a facilitar el análisis de los datos cualitativos enfatizando en los límites de su utilidad muy especialmente, como también ocurre en el caso del análisis cuantitativo, en la imposibilidad de sustituir al investigador. En ambos casos se aborda la realización de estudios de síntesis buscando determinan cuando es adecuada su realización.</w:t>
            </w:r>
          </w:p>
          <w:p w14:paraId="012CF144" w14:textId="3948D9E0" w:rsidR="00B04B0E" w:rsidRDefault="00B04B0E">
            <w:pPr>
              <w:spacing w:after="0"/>
              <w:ind w:left="293" w:right="156"/>
            </w:pPr>
            <w:r w:rsidRPr="006C2644">
              <w:rPr>
                <w:color w:val="FF0000"/>
                <w:sz w:val="16"/>
                <w:szCs w:val="18"/>
              </w:rPr>
              <w:t>Se contempla una presencialidad mínima del 70% a las sesiones de aula.</w:t>
            </w:r>
          </w:p>
        </w:tc>
      </w:tr>
      <w:tr w:rsidR="00AC26E4" w14:paraId="7C1AAA47" w14:textId="77777777">
        <w:trPr>
          <w:trHeight w:val="290"/>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43A06A4B" w14:textId="77777777" w:rsidR="00AC26E4" w:rsidRDefault="00D92385">
            <w:pPr>
              <w:spacing w:after="0"/>
            </w:pPr>
            <w:r>
              <w:rPr>
                <w:rFonts w:ascii="Times New Roman" w:eastAsia="Times New Roman" w:hAnsi="Times New Roman" w:cs="Times New Roman"/>
                <w:b/>
                <w:sz w:val="16"/>
              </w:rPr>
              <w:t>5.5.1.5 COMPETENCIAS</w:t>
            </w:r>
          </w:p>
        </w:tc>
      </w:tr>
      <w:tr w:rsidR="00AC26E4" w14:paraId="6B475B23" w14:textId="77777777">
        <w:trPr>
          <w:trHeight w:val="290"/>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26036506" w14:textId="77777777" w:rsidR="00AC26E4" w:rsidRDefault="00D92385">
            <w:pPr>
              <w:spacing w:after="0"/>
            </w:pPr>
            <w:r>
              <w:rPr>
                <w:rFonts w:ascii="Times New Roman" w:eastAsia="Times New Roman" w:hAnsi="Times New Roman" w:cs="Times New Roman"/>
                <w:b/>
                <w:sz w:val="16"/>
              </w:rPr>
              <w:t>5.5.1.5.1 BÁSICAS Y GENERALES</w:t>
            </w:r>
          </w:p>
        </w:tc>
      </w:tr>
      <w:tr w:rsidR="00AC26E4" w14:paraId="72C732E0" w14:textId="77777777">
        <w:trPr>
          <w:trHeight w:val="750"/>
        </w:trPr>
        <w:tc>
          <w:tcPr>
            <w:tcW w:w="9629" w:type="dxa"/>
            <w:tcBorders>
              <w:top w:val="single" w:sz="8" w:space="0" w:color="000000"/>
              <w:left w:val="single" w:sz="8" w:space="0" w:color="000000"/>
              <w:bottom w:val="single" w:sz="8" w:space="0" w:color="000000"/>
              <w:right w:val="single" w:sz="8" w:space="0" w:color="000000"/>
            </w:tcBorders>
          </w:tcPr>
          <w:p w14:paraId="2B804441" w14:textId="77777777" w:rsidR="00AC26E4" w:rsidRDefault="00D92385">
            <w:pPr>
              <w:spacing w:after="0"/>
              <w:ind w:right="18"/>
            </w:pPr>
            <w:r>
              <w:rPr>
                <w:rFonts w:ascii="Times New Roman" w:eastAsia="Times New Roman" w:hAnsi="Times New Roman" w:cs="Times New Roman"/>
                <w:sz w:val="18"/>
              </w:rPr>
              <w:t xml:space="preserve">CG1 - Adquirir la formación especializada necesaria para planificar, organizar y evaluar trabajos científicos centrados en la atención </w:t>
            </w:r>
            <w:proofErr w:type="gramStart"/>
            <w:r>
              <w:rPr>
                <w:rFonts w:ascii="Times New Roman" w:eastAsia="Times New Roman" w:hAnsi="Times New Roman" w:cs="Times New Roman"/>
                <w:sz w:val="18"/>
              </w:rPr>
              <w:t>enfermera</w:t>
            </w:r>
            <w:proofErr w:type="gramEnd"/>
            <w:r>
              <w:rPr>
                <w:rFonts w:ascii="Times New Roman" w:eastAsia="Times New Roman" w:hAnsi="Times New Roman" w:cs="Times New Roman"/>
                <w:sz w:val="18"/>
              </w:rPr>
              <w:t xml:space="preserve"> así como para ofrecer cuidados enfermeros de excelencia en situaciones complejas con el rigor científico e investigador necesarios.</w:t>
            </w:r>
          </w:p>
        </w:tc>
      </w:tr>
      <w:tr w:rsidR="00AC26E4" w14:paraId="2DDF521A"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5EF79D3B" w14:textId="77777777" w:rsidR="00AC26E4" w:rsidRDefault="00D92385">
            <w:pPr>
              <w:spacing w:after="0"/>
            </w:pPr>
            <w:r>
              <w:rPr>
                <w:rFonts w:ascii="Times New Roman" w:eastAsia="Times New Roman" w:hAnsi="Times New Roman" w:cs="Times New Roman"/>
                <w:sz w:val="18"/>
              </w:rPr>
              <w:t>CG3 - Interpretar críticamente y aplicar adecuadamente las aportaciones científicas que generan nuevas perspectivas de</w:t>
            </w:r>
          </w:p>
          <w:p w14:paraId="5C57C2F7" w14:textId="77777777" w:rsidR="00AC26E4" w:rsidRDefault="00D92385">
            <w:pPr>
              <w:spacing w:after="0"/>
            </w:pPr>
            <w:r>
              <w:rPr>
                <w:rFonts w:ascii="Times New Roman" w:eastAsia="Times New Roman" w:hAnsi="Times New Roman" w:cs="Times New Roman"/>
                <w:sz w:val="18"/>
              </w:rPr>
              <w:t>intervención en el contexto del cuidado enfermero, así como las diferentes metodologías científicas de valor en la construcción del conocimiento enfermero.</w:t>
            </w:r>
          </w:p>
        </w:tc>
      </w:tr>
      <w:tr w:rsidR="00AC26E4" w14:paraId="7BB0E67C"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6B5D7726" w14:textId="77777777" w:rsidR="00AC26E4" w:rsidRDefault="00D92385">
            <w:pPr>
              <w:spacing w:after="0"/>
            </w:pPr>
            <w:r>
              <w:rPr>
                <w:rFonts w:ascii="Times New Roman" w:eastAsia="Times New Roman" w:hAnsi="Times New Roman" w:cs="Times New Roman"/>
                <w:sz w:val="18"/>
              </w:rPr>
              <w:t>CG4 - Desarrollar la capacidad de iniciarse en la generación de conocimiento científico relevante a la Enfermería y aplicar la evidencia científica en las áreas de práctica clínica y/o formación enfermera</w:t>
            </w:r>
          </w:p>
        </w:tc>
      </w:tr>
      <w:tr w:rsidR="00AC26E4" w14:paraId="77492107"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4C8722A6" w14:textId="77777777" w:rsidR="00AC26E4" w:rsidRDefault="00D92385">
            <w:pPr>
              <w:spacing w:after="0"/>
            </w:pPr>
            <w:r>
              <w:rPr>
                <w:rFonts w:ascii="Times New Roman" w:eastAsia="Times New Roman" w:hAnsi="Times New Roman" w:cs="Times New Roman"/>
                <w:sz w:val="18"/>
              </w:rPr>
              <w:t>CG7 - Gestionar la información a partir de diferentes fuentes para obtener, organizar, interpretar y comunicar en el campo de la investigación enfermera y las ciencias de la salud</w:t>
            </w:r>
          </w:p>
        </w:tc>
      </w:tr>
      <w:tr w:rsidR="00AC26E4" w14:paraId="49FED445"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4B850ADE" w14:textId="77777777" w:rsidR="00AC26E4" w:rsidRDefault="00D92385">
            <w:pPr>
              <w:spacing w:after="0"/>
            </w:pPr>
            <w:r>
              <w:rPr>
                <w:rFonts w:ascii="Times New Roman" w:eastAsia="Times New Roman" w:hAnsi="Times New Roman" w:cs="Times New Roman"/>
                <w:sz w:val="18"/>
              </w:rPr>
              <w:t>CG8 - Comunicar e interactuar con interlocutores de diversa índole y de acuerdo con los requerimientos de la situación, en la presentación y discusión de ideas, procedimientos, información y conclusiones profesionales, de forma oral y escrita en contextos sociales, científicos y profesionales.</w:t>
            </w:r>
          </w:p>
        </w:tc>
      </w:tr>
      <w:tr w:rsidR="00AC26E4" w14:paraId="49D62B27"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50222AF0" w14:textId="77777777" w:rsidR="00AC26E4" w:rsidRDefault="00D92385">
            <w:pPr>
              <w:spacing w:after="0"/>
            </w:pPr>
            <w:r>
              <w:rPr>
                <w:rFonts w:ascii="Times New Roman" w:eastAsia="Times New Roman" w:hAnsi="Times New Roman" w:cs="Times New Roman"/>
                <w:sz w:val="18"/>
              </w:rPr>
              <w:t>CG9 - Capacidad de aceptar la responsabilidad de su propio aprendizaje, y desarrollo profesional, utilizando la evaluación y la investigación como medio para reflejar y mejorar su actuación y aumentar la calidad de los servicios prestados.</w:t>
            </w:r>
          </w:p>
        </w:tc>
      </w:tr>
      <w:tr w:rsidR="00AC26E4" w14:paraId="64BFD929"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38425B93" w14:textId="77777777" w:rsidR="00AC26E4" w:rsidRDefault="00D92385">
            <w:pPr>
              <w:spacing w:after="0"/>
            </w:pPr>
            <w:r>
              <w:rPr>
                <w:rFonts w:ascii="Times New Roman" w:eastAsia="Times New Roman" w:hAnsi="Times New Roman" w:cs="Times New Roman"/>
                <w:sz w:val="18"/>
              </w:rPr>
              <w:t>CB6 - Poseer y comprender conocimientos que aporten una base u oportunidad de ser originales en el desarrollo y/o aplicación de ideas, a menudo en un contexto de investigación</w:t>
            </w:r>
          </w:p>
        </w:tc>
      </w:tr>
      <w:tr w:rsidR="00AC26E4" w14:paraId="6C708D3A"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2EFAF407" w14:textId="77777777" w:rsidR="00AC26E4" w:rsidRDefault="00D92385">
            <w:pPr>
              <w:spacing w:after="0"/>
            </w:pPr>
            <w:r>
              <w:rPr>
                <w:rFonts w:ascii="Times New Roman" w:eastAsia="Times New Roman" w:hAnsi="Times New Roman" w:cs="Times New Roman"/>
                <w:sz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AC26E4" w14:paraId="17ED45AB"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34E6DE5C" w14:textId="77777777" w:rsidR="00AC26E4" w:rsidRDefault="00D92385">
            <w:pPr>
              <w:spacing w:after="0"/>
              <w:ind w:right="67"/>
            </w:pPr>
            <w:r>
              <w:rPr>
                <w:rFonts w:ascii="Times New Roman" w:eastAsia="Times New Roman" w:hAnsi="Times New Roman" w:cs="Times New Roman"/>
                <w:sz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bl>
    <w:p w14:paraId="04966739" w14:textId="77777777" w:rsidR="00AC26E4" w:rsidRDefault="00AC26E4">
      <w:pPr>
        <w:spacing w:after="0"/>
        <w:ind w:left="-1134" w:right="10699"/>
      </w:pPr>
    </w:p>
    <w:tbl>
      <w:tblPr>
        <w:tblStyle w:val="TableGrid"/>
        <w:tblW w:w="9629" w:type="dxa"/>
        <w:tblInd w:w="3" w:type="dxa"/>
        <w:tblCellMar>
          <w:top w:w="72" w:type="dxa"/>
          <w:left w:w="48" w:type="dxa"/>
          <w:right w:w="55" w:type="dxa"/>
        </w:tblCellMar>
        <w:tblLook w:val="04A0" w:firstRow="1" w:lastRow="0" w:firstColumn="1" w:lastColumn="0" w:noHBand="0" w:noVBand="1"/>
      </w:tblPr>
      <w:tblGrid>
        <w:gridCol w:w="3209"/>
        <w:gridCol w:w="3211"/>
        <w:gridCol w:w="3209"/>
      </w:tblGrid>
      <w:tr w:rsidR="00AC26E4" w14:paraId="16F5F82E"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1902AEBB" w14:textId="77777777" w:rsidR="00AC26E4" w:rsidRDefault="00D92385">
            <w:pPr>
              <w:spacing w:after="0"/>
            </w:pPr>
            <w:r>
              <w:rPr>
                <w:rFonts w:ascii="Times New Roman" w:eastAsia="Times New Roman" w:hAnsi="Times New Roman" w:cs="Times New Roman"/>
                <w:sz w:val="18"/>
              </w:rPr>
              <w:t>CB9 - Que los estudiantes sepan comunicar sus conclusiones y los conocimientos y razones últimas que las sustentan a públicos especializados y no especializados de un modo claro y sin ambigüedades</w:t>
            </w:r>
          </w:p>
        </w:tc>
      </w:tr>
      <w:tr w:rsidR="00AC26E4" w14:paraId="01337087"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753EB1AF" w14:textId="77777777" w:rsidR="00AC26E4" w:rsidRDefault="00D92385">
            <w:pPr>
              <w:spacing w:after="0"/>
            </w:pPr>
            <w:r>
              <w:rPr>
                <w:rFonts w:ascii="Times New Roman" w:eastAsia="Times New Roman" w:hAnsi="Times New Roman" w:cs="Times New Roman"/>
                <w:sz w:val="18"/>
              </w:rPr>
              <w:t>CB10 - Que los estudiantes posean las habilidades de aprendizaje que les permitan continuar estudiando de un modo que habrá de ser en gran medida autodirigido o autónomo.</w:t>
            </w:r>
          </w:p>
        </w:tc>
      </w:tr>
      <w:tr w:rsidR="00AC26E4" w14:paraId="53983056"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2D709887" w14:textId="77777777" w:rsidR="00AC26E4" w:rsidRDefault="00D92385">
            <w:pPr>
              <w:spacing w:after="0"/>
            </w:pPr>
            <w:r>
              <w:rPr>
                <w:rFonts w:ascii="Times New Roman" w:eastAsia="Times New Roman" w:hAnsi="Times New Roman" w:cs="Times New Roman"/>
                <w:b/>
                <w:sz w:val="16"/>
              </w:rPr>
              <w:t>5.5.1.5.2 TRANSVERSALES</w:t>
            </w:r>
          </w:p>
        </w:tc>
      </w:tr>
      <w:tr w:rsidR="00AC26E4" w14:paraId="12B7682A"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1083288D" w14:textId="77777777" w:rsidR="00AC26E4" w:rsidRDefault="00D92385">
            <w:pPr>
              <w:spacing w:after="0"/>
            </w:pPr>
            <w:r>
              <w:rPr>
                <w:rFonts w:ascii="Times New Roman" w:eastAsia="Times New Roman" w:hAnsi="Times New Roman" w:cs="Times New Roman"/>
                <w:sz w:val="18"/>
              </w:rPr>
              <w:t>CT1 - Gestionar el trabajo de forma autónoma y autorregulada</w:t>
            </w:r>
          </w:p>
        </w:tc>
      </w:tr>
      <w:tr w:rsidR="00AC26E4" w14:paraId="77DEC5AF"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2123DCEA" w14:textId="77777777" w:rsidR="00AC26E4" w:rsidRDefault="00D92385">
            <w:pPr>
              <w:spacing w:after="0"/>
            </w:pPr>
            <w:r>
              <w:rPr>
                <w:rFonts w:ascii="Times New Roman" w:eastAsia="Times New Roman" w:hAnsi="Times New Roman" w:cs="Times New Roman"/>
                <w:sz w:val="18"/>
              </w:rPr>
              <w:t>CT2 - Identificar y afrontar los cambios en un contexto complejo e incierto.</w:t>
            </w:r>
          </w:p>
        </w:tc>
      </w:tr>
      <w:tr w:rsidR="00AC26E4" w14:paraId="5C53B95D"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3852D21F" w14:textId="77777777" w:rsidR="00AC26E4" w:rsidRDefault="00D92385">
            <w:pPr>
              <w:spacing w:after="0"/>
            </w:pPr>
            <w:r>
              <w:rPr>
                <w:rFonts w:ascii="Times New Roman" w:eastAsia="Times New Roman" w:hAnsi="Times New Roman" w:cs="Times New Roman"/>
                <w:sz w:val="18"/>
              </w:rPr>
              <w:t>CT3 - Desarrollar compromiso ético, especialmente relacionado con la deontología profesional y la aplicación de los valores democráticos vinculados a los derechos fundamentales y de igualdad</w:t>
            </w:r>
          </w:p>
        </w:tc>
      </w:tr>
      <w:tr w:rsidR="00AC26E4" w14:paraId="45B8C740"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12FB1747" w14:textId="77777777" w:rsidR="00AC26E4" w:rsidRDefault="00D92385">
            <w:pPr>
              <w:spacing w:after="0"/>
            </w:pPr>
            <w:r>
              <w:rPr>
                <w:rFonts w:ascii="Times New Roman" w:eastAsia="Times New Roman" w:hAnsi="Times New Roman" w:cs="Times New Roman"/>
                <w:sz w:val="18"/>
              </w:rPr>
              <w:t>CT5 - Utilizar las herramientas y los recursos de la sociedad del conocimiento de forma eficaz</w:t>
            </w:r>
          </w:p>
        </w:tc>
      </w:tr>
      <w:tr w:rsidR="00AC26E4" w14:paraId="66F4476F"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CC0AE87" w14:textId="77777777" w:rsidR="00AC26E4" w:rsidRDefault="00D92385">
            <w:pPr>
              <w:spacing w:after="0"/>
            </w:pPr>
            <w:r>
              <w:rPr>
                <w:rFonts w:ascii="Times New Roman" w:eastAsia="Times New Roman" w:hAnsi="Times New Roman" w:cs="Times New Roman"/>
                <w:sz w:val="18"/>
              </w:rPr>
              <w:t>CT8 - Analizar y sintetizar la información</w:t>
            </w:r>
          </w:p>
        </w:tc>
      </w:tr>
      <w:tr w:rsidR="00AC26E4" w14:paraId="7EE32B58"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446557B9" w14:textId="77777777" w:rsidR="00AC26E4" w:rsidRDefault="00D92385">
            <w:pPr>
              <w:spacing w:after="0"/>
            </w:pPr>
            <w:r>
              <w:rPr>
                <w:rFonts w:ascii="Times New Roman" w:eastAsia="Times New Roman" w:hAnsi="Times New Roman" w:cs="Times New Roman"/>
                <w:sz w:val="18"/>
              </w:rPr>
              <w:t>CT11 - Obtener e interpretar datos relevantes en el ámbito de la salud para emitir juicios profesionales</w:t>
            </w:r>
          </w:p>
        </w:tc>
      </w:tr>
      <w:tr w:rsidR="00AC26E4" w14:paraId="443FAC62" w14:textId="77777777">
        <w:trPr>
          <w:trHeight w:val="319"/>
        </w:trPr>
        <w:tc>
          <w:tcPr>
            <w:tcW w:w="9629" w:type="dxa"/>
            <w:gridSpan w:val="3"/>
            <w:tcBorders>
              <w:top w:val="single" w:sz="8" w:space="0" w:color="000000"/>
              <w:left w:val="single" w:sz="8" w:space="0" w:color="000000"/>
              <w:bottom w:val="single" w:sz="8" w:space="0" w:color="000000"/>
              <w:right w:val="single" w:sz="8" w:space="0" w:color="000000"/>
            </w:tcBorders>
          </w:tcPr>
          <w:p w14:paraId="6C02D8AF" w14:textId="77777777" w:rsidR="00AC26E4" w:rsidRDefault="00D92385">
            <w:pPr>
              <w:spacing w:after="0"/>
            </w:pPr>
            <w:r>
              <w:rPr>
                <w:rFonts w:ascii="Times New Roman" w:eastAsia="Times New Roman" w:hAnsi="Times New Roman" w:cs="Times New Roman"/>
                <w:sz w:val="18"/>
              </w:rPr>
              <w:t>CT12 - Elaborar y defender argumentos adecuadamente fundamentados.</w:t>
            </w:r>
          </w:p>
        </w:tc>
      </w:tr>
      <w:tr w:rsidR="00AC26E4" w14:paraId="74C524DC"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9C4FA5A" w14:textId="77777777" w:rsidR="00AC26E4" w:rsidRDefault="00D92385">
            <w:pPr>
              <w:spacing w:after="0"/>
            </w:pPr>
            <w:r>
              <w:rPr>
                <w:rFonts w:ascii="Times New Roman" w:eastAsia="Times New Roman" w:hAnsi="Times New Roman" w:cs="Times New Roman"/>
                <w:b/>
                <w:sz w:val="16"/>
              </w:rPr>
              <w:t>5.5.1.5.3 ESPECÍFICAS</w:t>
            </w:r>
          </w:p>
        </w:tc>
      </w:tr>
      <w:tr w:rsidR="00AC26E4" w14:paraId="634B40DF" w14:textId="77777777">
        <w:trPr>
          <w:trHeight w:val="534"/>
        </w:trPr>
        <w:tc>
          <w:tcPr>
            <w:tcW w:w="9629" w:type="dxa"/>
            <w:gridSpan w:val="3"/>
            <w:tcBorders>
              <w:top w:val="single" w:sz="8" w:space="0" w:color="000000"/>
              <w:left w:val="single" w:sz="8" w:space="0" w:color="000000"/>
              <w:bottom w:val="single" w:sz="8" w:space="0" w:color="000000"/>
              <w:right w:val="single" w:sz="8" w:space="0" w:color="000000"/>
            </w:tcBorders>
          </w:tcPr>
          <w:p w14:paraId="4A2407C7" w14:textId="77777777" w:rsidR="00AC26E4" w:rsidRDefault="00D92385">
            <w:pPr>
              <w:spacing w:after="0"/>
            </w:pPr>
            <w:r>
              <w:rPr>
                <w:rFonts w:ascii="Times New Roman" w:eastAsia="Times New Roman" w:hAnsi="Times New Roman" w:cs="Times New Roman"/>
                <w:sz w:val="18"/>
              </w:rPr>
              <w:t>CE14 - Analizar datos aplicando las herramientas de análisis cuantitativo y cualitativo de uso habitual en el contexto de la investigación enfermera y de otras ciencias de la salud estrechamente relacionadas</w:t>
            </w:r>
          </w:p>
        </w:tc>
      </w:tr>
      <w:tr w:rsidR="00AC26E4" w14:paraId="1FB6B65C"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59049436" w14:textId="77777777" w:rsidR="00AC26E4" w:rsidRDefault="00D92385">
            <w:pPr>
              <w:spacing w:after="0"/>
            </w:pPr>
            <w:r>
              <w:rPr>
                <w:rFonts w:ascii="Times New Roman" w:eastAsia="Times New Roman" w:hAnsi="Times New Roman" w:cs="Times New Roman"/>
                <w:sz w:val="18"/>
              </w:rPr>
              <w:t>CE15 - Seleccionar herramientas de análisis adecuadas en función de los objetivos / hipótesis de un estudio dado e interpretar los resultados obtenidos</w:t>
            </w:r>
          </w:p>
        </w:tc>
      </w:tr>
      <w:tr w:rsidR="00AC26E4" w14:paraId="76D85D6C"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3F7E99A0" w14:textId="77777777" w:rsidR="00AC26E4" w:rsidRDefault="00D92385">
            <w:pPr>
              <w:spacing w:after="0"/>
              <w:ind w:right="4"/>
            </w:pPr>
            <w:r>
              <w:rPr>
                <w:rFonts w:ascii="Times New Roman" w:eastAsia="Times New Roman" w:hAnsi="Times New Roman" w:cs="Times New Roman"/>
                <w:sz w:val="18"/>
              </w:rPr>
              <w:t>CE16 - Juzgar críticamente informes de investigación enfermera y de otras ciencias de la salud relacionadas, sabiendo dónde y cómo dirigir la atención para encontrar fortalezas y debilidades y ofrecer orientaciones de mejora.</w:t>
            </w:r>
          </w:p>
        </w:tc>
      </w:tr>
      <w:tr w:rsidR="00AC26E4" w14:paraId="382A9EA5"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6584F151" w14:textId="77777777" w:rsidR="00AC26E4" w:rsidRDefault="00D92385">
            <w:pPr>
              <w:spacing w:after="0"/>
            </w:pPr>
            <w:r>
              <w:rPr>
                <w:rFonts w:ascii="Times New Roman" w:eastAsia="Times New Roman" w:hAnsi="Times New Roman" w:cs="Times New Roman"/>
                <w:b/>
                <w:sz w:val="16"/>
              </w:rPr>
              <w:t>5.5.1.6 ACTIVIDADES FORMATIVAS</w:t>
            </w:r>
          </w:p>
        </w:tc>
      </w:tr>
      <w:tr w:rsidR="00AC26E4" w14:paraId="6E156094"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6150133" w14:textId="77777777" w:rsidR="00AC26E4" w:rsidRDefault="00D92385">
            <w:pPr>
              <w:spacing w:after="0"/>
            </w:pPr>
            <w:r>
              <w:rPr>
                <w:rFonts w:ascii="Times New Roman" w:eastAsia="Times New Roman" w:hAnsi="Times New Roman" w:cs="Times New Roman"/>
                <w:b/>
                <w:sz w:val="16"/>
              </w:rPr>
              <w:t>ACTIVIDAD FORMATIVA</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EDBD285" w14:textId="77777777" w:rsidR="00AC26E4" w:rsidRDefault="00D92385">
            <w:pPr>
              <w:spacing w:after="0"/>
              <w:ind w:left="3"/>
            </w:pPr>
            <w:r>
              <w:rPr>
                <w:rFonts w:ascii="Times New Roman" w:eastAsia="Times New Roman" w:hAnsi="Times New Roman" w:cs="Times New Roman"/>
                <w:b/>
                <w:sz w:val="16"/>
              </w:rPr>
              <w:t>HORAS</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2284614" w14:textId="77777777" w:rsidR="00AC26E4" w:rsidRDefault="00D92385">
            <w:pPr>
              <w:spacing w:after="0"/>
              <w:ind w:left="3"/>
            </w:pPr>
            <w:r>
              <w:rPr>
                <w:rFonts w:ascii="Times New Roman" w:eastAsia="Times New Roman" w:hAnsi="Times New Roman" w:cs="Times New Roman"/>
                <w:b/>
                <w:sz w:val="16"/>
              </w:rPr>
              <w:t>PRESENCIALIDAD</w:t>
            </w:r>
          </w:p>
        </w:tc>
      </w:tr>
      <w:tr w:rsidR="00AC26E4" w14:paraId="325A15FB"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4526FC82" w14:textId="77777777" w:rsidR="00AC26E4" w:rsidRDefault="00D92385">
            <w:pPr>
              <w:spacing w:after="0"/>
            </w:pPr>
            <w:r>
              <w:rPr>
                <w:rFonts w:ascii="Times New Roman" w:eastAsia="Times New Roman" w:hAnsi="Times New Roman" w:cs="Times New Roman"/>
                <w:sz w:val="18"/>
              </w:rPr>
              <w:t>Sesiones teóricas de clase</w:t>
            </w:r>
          </w:p>
        </w:tc>
        <w:tc>
          <w:tcPr>
            <w:tcW w:w="3211" w:type="dxa"/>
            <w:tcBorders>
              <w:top w:val="single" w:sz="8" w:space="0" w:color="000000"/>
              <w:left w:val="single" w:sz="8" w:space="0" w:color="000000"/>
              <w:bottom w:val="single" w:sz="8" w:space="0" w:color="000000"/>
              <w:right w:val="single" w:sz="8" w:space="0" w:color="000000"/>
            </w:tcBorders>
          </w:tcPr>
          <w:p w14:paraId="03B1F30D" w14:textId="77777777" w:rsidR="00AC26E4" w:rsidRDefault="00D92385">
            <w:pPr>
              <w:spacing w:after="0"/>
              <w:ind w:left="3"/>
            </w:pPr>
            <w:r>
              <w:rPr>
                <w:rFonts w:ascii="Times New Roman" w:eastAsia="Times New Roman" w:hAnsi="Times New Roman" w:cs="Times New Roman"/>
                <w:sz w:val="18"/>
              </w:rPr>
              <w:t>21</w:t>
            </w:r>
          </w:p>
        </w:tc>
        <w:tc>
          <w:tcPr>
            <w:tcW w:w="3209" w:type="dxa"/>
            <w:tcBorders>
              <w:top w:val="single" w:sz="8" w:space="0" w:color="000000"/>
              <w:left w:val="single" w:sz="8" w:space="0" w:color="000000"/>
              <w:bottom w:val="single" w:sz="8" w:space="0" w:color="000000"/>
              <w:right w:val="single" w:sz="8" w:space="0" w:color="000000"/>
            </w:tcBorders>
          </w:tcPr>
          <w:p w14:paraId="5CC5FBCF" w14:textId="78C0BAB3" w:rsidR="00AC26E4" w:rsidRDefault="00D92385">
            <w:pPr>
              <w:spacing w:after="0"/>
              <w:ind w:left="3"/>
            </w:pPr>
            <w:r>
              <w:rPr>
                <w:rFonts w:ascii="Times New Roman" w:eastAsia="Times New Roman" w:hAnsi="Times New Roman" w:cs="Times New Roman"/>
                <w:sz w:val="18"/>
              </w:rPr>
              <w:t>100</w:t>
            </w:r>
          </w:p>
        </w:tc>
      </w:tr>
      <w:tr w:rsidR="00AC26E4" w14:paraId="6C58F7F9" w14:textId="77777777">
        <w:trPr>
          <w:trHeight w:val="1396"/>
        </w:trPr>
        <w:tc>
          <w:tcPr>
            <w:tcW w:w="3209" w:type="dxa"/>
            <w:tcBorders>
              <w:top w:val="single" w:sz="8" w:space="0" w:color="000000"/>
              <w:left w:val="single" w:sz="8" w:space="0" w:color="000000"/>
              <w:bottom w:val="single" w:sz="8" w:space="0" w:color="000000"/>
              <w:right w:val="single" w:sz="8" w:space="0" w:color="000000"/>
            </w:tcBorders>
          </w:tcPr>
          <w:p w14:paraId="450A1999" w14:textId="77777777" w:rsidR="00AC26E4" w:rsidRDefault="00D92385">
            <w:pPr>
              <w:spacing w:after="0"/>
              <w:ind w:right="97"/>
            </w:pPr>
            <w:r>
              <w:rPr>
                <w:rFonts w:ascii="Times New Roman" w:eastAsia="Times New Roman" w:hAnsi="Times New Roman" w:cs="Times New Roman"/>
                <w:sz w:val="18"/>
              </w:rPr>
              <w:t xml:space="preserve">Sesiones prácticas de clase: trabajos en grupo, debates, seminarios, simulación </w:t>
            </w:r>
            <w:r w:rsidRPr="00EF6EC2">
              <w:rPr>
                <w:rFonts w:ascii="Times New Roman" w:eastAsia="Times New Roman" w:hAnsi="Times New Roman" w:cs="Times New Roman"/>
                <w:strike/>
                <w:sz w:val="18"/>
              </w:rPr>
              <w:t>(en todos sus niveles)</w:t>
            </w:r>
            <w:r>
              <w:rPr>
                <w:rFonts w:ascii="Times New Roman" w:eastAsia="Times New Roman" w:hAnsi="Times New Roman" w:cs="Times New Roman"/>
                <w:sz w:val="18"/>
              </w:rPr>
              <w:t>, visionado de audiovisuales, presentación y discusión de trabajos, prácticas con medios informáticos, búsquedas bibliográficas</w:t>
            </w:r>
          </w:p>
        </w:tc>
        <w:tc>
          <w:tcPr>
            <w:tcW w:w="3211" w:type="dxa"/>
            <w:tcBorders>
              <w:top w:val="single" w:sz="8" w:space="0" w:color="000000"/>
              <w:left w:val="single" w:sz="8" w:space="0" w:color="000000"/>
              <w:bottom w:val="single" w:sz="8" w:space="0" w:color="000000"/>
              <w:right w:val="single" w:sz="8" w:space="0" w:color="000000"/>
            </w:tcBorders>
          </w:tcPr>
          <w:p w14:paraId="2F84CD23" w14:textId="77777777" w:rsidR="00AC26E4" w:rsidRDefault="00D92385">
            <w:pPr>
              <w:spacing w:after="0"/>
              <w:ind w:left="3"/>
            </w:pPr>
            <w:r>
              <w:rPr>
                <w:rFonts w:ascii="Times New Roman" w:eastAsia="Times New Roman" w:hAnsi="Times New Roman" w:cs="Times New Roman"/>
                <w:sz w:val="18"/>
              </w:rPr>
              <w:t>21</w:t>
            </w:r>
          </w:p>
        </w:tc>
        <w:tc>
          <w:tcPr>
            <w:tcW w:w="3209" w:type="dxa"/>
            <w:tcBorders>
              <w:top w:val="single" w:sz="8" w:space="0" w:color="000000"/>
              <w:left w:val="single" w:sz="8" w:space="0" w:color="000000"/>
              <w:bottom w:val="single" w:sz="8" w:space="0" w:color="000000"/>
              <w:right w:val="single" w:sz="8" w:space="0" w:color="000000"/>
            </w:tcBorders>
          </w:tcPr>
          <w:p w14:paraId="14BE874B" w14:textId="31DFD665" w:rsidR="00AC26E4" w:rsidRDefault="00D92385">
            <w:pPr>
              <w:spacing w:after="0"/>
              <w:ind w:left="3"/>
            </w:pPr>
            <w:r>
              <w:rPr>
                <w:rFonts w:ascii="Times New Roman" w:eastAsia="Times New Roman" w:hAnsi="Times New Roman" w:cs="Times New Roman"/>
                <w:sz w:val="18"/>
              </w:rPr>
              <w:t>100</w:t>
            </w:r>
          </w:p>
        </w:tc>
      </w:tr>
      <w:tr w:rsidR="00AC26E4" w14:paraId="42772F6F" w14:textId="77777777">
        <w:trPr>
          <w:trHeight w:val="532"/>
        </w:trPr>
        <w:tc>
          <w:tcPr>
            <w:tcW w:w="3209" w:type="dxa"/>
            <w:tcBorders>
              <w:top w:val="single" w:sz="8" w:space="0" w:color="000000"/>
              <w:left w:val="single" w:sz="8" w:space="0" w:color="000000"/>
              <w:bottom w:val="single" w:sz="8" w:space="0" w:color="000000"/>
              <w:right w:val="single" w:sz="8" w:space="0" w:color="000000"/>
            </w:tcBorders>
          </w:tcPr>
          <w:p w14:paraId="2C2E0059" w14:textId="77777777" w:rsidR="00AC26E4" w:rsidRDefault="00D92385">
            <w:pPr>
              <w:spacing w:after="0"/>
            </w:pPr>
            <w:r>
              <w:rPr>
                <w:rFonts w:ascii="Times New Roman" w:eastAsia="Times New Roman" w:hAnsi="Times New Roman" w:cs="Times New Roman"/>
                <w:sz w:val="18"/>
              </w:rPr>
              <w:t>Trabajo autónomo: realización de trabajos, lectura de documentos, actividades online</w:t>
            </w:r>
          </w:p>
        </w:tc>
        <w:tc>
          <w:tcPr>
            <w:tcW w:w="3211" w:type="dxa"/>
            <w:tcBorders>
              <w:top w:val="single" w:sz="8" w:space="0" w:color="000000"/>
              <w:left w:val="single" w:sz="8" w:space="0" w:color="000000"/>
              <w:bottom w:val="single" w:sz="8" w:space="0" w:color="000000"/>
              <w:right w:val="single" w:sz="8" w:space="0" w:color="000000"/>
            </w:tcBorders>
          </w:tcPr>
          <w:p w14:paraId="7BD01797" w14:textId="77777777" w:rsidR="00AC26E4" w:rsidRDefault="00D92385">
            <w:pPr>
              <w:spacing w:after="0"/>
              <w:ind w:left="3"/>
            </w:pPr>
            <w:r>
              <w:rPr>
                <w:rFonts w:ascii="Times New Roman" w:eastAsia="Times New Roman" w:hAnsi="Times New Roman" w:cs="Times New Roman"/>
                <w:sz w:val="18"/>
              </w:rPr>
              <w:t>102</w:t>
            </w:r>
          </w:p>
        </w:tc>
        <w:tc>
          <w:tcPr>
            <w:tcW w:w="3209" w:type="dxa"/>
            <w:tcBorders>
              <w:top w:val="single" w:sz="8" w:space="0" w:color="000000"/>
              <w:left w:val="single" w:sz="8" w:space="0" w:color="000000"/>
              <w:bottom w:val="single" w:sz="8" w:space="0" w:color="000000"/>
              <w:right w:val="single" w:sz="8" w:space="0" w:color="000000"/>
            </w:tcBorders>
          </w:tcPr>
          <w:p w14:paraId="79260412" w14:textId="77777777" w:rsidR="00AC26E4" w:rsidRDefault="00D92385">
            <w:pPr>
              <w:spacing w:after="0"/>
              <w:ind w:left="3"/>
            </w:pPr>
            <w:r>
              <w:rPr>
                <w:rFonts w:ascii="Times New Roman" w:eastAsia="Times New Roman" w:hAnsi="Times New Roman" w:cs="Times New Roman"/>
                <w:sz w:val="18"/>
              </w:rPr>
              <w:t>0</w:t>
            </w:r>
          </w:p>
        </w:tc>
      </w:tr>
      <w:tr w:rsidR="00AC26E4" w14:paraId="5F250890" w14:textId="77777777">
        <w:trPr>
          <w:trHeight w:val="316"/>
        </w:trPr>
        <w:tc>
          <w:tcPr>
            <w:tcW w:w="3209" w:type="dxa"/>
            <w:tcBorders>
              <w:top w:val="single" w:sz="8" w:space="0" w:color="000000"/>
              <w:left w:val="single" w:sz="8" w:space="0" w:color="000000"/>
              <w:bottom w:val="single" w:sz="8" w:space="0" w:color="000000"/>
              <w:right w:val="single" w:sz="8" w:space="0" w:color="000000"/>
            </w:tcBorders>
          </w:tcPr>
          <w:p w14:paraId="716389C4" w14:textId="77777777" w:rsidR="00AC26E4" w:rsidRDefault="00D92385">
            <w:pPr>
              <w:spacing w:after="0"/>
            </w:pPr>
            <w:r>
              <w:rPr>
                <w:rFonts w:ascii="Times New Roman" w:eastAsia="Times New Roman" w:hAnsi="Times New Roman" w:cs="Times New Roman"/>
                <w:sz w:val="18"/>
              </w:rPr>
              <w:t>Tutoría presencial y/o virtual</w:t>
            </w:r>
          </w:p>
        </w:tc>
        <w:tc>
          <w:tcPr>
            <w:tcW w:w="3211" w:type="dxa"/>
            <w:tcBorders>
              <w:top w:val="single" w:sz="8" w:space="0" w:color="000000"/>
              <w:left w:val="single" w:sz="8" w:space="0" w:color="000000"/>
              <w:bottom w:val="single" w:sz="8" w:space="0" w:color="000000"/>
              <w:right w:val="single" w:sz="8" w:space="0" w:color="000000"/>
            </w:tcBorders>
          </w:tcPr>
          <w:p w14:paraId="12A9193F" w14:textId="77777777" w:rsidR="00AC26E4" w:rsidRDefault="00D92385">
            <w:pPr>
              <w:spacing w:after="0"/>
              <w:ind w:left="3"/>
            </w:pPr>
            <w:r>
              <w:rPr>
                <w:rFonts w:ascii="Times New Roman" w:eastAsia="Times New Roman" w:hAnsi="Times New Roman" w:cs="Times New Roman"/>
                <w:sz w:val="18"/>
              </w:rPr>
              <w:t>5</w:t>
            </w:r>
          </w:p>
        </w:tc>
        <w:tc>
          <w:tcPr>
            <w:tcW w:w="3209" w:type="dxa"/>
            <w:tcBorders>
              <w:top w:val="single" w:sz="8" w:space="0" w:color="000000"/>
              <w:left w:val="single" w:sz="8" w:space="0" w:color="000000"/>
              <w:bottom w:val="single" w:sz="8" w:space="0" w:color="000000"/>
              <w:right w:val="single" w:sz="8" w:space="0" w:color="000000"/>
            </w:tcBorders>
          </w:tcPr>
          <w:p w14:paraId="7C3A2EDF" w14:textId="5414AB92" w:rsidR="00AC26E4" w:rsidRPr="00892062" w:rsidRDefault="00D92385">
            <w:pPr>
              <w:spacing w:after="0"/>
              <w:ind w:left="3"/>
              <w:rPr>
                <w:strike/>
              </w:rPr>
            </w:pPr>
            <w:r w:rsidRPr="00892062">
              <w:rPr>
                <w:rFonts w:ascii="Times New Roman" w:eastAsia="Times New Roman" w:hAnsi="Times New Roman" w:cs="Times New Roman"/>
                <w:strike/>
                <w:sz w:val="18"/>
              </w:rPr>
              <w:t>50</w:t>
            </w:r>
            <w:r w:rsidR="00892062" w:rsidRPr="00892062">
              <w:rPr>
                <w:rFonts w:ascii="Times New Roman" w:eastAsia="Times New Roman" w:hAnsi="Times New Roman" w:cs="Times New Roman"/>
                <w:color w:val="FF0000"/>
                <w:sz w:val="18"/>
              </w:rPr>
              <w:t xml:space="preserve"> 100</w:t>
            </w:r>
          </w:p>
        </w:tc>
      </w:tr>
      <w:tr w:rsidR="00AC26E4" w14:paraId="2A45659C"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2AC6575A" w14:textId="77777777" w:rsidR="00AC26E4" w:rsidRDefault="00D92385">
            <w:pPr>
              <w:spacing w:after="0"/>
            </w:pPr>
            <w:r>
              <w:rPr>
                <w:rFonts w:ascii="Times New Roman" w:eastAsia="Times New Roman" w:hAnsi="Times New Roman" w:cs="Times New Roman"/>
                <w:sz w:val="18"/>
              </w:rPr>
              <w:t>Actividades de evaluación</w:t>
            </w:r>
          </w:p>
        </w:tc>
        <w:tc>
          <w:tcPr>
            <w:tcW w:w="3211" w:type="dxa"/>
            <w:tcBorders>
              <w:top w:val="single" w:sz="8" w:space="0" w:color="000000"/>
              <w:left w:val="single" w:sz="8" w:space="0" w:color="000000"/>
              <w:bottom w:val="single" w:sz="8" w:space="0" w:color="000000"/>
              <w:right w:val="single" w:sz="8" w:space="0" w:color="000000"/>
            </w:tcBorders>
          </w:tcPr>
          <w:p w14:paraId="1611E5C6"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47A89ABF" w14:textId="218097C3" w:rsidR="00AC26E4" w:rsidRDefault="00D92385">
            <w:pPr>
              <w:spacing w:after="0"/>
              <w:ind w:left="3"/>
            </w:pPr>
            <w:r w:rsidRPr="00892062">
              <w:rPr>
                <w:rFonts w:ascii="Times New Roman" w:eastAsia="Times New Roman" w:hAnsi="Times New Roman" w:cs="Times New Roman"/>
                <w:strike/>
                <w:sz w:val="18"/>
              </w:rPr>
              <w:t>0</w:t>
            </w:r>
            <w:r w:rsidR="00892062">
              <w:rPr>
                <w:rFonts w:ascii="Times New Roman" w:eastAsia="Times New Roman" w:hAnsi="Times New Roman" w:cs="Times New Roman"/>
                <w:sz w:val="18"/>
              </w:rPr>
              <w:t xml:space="preserve"> </w:t>
            </w:r>
            <w:r w:rsidR="00892062" w:rsidRPr="00892062">
              <w:rPr>
                <w:rFonts w:ascii="Times New Roman" w:eastAsia="Times New Roman" w:hAnsi="Times New Roman" w:cs="Times New Roman"/>
                <w:color w:val="FF0000"/>
                <w:sz w:val="18"/>
              </w:rPr>
              <w:t>100</w:t>
            </w:r>
          </w:p>
        </w:tc>
      </w:tr>
      <w:tr w:rsidR="00AC26E4" w14:paraId="1A24899E"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357CB71" w14:textId="77777777" w:rsidR="00AC26E4" w:rsidRDefault="00D92385">
            <w:pPr>
              <w:spacing w:after="0"/>
            </w:pPr>
            <w:r>
              <w:rPr>
                <w:rFonts w:ascii="Times New Roman" w:eastAsia="Times New Roman" w:hAnsi="Times New Roman" w:cs="Times New Roman"/>
                <w:b/>
                <w:sz w:val="16"/>
              </w:rPr>
              <w:t>5.5.1.7 METODOLOGÍAS DOCENTES</w:t>
            </w:r>
          </w:p>
        </w:tc>
      </w:tr>
      <w:tr w:rsidR="00AC26E4" w14:paraId="14461661" w14:textId="77777777">
        <w:trPr>
          <w:trHeight w:val="1399"/>
        </w:trPr>
        <w:tc>
          <w:tcPr>
            <w:tcW w:w="9629" w:type="dxa"/>
            <w:gridSpan w:val="3"/>
            <w:tcBorders>
              <w:top w:val="single" w:sz="8" w:space="0" w:color="000000"/>
              <w:left w:val="single" w:sz="8" w:space="0" w:color="000000"/>
              <w:bottom w:val="single" w:sz="8" w:space="0" w:color="000000"/>
              <w:right w:val="single" w:sz="8" w:space="0" w:color="000000"/>
            </w:tcBorders>
          </w:tcPr>
          <w:p w14:paraId="06C02487" w14:textId="77777777" w:rsidR="00AC26E4" w:rsidRDefault="00D92385">
            <w:pPr>
              <w:spacing w:after="0"/>
              <w:ind w:right="69"/>
            </w:pPr>
            <w:r>
              <w:rPr>
                <w:rFonts w:ascii="Times New Roman" w:eastAsia="Times New Roman" w:hAnsi="Times New Roman" w:cs="Times New Roman"/>
                <w:sz w:val="18"/>
              </w:rPr>
              <w:t xml:space="preserve">Aprendizaje centrado en el alumnado desde una perspectiva constructiva de cambio. Se promueve la </w:t>
            </w:r>
            <w:proofErr w:type="gramStart"/>
            <w:r>
              <w:rPr>
                <w:rFonts w:ascii="Times New Roman" w:eastAsia="Times New Roman" w:hAnsi="Times New Roman" w:cs="Times New Roman"/>
                <w:sz w:val="18"/>
              </w:rPr>
              <w:t>participación activa</w:t>
            </w:r>
            <w:proofErr w:type="gramEnd"/>
            <w:r>
              <w:rPr>
                <w:rFonts w:ascii="Times New Roman" w:eastAsia="Times New Roman" w:hAnsi="Times New Roman" w:cs="Times New Roman"/>
                <w:sz w:val="18"/>
              </w:rPr>
              <w:t xml:space="preserve"> por lo que los estudiantes se han de involucrar y ser protagonistas de su proceso de aprendizaje. De ahí que gran parte de la formación se invierta en la realización de tareas y actividades, dentro y fuera del aula. Se promoverán situaciones para explorar las ideas y creencias iniciales sobre el tema a tratar, cuestionando las ideas previas o situándolas en conflicto a través de contraejemplos, de análisis de otras visiones diferentes, a través de lecturas, y de reestructuración personal de los conocimientos iniciales a través de la reflexión crítica.</w:t>
            </w:r>
          </w:p>
        </w:tc>
      </w:tr>
      <w:tr w:rsidR="00AC26E4" w14:paraId="11C75554" w14:textId="77777777">
        <w:trPr>
          <w:trHeight w:val="1180"/>
        </w:trPr>
        <w:tc>
          <w:tcPr>
            <w:tcW w:w="9629" w:type="dxa"/>
            <w:gridSpan w:val="3"/>
            <w:tcBorders>
              <w:top w:val="single" w:sz="8" w:space="0" w:color="000000"/>
              <w:left w:val="single" w:sz="8" w:space="0" w:color="000000"/>
              <w:bottom w:val="single" w:sz="8" w:space="0" w:color="000000"/>
              <w:right w:val="single" w:sz="8" w:space="0" w:color="000000"/>
            </w:tcBorders>
          </w:tcPr>
          <w:p w14:paraId="5FD537B7" w14:textId="77777777" w:rsidR="00AC26E4" w:rsidRDefault="00D92385">
            <w:pPr>
              <w:spacing w:after="0"/>
            </w:pPr>
            <w:r>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401ED110"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272135EF" w14:textId="77777777" w:rsidR="00AC26E4" w:rsidRDefault="00D92385">
            <w:pPr>
              <w:spacing w:after="0"/>
            </w:pPr>
            <w:r>
              <w:rPr>
                <w:rFonts w:ascii="Times New Roman" w:eastAsia="Times New Roman" w:hAnsi="Times New Roman" w:cs="Times New Roman"/>
                <w:sz w:val="18"/>
              </w:rPr>
              <w:t>Aprender cooperando y debatiendo entre iguales. Dado que el aprendizaje es un proceso social, que se genera en la interacción entre iguales y con el docente,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r w:rsidR="00AC26E4" w14:paraId="3C49402A" w14:textId="77777777">
        <w:trPr>
          <w:trHeight w:val="482"/>
        </w:trPr>
        <w:tc>
          <w:tcPr>
            <w:tcW w:w="9629" w:type="dxa"/>
            <w:gridSpan w:val="3"/>
            <w:tcBorders>
              <w:top w:val="single" w:sz="8" w:space="0" w:color="000000"/>
              <w:left w:val="single" w:sz="8" w:space="0" w:color="000000"/>
              <w:bottom w:val="nil"/>
              <w:right w:val="single" w:sz="8" w:space="0" w:color="000000"/>
            </w:tcBorders>
          </w:tcPr>
          <w:p w14:paraId="79473856" w14:textId="77777777" w:rsidR="00AC26E4" w:rsidRDefault="00D92385">
            <w:pPr>
              <w:spacing w:after="0"/>
            </w:pPr>
            <w:r>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proofErr w:type="gramStart"/>
            <w:r>
              <w:rPr>
                <w:rFonts w:ascii="Times New Roman" w:eastAsia="Times New Roman" w:hAnsi="Times New Roman" w:cs="Times New Roman"/>
                <w:sz w:val="18"/>
              </w:rPr>
              <w:t>Además</w:t>
            </w:r>
            <w:proofErr w:type="gramEnd"/>
            <w:r>
              <w:rPr>
                <w:rFonts w:ascii="Times New Roman" w:eastAsia="Times New Roman" w:hAnsi="Times New Roman" w:cs="Times New Roman"/>
                <w:sz w:val="18"/>
              </w:rPr>
              <w:t xml:space="preserve"> ha de saber plantear intervenciones que sirvan para exponer sus ideas y de</w:t>
            </w:r>
          </w:p>
        </w:tc>
      </w:tr>
    </w:tbl>
    <w:p w14:paraId="612F6E16" w14:textId="77777777" w:rsidR="00AC26E4" w:rsidRDefault="00AC26E4">
      <w:pPr>
        <w:spacing w:after="0"/>
        <w:ind w:left="-1134" w:right="10699"/>
      </w:pPr>
    </w:p>
    <w:tbl>
      <w:tblPr>
        <w:tblStyle w:val="TableGrid"/>
        <w:tblW w:w="9630" w:type="dxa"/>
        <w:tblInd w:w="3" w:type="dxa"/>
        <w:tblCellMar>
          <w:top w:w="27" w:type="dxa"/>
          <w:left w:w="48" w:type="dxa"/>
          <w:right w:w="67" w:type="dxa"/>
        </w:tblCellMar>
        <w:tblLook w:val="04A0" w:firstRow="1" w:lastRow="0" w:firstColumn="1" w:lastColumn="0" w:noHBand="0" w:noVBand="1"/>
      </w:tblPr>
      <w:tblGrid>
        <w:gridCol w:w="3209"/>
        <w:gridCol w:w="3211"/>
        <w:gridCol w:w="3210"/>
      </w:tblGrid>
      <w:tr w:rsidR="00AC26E4" w14:paraId="3D570562" w14:textId="77777777">
        <w:trPr>
          <w:trHeight w:val="482"/>
        </w:trPr>
        <w:tc>
          <w:tcPr>
            <w:tcW w:w="9630" w:type="dxa"/>
            <w:gridSpan w:val="3"/>
            <w:tcBorders>
              <w:top w:val="nil"/>
              <w:left w:val="single" w:sz="8" w:space="0" w:color="000000"/>
              <w:bottom w:val="single" w:sz="8" w:space="0" w:color="000000"/>
              <w:right w:val="single" w:sz="9" w:space="0" w:color="000000"/>
            </w:tcBorders>
          </w:tcPr>
          <w:p w14:paraId="739F323B" w14:textId="77777777" w:rsidR="00AC26E4" w:rsidRDefault="00D92385">
            <w:pPr>
              <w:spacing w:after="0"/>
            </w:pPr>
            <w:r>
              <w:rPr>
                <w:rFonts w:ascii="Times New Roman" w:eastAsia="Times New Roman" w:hAnsi="Times New Roman" w:cs="Times New Roman"/>
                <w:sz w:val="18"/>
              </w:rPr>
              <w:t>servir de portavoz de los resultados de la investigación educativa, actuando de puente entre los contenidos estudiados y las personas que han de construirlo.</w:t>
            </w:r>
          </w:p>
        </w:tc>
      </w:tr>
      <w:tr w:rsidR="00AC26E4" w14:paraId="2CBABB42" w14:textId="77777777">
        <w:trPr>
          <w:trHeight w:val="964"/>
        </w:trPr>
        <w:tc>
          <w:tcPr>
            <w:tcW w:w="9630" w:type="dxa"/>
            <w:gridSpan w:val="3"/>
            <w:tcBorders>
              <w:top w:val="single" w:sz="8" w:space="0" w:color="000000"/>
              <w:left w:val="single" w:sz="8" w:space="0" w:color="000000"/>
              <w:bottom w:val="single" w:sz="8" w:space="0" w:color="000000"/>
              <w:right w:val="single" w:sz="9" w:space="0" w:color="000000"/>
            </w:tcBorders>
          </w:tcPr>
          <w:p w14:paraId="4E76557F" w14:textId="77777777" w:rsidR="00AC26E4" w:rsidRDefault="00D92385">
            <w:pPr>
              <w:spacing w:after="0"/>
            </w:pPr>
            <w:r>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529B9A6C" w14:textId="77777777">
        <w:trPr>
          <w:trHeight w:val="748"/>
        </w:trPr>
        <w:tc>
          <w:tcPr>
            <w:tcW w:w="9630" w:type="dxa"/>
            <w:gridSpan w:val="3"/>
            <w:tcBorders>
              <w:top w:val="single" w:sz="8" w:space="0" w:color="000000"/>
              <w:left w:val="single" w:sz="8" w:space="0" w:color="000000"/>
              <w:bottom w:val="single" w:sz="8" w:space="0" w:color="000000"/>
              <w:right w:val="single" w:sz="9" w:space="0" w:color="000000"/>
            </w:tcBorders>
          </w:tcPr>
          <w:p w14:paraId="12AEAFD1" w14:textId="77777777" w:rsidR="00AC26E4" w:rsidRDefault="00D92385">
            <w:pPr>
              <w:spacing w:after="0"/>
            </w:pPr>
            <w:r>
              <w:rPr>
                <w:rFonts w:ascii="Times New Roman" w:eastAsia="Times New Roman" w:hAnsi="Times New Roman" w:cs="Times New Roman"/>
                <w:sz w:val="18"/>
              </w:rPr>
              <w:t>Coherencia entre el discurso y la praxis. La metodología de enseñanza empleada en el aula de formación debe guardar coherencia con la filosofía del cuidado que se desea proyectar. Resulta fundamental dicha coherencia con vistas a que el propio proceso formativo resulte coherente con la práctica profesional.</w:t>
            </w:r>
          </w:p>
        </w:tc>
      </w:tr>
      <w:tr w:rsidR="00AC26E4" w14:paraId="6AC96BCA" w14:textId="77777777">
        <w:trPr>
          <w:trHeight w:val="532"/>
        </w:trPr>
        <w:tc>
          <w:tcPr>
            <w:tcW w:w="9630" w:type="dxa"/>
            <w:gridSpan w:val="3"/>
            <w:tcBorders>
              <w:top w:val="single" w:sz="8" w:space="0" w:color="000000"/>
              <w:left w:val="single" w:sz="8" w:space="0" w:color="000000"/>
              <w:bottom w:val="single" w:sz="8" w:space="0" w:color="000000"/>
              <w:right w:val="single" w:sz="9" w:space="0" w:color="000000"/>
            </w:tcBorders>
          </w:tcPr>
          <w:p w14:paraId="36801599" w14:textId="77777777" w:rsidR="00AC26E4" w:rsidRDefault="00D92385">
            <w:pPr>
              <w:spacing w:after="0"/>
            </w:pPr>
            <w:r>
              <w:rPr>
                <w:rFonts w:ascii="Times New Roman" w:eastAsia="Times New Roman" w:hAnsi="Times New Roman" w:cs="Times New Roman"/>
                <w:sz w:val="18"/>
              </w:rPr>
              <w:t>Atender la diversidad dentro del aula de formación. Siendo consecuentes con lo anterior, también se deberían de facilitar espacios para aglutinar y atender a alumnado de distinto perfil de procedencia e, incluso, con diferente grado de dedicación al estudio.</w:t>
            </w:r>
          </w:p>
        </w:tc>
      </w:tr>
      <w:tr w:rsidR="00AC26E4" w14:paraId="4703E2D3" w14:textId="77777777">
        <w:trPr>
          <w:trHeight w:val="751"/>
        </w:trPr>
        <w:tc>
          <w:tcPr>
            <w:tcW w:w="9630" w:type="dxa"/>
            <w:gridSpan w:val="3"/>
            <w:tcBorders>
              <w:top w:val="single" w:sz="8" w:space="0" w:color="000000"/>
              <w:left w:val="single" w:sz="8" w:space="0" w:color="000000"/>
              <w:bottom w:val="single" w:sz="8" w:space="0" w:color="000000"/>
              <w:right w:val="single" w:sz="9" w:space="0" w:color="000000"/>
            </w:tcBorders>
          </w:tcPr>
          <w:p w14:paraId="4C392316" w14:textId="77777777" w:rsidR="00AC26E4" w:rsidRDefault="00D92385">
            <w:pPr>
              <w:spacing w:after="0"/>
            </w:pPr>
            <w:r>
              <w:rPr>
                <w:rFonts w:ascii="Times New Roman" w:eastAsia="Times New Roman" w:hAnsi="Times New Roman" w:cs="Times New Roman"/>
                <w:sz w:val="18"/>
              </w:rPr>
              <w:t>Elaboración por parte del alumnado de ejercicios de contraste (análisis comparativo) que le permitan tomar conciencia de las similitudes y las diferencias encontradas entre los aspectos teórico - conceptuales tratados en las materias con su experiencia personal.</w:t>
            </w:r>
          </w:p>
        </w:tc>
      </w:tr>
      <w:tr w:rsidR="00AC26E4" w14:paraId="53D2485D" w14:textId="77777777">
        <w:trPr>
          <w:trHeight w:val="289"/>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7B219EB4" w14:textId="77777777" w:rsidR="00AC26E4" w:rsidRDefault="00D92385">
            <w:pPr>
              <w:spacing w:after="0"/>
            </w:pPr>
            <w:r>
              <w:rPr>
                <w:rFonts w:ascii="Times New Roman" w:eastAsia="Times New Roman" w:hAnsi="Times New Roman" w:cs="Times New Roman"/>
                <w:b/>
                <w:sz w:val="16"/>
              </w:rPr>
              <w:t>5.5.1.8 SISTEMAS DE EVALUACIÓN</w:t>
            </w:r>
          </w:p>
        </w:tc>
      </w:tr>
      <w:tr w:rsidR="00AC26E4" w14:paraId="2F12059B"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52F040E" w14:textId="77777777" w:rsidR="00AC26E4" w:rsidRDefault="00D92385">
            <w:pPr>
              <w:spacing w:after="0"/>
            </w:pPr>
            <w:r>
              <w:rPr>
                <w:rFonts w:ascii="Times New Roman" w:eastAsia="Times New Roman" w:hAnsi="Times New Roman" w:cs="Times New Roman"/>
                <w:b/>
                <w:sz w:val="16"/>
              </w:rPr>
              <w:t>SISTEMA DE EVALUACIÓN</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7BB78FC" w14:textId="77777777" w:rsidR="00AC26E4" w:rsidRDefault="00D92385">
            <w:pPr>
              <w:spacing w:after="0"/>
              <w:ind w:left="3"/>
            </w:pPr>
            <w:r>
              <w:rPr>
                <w:rFonts w:ascii="Times New Roman" w:eastAsia="Times New Roman" w:hAnsi="Times New Roman" w:cs="Times New Roman"/>
                <w:b/>
                <w:sz w:val="16"/>
              </w:rPr>
              <w:t>PONDERACIÓN MÍNIMA</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E1D249A" w14:textId="77777777" w:rsidR="00AC26E4" w:rsidRDefault="00D92385">
            <w:pPr>
              <w:spacing w:after="0"/>
              <w:ind w:left="3"/>
            </w:pPr>
            <w:r>
              <w:rPr>
                <w:rFonts w:ascii="Times New Roman" w:eastAsia="Times New Roman" w:hAnsi="Times New Roman" w:cs="Times New Roman"/>
                <w:b/>
                <w:sz w:val="16"/>
              </w:rPr>
              <w:t>PONDERACIÓN MÁXIMA</w:t>
            </w:r>
          </w:p>
        </w:tc>
      </w:tr>
      <w:tr w:rsidR="00AC26E4" w14:paraId="146A8A9E" w14:textId="77777777">
        <w:trPr>
          <w:trHeight w:val="967"/>
        </w:trPr>
        <w:tc>
          <w:tcPr>
            <w:tcW w:w="3209" w:type="dxa"/>
            <w:tcBorders>
              <w:top w:val="single" w:sz="8" w:space="0" w:color="000000"/>
              <w:left w:val="single" w:sz="8" w:space="0" w:color="000000"/>
              <w:bottom w:val="single" w:sz="8" w:space="0" w:color="000000"/>
              <w:right w:val="single" w:sz="8" w:space="0" w:color="000000"/>
            </w:tcBorders>
          </w:tcPr>
          <w:p w14:paraId="616DE718" w14:textId="77777777" w:rsidR="00AC26E4" w:rsidRDefault="00D92385">
            <w:pPr>
              <w:spacing w:after="0"/>
              <w:ind w:right="230"/>
            </w:pPr>
            <w:r>
              <w:rPr>
                <w:rFonts w:ascii="Times New Roman" w:eastAsia="Times New Roman" w:hAnsi="Times New Roman" w:cs="Times New Roman"/>
                <w:sz w:val="18"/>
              </w:rPr>
              <w:t xml:space="preserve">Participación en el </w:t>
            </w:r>
            <w:proofErr w:type="gramStart"/>
            <w:r>
              <w:rPr>
                <w:rFonts w:ascii="Times New Roman" w:eastAsia="Times New Roman" w:hAnsi="Times New Roman" w:cs="Times New Roman"/>
                <w:sz w:val="18"/>
              </w:rPr>
              <w:t>aula.--</w:t>
            </w:r>
            <w:proofErr w:type="gramEnd"/>
            <w:r>
              <w:rPr>
                <w:rFonts w:ascii="Times New Roman" w:eastAsia="Times New Roman" w:hAnsi="Times New Roman" w:cs="Times New Roman"/>
                <w:sz w:val="18"/>
              </w:rPr>
              <w:t xml:space="preserve"> Valoración de las intervenciones en discusiones y debates, así como de las preguntas y aportaciones que hace.</w:t>
            </w:r>
          </w:p>
        </w:tc>
        <w:tc>
          <w:tcPr>
            <w:tcW w:w="3211" w:type="dxa"/>
            <w:tcBorders>
              <w:top w:val="single" w:sz="8" w:space="0" w:color="000000"/>
              <w:left w:val="single" w:sz="8" w:space="0" w:color="000000"/>
              <w:bottom w:val="single" w:sz="8" w:space="0" w:color="000000"/>
              <w:right w:val="single" w:sz="8" w:space="0" w:color="000000"/>
            </w:tcBorders>
          </w:tcPr>
          <w:p w14:paraId="5047711D"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8" w:space="0" w:color="000000"/>
              <w:right w:val="single" w:sz="9" w:space="0" w:color="000000"/>
            </w:tcBorders>
          </w:tcPr>
          <w:p w14:paraId="5FCB46DE" w14:textId="77777777" w:rsidR="00AC26E4" w:rsidRDefault="00D92385">
            <w:pPr>
              <w:spacing w:after="0"/>
              <w:ind w:left="3"/>
            </w:pPr>
            <w:r>
              <w:rPr>
                <w:rFonts w:ascii="Times New Roman" w:eastAsia="Times New Roman" w:hAnsi="Times New Roman" w:cs="Times New Roman"/>
                <w:sz w:val="18"/>
              </w:rPr>
              <w:t>20.0</w:t>
            </w:r>
          </w:p>
        </w:tc>
      </w:tr>
      <w:tr w:rsidR="00AC26E4" w14:paraId="0A424387" w14:textId="77777777">
        <w:trPr>
          <w:trHeight w:val="1612"/>
        </w:trPr>
        <w:tc>
          <w:tcPr>
            <w:tcW w:w="3209" w:type="dxa"/>
            <w:tcBorders>
              <w:top w:val="single" w:sz="8" w:space="0" w:color="000000"/>
              <w:left w:val="single" w:sz="8" w:space="0" w:color="000000"/>
              <w:bottom w:val="single" w:sz="8" w:space="0" w:color="000000"/>
              <w:right w:val="single" w:sz="8" w:space="0" w:color="000000"/>
            </w:tcBorders>
          </w:tcPr>
          <w:p w14:paraId="56548C50" w14:textId="77777777" w:rsidR="00AC26E4" w:rsidRDefault="00D92385">
            <w:pPr>
              <w:spacing w:after="0"/>
            </w:pPr>
            <w:r>
              <w:rPr>
                <w:rFonts w:ascii="Times New Roman" w:eastAsia="Times New Roman" w:hAnsi="Times New Roman" w:cs="Times New Roman"/>
                <w:sz w:val="18"/>
              </w:rPr>
              <w:t xml:space="preserve">Actividades prácticas de aula </w:t>
            </w:r>
            <w:r w:rsidRPr="00EF6EC2">
              <w:rPr>
                <w:rFonts w:ascii="Times New Roman" w:eastAsia="Times New Roman" w:hAnsi="Times New Roman" w:cs="Times New Roman"/>
                <w:strike/>
                <w:sz w:val="18"/>
              </w:rPr>
              <w:t xml:space="preserve">/ Laboratorio de Simulación </w:t>
            </w:r>
            <w:proofErr w:type="gramStart"/>
            <w:r w:rsidRPr="00EF6EC2">
              <w:rPr>
                <w:rFonts w:ascii="Times New Roman" w:eastAsia="Times New Roman" w:hAnsi="Times New Roman" w:cs="Times New Roman"/>
                <w:strike/>
                <w:sz w:val="18"/>
              </w:rPr>
              <w:t>Clínica.-</w:t>
            </w:r>
            <w:r>
              <w:rPr>
                <w:rFonts w:ascii="Times New Roman" w:eastAsia="Times New Roman" w:hAnsi="Times New Roman" w:cs="Times New Roman"/>
                <w:sz w:val="18"/>
              </w:rPr>
              <w:t>-</w:t>
            </w:r>
            <w:proofErr w:type="gramEnd"/>
            <w:r>
              <w:rPr>
                <w:rFonts w:ascii="Times New Roman" w:eastAsia="Times New Roman" w:hAnsi="Times New Roman" w:cs="Times New Roman"/>
                <w:sz w:val="18"/>
              </w:rPr>
              <w:t xml:space="preserve"> Se encomendarán tareas y actividades de aula para ser desarrolladas fundamentalmente de forma cooperativa. Dichas actividades servirán de base para evaluar regularmente el trabajo desarrollado por el alumnado.</w:t>
            </w:r>
          </w:p>
        </w:tc>
        <w:tc>
          <w:tcPr>
            <w:tcW w:w="3211" w:type="dxa"/>
            <w:tcBorders>
              <w:top w:val="single" w:sz="8" w:space="0" w:color="000000"/>
              <w:left w:val="single" w:sz="8" w:space="0" w:color="000000"/>
              <w:bottom w:val="single" w:sz="8" w:space="0" w:color="000000"/>
              <w:right w:val="single" w:sz="8" w:space="0" w:color="000000"/>
            </w:tcBorders>
          </w:tcPr>
          <w:p w14:paraId="0497CCC1" w14:textId="77777777" w:rsidR="00AC26E4" w:rsidRDefault="00D92385">
            <w:pPr>
              <w:spacing w:after="0"/>
              <w:ind w:left="3"/>
            </w:pPr>
            <w:r>
              <w:rPr>
                <w:rFonts w:ascii="Times New Roman" w:eastAsia="Times New Roman" w:hAnsi="Times New Roman" w:cs="Times New Roman"/>
                <w:sz w:val="18"/>
              </w:rPr>
              <w:t>30.0</w:t>
            </w:r>
          </w:p>
        </w:tc>
        <w:tc>
          <w:tcPr>
            <w:tcW w:w="3210" w:type="dxa"/>
            <w:tcBorders>
              <w:top w:val="single" w:sz="8" w:space="0" w:color="000000"/>
              <w:left w:val="single" w:sz="8" w:space="0" w:color="000000"/>
              <w:bottom w:val="single" w:sz="8" w:space="0" w:color="000000"/>
              <w:right w:val="single" w:sz="9" w:space="0" w:color="000000"/>
            </w:tcBorders>
          </w:tcPr>
          <w:p w14:paraId="4E96CCF9" w14:textId="77777777" w:rsidR="00AC26E4" w:rsidRDefault="00D92385">
            <w:pPr>
              <w:spacing w:after="0"/>
              <w:ind w:left="3"/>
            </w:pPr>
            <w:r>
              <w:rPr>
                <w:rFonts w:ascii="Times New Roman" w:eastAsia="Times New Roman" w:hAnsi="Times New Roman" w:cs="Times New Roman"/>
                <w:sz w:val="18"/>
              </w:rPr>
              <w:t>50.0</w:t>
            </w:r>
          </w:p>
        </w:tc>
      </w:tr>
      <w:tr w:rsidR="00AC26E4" w14:paraId="44F92618"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2B254811" w14:textId="77777777" w:rsidR="00AC26E4" w:rsidRDefault="00D92385">
            <w:pPr>
              <w:spacing w:after="0"/>
            </w:pPr>
            <w:r>
              <w:rPr>
                <w:rFonts w:ascii="Times New Roman" w:eastAsia="Times New Roman" w:hAnsi="Times New Roman" w:cs="Times New Roman"/>
                <w:sz w:val="18"/>
              </w:rPr>
              <w:t xml:space="preserve">Actividades de seguimiento en campus </w:t>
            </w:r>
            <w:proofErr w:type="gramStart"/>
            <w:r>
              <w:rPr>
                <w:rFonts w:ascii="Times New Roman" w:eastAsia="Times New Roman" w:hAnsi="Times New Roman" w:cs="Times New Roman"/>
                <w:sz w:val="18"/>
              </w:rPr>
              <w:t>virtual.--</w:t>
            </w:r>
            <w:proofErr w:type="gramEnd"/>
            <w:r>
              <w:rPr>
                <w:rFonts w:ascii="Times New Roman" w:eastAsia="Times New Roman" w:hAnsi="Times New Roman" w:cs="Times New Roman"/>
                <w:sz w:val="18"/>
              </w:rPr>
              <w:t xml:space="preserve"> Participación en foros, tutoría virtual, trabajos online, etc.</w:t>
            </w:r>
          </w:p>
        </w:tc>
        <w:tc>
          <w:tcPr>
            <w:tcW w:w="3211" w:type="dxa"/>
            <w:tcBorders>
              <w:top w:val="single" w:sz="8" w:space="0" w:color="000000"/>
              <w:left w:val="single" w:sz="8" w:space="0" w:color="000000"/>
              <w:bottom w:val="single" w:sz="8" w:space="0" w:color="000000"/>
              <w:right w:val="single" w:sz="8" w:space="0" w:color="000000"/>
            </w:tcBorders>
          </w:tcPr>
          <w:p w14:paraId="504A8C97"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8" w:space="0" w:color="000000"/>
              <w:right w:val="single" w:sz="9" w:space="0" w:color="000000"/>
            </w:tcBorders>
          </w:tcPr>
          <w:p w14:paraId="57006395" w14:textId="77777777" w:rsidR="00AC26E4" w:rsidRDefault="00D92385">
            <w:pPr>
              <w:spacing w:after="0"/>
              <w:ind w:left="3"/>
            </w:pPr>
            <w:r>
              <w:rPr>
                <w:rFonts w:ascii="Times New Roman" w:eastAsia="Times New Roman" w:hAnsi="Times New Roman" w:cs="Times New Roman"/>
                <w:sz w:val="18"/>
              </w:rPr>
              <w:t>20.0</w:t>
            </w:r>
          </w:p>
        </w:tc>
      </w:tr>
      <w:tr w:rsidR="00AC26E4" w14:paraId="6C07E3B3" w14:textId="77777777">
        <w:trPr>
          <w:trHeight w:val="2044"/>
        </w:trPr>
        <w:tc>
          <w:tcPr>
            <w:tcW w:w="3209" w:type="dxa"/>
            <w:tcBorders>
              <w:top w:val="single" w:sz="8" w:space="0" w:color="000000"/>
              <w:left w:val="single" w:sz="8" w:space="0" w:color="000000"/>
              <w:bottom w:val="single" w:sz="8" w:space="0" w:color="000000"/>
              <w:right w:val="single" w:sz="8" w:space="0" w:color="000000"/>
            </w:tcBorders>
          </w:tcPr>
          <w:p w14:paraId="25372DD4" w14:textId="558F68B2" w:rsidR="00AC26E4" w:rsidRDefault="00D92385">
            <w:pPr>
              <w:spacing w:after="0"/>
              <w:ind w:right="100"/>
            </w:pPr>
            <w:r>
              <w:rPr>
                <w:rFonts w:ascii="Times New Roman" w:eastAsia="Times New Roman" w:hAnsi="Times New Roman" w:cs="Times New Roman"/>
                <w:sz w:val="18"/>
              </w:rPr>
              <w:t xml:space="preserve">Pruebas escritas y/o trabajos finales de revisión y </w:t>
            </w:r>
            <w:proofErr w:type="gramStart"/>
            <w:r>
              <w:rPr>
                <w:rFonts w:ascii="Times New Roman" w:eastAsia="Times New Roman" w:hAnsi="Times New Roman" w:cs="Times New Roman"/>
                <w:sz w:val="18"/>
              </w:rPr>
              <w:t>síntesis.-</w:t>
            </w:r>
            <w:proofErr w:type="gramEnd"/>
            <w:r>
              <w:rPr>
                <w:rFonts w:ascii="Times New Roman" w:eastAsia="Times New Roman" w:hAnsi="Times New Roman" w:cs="Times New Roman"/>
                <w:sz w:val="18"/>
              </w:rPr>
              <w:t xml:space="preserve"> Al objeto de promover una visión de conjunto de cada una de las materias, se realizarán pruebas finales, en unos casos en formato de examen, presencial o no, y en otros en forma de trabajos globales de síntesis o de aplicación de los conocimientos adquiridos.</w:t>
            </w:r>
          </w:p>
        </w:tc>
        <w:tc>
          <w:tcPr>
            <w:tcW w:w="3211" w:type="dxa"/>
            <w:tcBorders>
              <w:top w:val="single" w:sz="8" w:space="0" w:color="000000"/>
              <w:left w:val="single" w:sz="8" w:space="0" w:color="000000"/>
              <w:bottom w:val="single" w:sz="8" w:space="0" w:color="000000"/>
              <w:right w:val="single" w:sz="8" w:space="0" w:color="000000"/>
            </w:tcBorders>
          </w:tcPr>
          <w:p w14:paraId="50E5DFF4" w14:textId="77777777" w:rsidR="00AC26E4" w:rsidRDefault="00D92385">
            <w:pPr>
              <w:spacing w:after="0"/>
              <w:ind w:left="3"/>
            </w:pPr>
            <w:r>
              <w:rPr>
                <w:rFonts w:ascii="Times New Roman" w:eastAsia="Times New Roman" w:hAnsi="Times New Roman" w:cs="Times New Roman"/>
                <w:sz w:val="18"/>
              </w:rPr>
              <w:t>30.0</w:t>
            </w:r>
          </w:p>
        </w:tc>
        <w:tc>
          <w:tcPr>
            <w:tcW w:w="3210" w:type="dxa"/>
            <w:tcBorders>
              <w:top w:val="single" w:sz="8" w:space="0" w:color="000000"/>
              <w:left w:val="single" w:sz="8" w:space="0" w:color="000000"/>
              <w:bottom w:val="single" w:sz="8" w:space="0" w:color="000000"/>
              <w:right w:val="single" w:sz="9" w:space="0" w:color="000000"/>
            </w:tcBorders>
          </w:tcPr>
          <w:p w14:paraId="1DCD677D" w14:textId="77777777" w:rsidR="00AC26E4" w:rsidRDefault="00D92385">
            <w:pPr>
              <w:spacing w:after="0"/>
              <w:ind w:left="3"/>
            </w:pPr>
            <w:r>
              <w:rPr>
                <w:rFonts w:ascii="Times New Roman" w:eastAsia="Times New Roman" w:hAnsi="Times New Roman" w:cs="Times New Roman"/>
                <w:sz w:val="18"/>
              </w:rPr>
              <w:t>50.0</w:t>
            </w:r>
          </w:p>
        </w:tc>
      </w:tr>
      <w:tr w:rsidR="00AC26E4" w14:paraId="43DC2540" w14:textId="77777777">
        <w:trPr>
          <w:trHeight w:val="973"/>
        </w:trPr>
        <w:tc>
          <w:tcPr>
            <w:tcW w:w="3209" w:type="dxa"/>
            <w:tcBorders>
              <w:top w:val="single" w:sz="8" w:space="0" w:color="000000"/>
              <w:left w:val="single" w:sz="8" w:space="0" w:color="000000"/>
              <w:bottom w:val="single" w:sz="12" w:space="0" w:color="000000"/>
              <w:right w:val="single" w:sz="8" w:space="0" w:color="000000"/>
            </w:tcBorders>
          </w:tcPr>
          <w:p w14:paraId="05B73A33" w14:textId="38E4BBB1" w:rsidR="00AC26E4" w:rsidRDefault="00844A63">
            <w:pPr>
              <w:spacing w:after="0"/>
            </w:pPr>
            <w:r>
              <w:rPr>
                <w:rFonts w:ascii="Times New Roman" w:eastAsia="Times New Roman" w:hAnsi="Times New Roman" w:cs="Times New Roman"/>
                <w:sz w:val="18"/>
              </w:rPr>
              <w:t xml:space="preserve">Exposiciones </w:t>
            </w:r>
            <w:proofErr w:type="gramStart"/>
            <w:r>
              <w:rPr>
                <w:rFonts w:ascii="Times New Roman" w:eastAsia="Times New Roman" w:hAnsi="Times New Roman" w:cs="Times New Roman"/>
                <w:sz w:val="18"/>
              </w:rPr>
              <w:t>orales.-</w:t>
            </w:r>
            <w:proofErr w:type="gramEnd"/>
            <w:r>
              <w:rPr>
                <w:rFonts w:ascii="Times New Roman" w:eastAsia="Times New Roman" w:hAnsi="Times New Roman" w:cs="Times New Roman"/>
                <w:sz w:val="18"/>
              </w:rPr>
              <w:t xml:space="preserve"> Se valorará la actitud y capacidad de exponer y debatir ideas</w:t>
            </w:r>
            <w:r w:rsidRPr="00460C81">
              <w:rPr>
                <w:rFonts w:ascii="Times New Roman" w:eastAsia="Times New Roman" w:hAnsi="Times New Roman" w:cs="Times New Roman"/>
                <w:strike/>
                <w:sz w:val="18"/>
              </w:rPr>
              <w:t>, así como de realizar exposiciones formales ante el resto de la clase.</w:t>
            </w:r>
          </w:p>
        </w:tc>
        <w:tc>
          <w:tcPr>
            <w:tcW w:w="3211" w:type="dxa"/>
            <w:tcBorders>
              <w:top w:val="single" w:sz="8" w:space="0" w:color="000000"/>
              <w:left w:val="single" w:sz="8" w:space="0" w:color="000000"/>
              <w:bottom w:val="single" w:sz="12" w:space="0" w:color="000000"/>
              <w:right w:val="single" w:sz="8" w:space="0" w:color="000000"/>
            </w:tcBorders>
          </w:tcPr>
          <w:p w14:paraId="614066DB"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12" w:space="0" w:color="000000"/>
              <w:right w:val="single" w:sz="9" w:space="0" w:color="000000"/>
            </w:tcBorders>
          </w:tcPr>
          <w:p w14:paraId="7EB6BF77" w14:textId="77777777" w:rsidR="00AC26E4" w:rsidRDefault="00D92385">
            <w:pPr>
              <w:spacing w:after="0"/>
              <w:ind w:left="3"/>
            </w:pPr>
            <w:r>
              <w:rPr>
                <w:rFonts w:ascii="Times New Roman" w:eastAsia="Times New Roman" w:hAnsi="Times New Roman" w:cs="Times New Roman"/>
                <w:sz w:val="18"/>
              </w:rPr>
              <w:t>30.0</w:t>
            </w:r>
          </w:p>
        </w:tc>
      </w:tr>
      <w:tr w:rsidR="00AC26E4" w14:paraId="32D0CAE3" w14:textId="77777777">
        <w:trPr>
          <w:trHeight w:val="298"/>
        </w:trPr>
        <w:tc>
          <w:tcPr>
            <w:tcW w:w="9630" w:type="dxa"/>
            <w:gridSpan w:val="3"/>
            <w:tcBorders>
              <w:top w:val="single" w:sz="12" w:space="0" w:color="000000"/>
              <w:left w:val="single" w:sz="8" w:space="0" w:color="000000"/>
              <w:bottom w:val="single" w:sz="12" w:space="0" w:color="000000"/>
              <w:right w:val="single" w:sz="9" w:space="0" w:color="000000"/>
            </w:tcBorders>
            <w:shd w:val="clear" w:color="auto" w:fill="C0C0C0"/>
          </w:tcPr>
          <w:p w14:paraId="6F8DED2D" w14:textId="77777777" w:rsidR="00AC26E4" w:rsidRDefault="00D92385">
            <w:pPr>
              <w:spacing w:after="0"/>
            </w:pPr>
            <w:r>
              <w:rPr>
                <w:rFonts w:ascii="Times New Roman" w:eastAsia="Times New Roman" w:hAnsi="Times New Roman" w:cs="Times New Roman"/>
                <w:b/>
                <w:sz w:val="16"/>
              </w:rPr>
              <w:t>NIVEL 2: Documentación, Comunicación Científica y Financiación</w:t>
            </w:r>
          </w:p>
        </w:tc>
      </w:tr>
      <w:tr w:rsidR="00AC26E4" w14:paraId="31ADBBCD" w14:textId="77777777">
        <w:trPr>
          <w:trHeight w:val="297"/>
        </w:trPr>
        <w:tc>
          <w:tcPr>
            <w:tcW w:w="9630" w:type="dxa"/>
            <w:gridSpan w:val="3"/>
            <w:tcBorders>
              <w:top w:val="single" w:sz="12" w:space="0" w:color="000000"/>
              <w:left w:val="single" w:sz="8" w:space="0" w:color="000000"/>
              <w:bottom w:val="single" w:sz="8" w:space="0" w:color="000000"/>
              <w:right w:val="single" w:sz="9" w:space="0" w:color="000000"/>
            </w:tcBorders>
            <w:shd w:val="clear" w:color="auto" w:fill="C0C0C0"/>
          </w:tcPr>
          <w:p w14:paraId="0F0443E7" w14:textId="77777777" w:rsidR="00AC26E4" w:rsidRDefault="00D92385">
            <w:pPr>
              <w:spacing w:after="0"/>
            </w:pPr>
            <w:r>
              <w:rPr>
                <w:rFonts w:ascii="Times New Roman" w:eastAsia="Times New Roman" w:hAnsi="Times New Roman" w:cs="Times New Roman"/>
                <w:b/>
                <w:sz w:val="16"/>
              </w:rPr>
              <w:t>5.5.1.1 Datos Básicos del Nivel 2</w:t>
            </w:r>
          </w:p>
        </w:tc>
      </w:tr>
      <w:tr w:rsidR="00AC26E4" w14:paraId="57949217"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10A7ADD" w14:textId="77777777" w:rsidR="00AC26E4" w:rsidRDefault="00D92385">
            <w:pPr>
              <w:spacing w:after="0"/>
            </w:pPr>
            <w:r>
              <w:rPr>
                <w:rFonts w:ascii="Times New Roman" w:eastAsia="Times New Roman" w:hAnsi="Times New Roman" w:cs="Times New Roman"/>
                <w:b/>
                <w:sz w:val="16"/>
              </w:rPr>
              <w:t>CARÁCTER</w:t>
            </w:r>
          </w:p>
        </w:tc>
        <w:tc>
          <w:tcPr>
            <w:tcW w:w="6421" w:type="dxa"/>
            <w:gridSpan w:val="2"/>
            <w:tcBorders>
              <w:top w:val="single" w:sz="8" w:space="0" w:color="000000"/>
              <w:left w:val="single" w:sz="8" w:space="0" w:color="000000"/>
              <w:bottom w:val="single" w:sz="8" w:space="0" w:color="000000"/>
              <w:right w:val="single" w:sz="9" w:space="0" w:color="000000"/>
            </w:tcBorders>
          </w:tcPr>
          <w:p w14:paraId="3A1876DB" w14:textId="77777777" w:rsidR="00AC26E4" w:rsidRDefault="00D92385">
            <w:pPr>
              <w:spacing w:after="0"/>
              <w:ind w:left="3"/>
            </w:pPr>
            <w:r>
              <w:rPr>
                <w:rFonts w:ascii="Times New Roman" w:eastAsia="Times New Roman" w:hAnsi="Times New Roman" w:cs="Times New Roman"/>
                <w:sz w:val="18"/>
              </w:rPr>
              <w:t>Obligatoria</w:t>
            </w:r>
          </w:p>
        </w:tc>
      </w:tr>
      <w:tr w:rsidR="00AC26E4" w14:paraId="1D11F231"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9B550B9" w14:textId="77777777" w:rsidR="00AC26E4" w:rsidRDefault="00D92385">
            <w:pPr>
              <w:spacing w:after="0"/>
            </w:pPr>
            <w:r>
              <w:rPr>
                <w:rFonts w:ascii="Times New Roman" w:eastAsia="Times New Roman" w:hAnsi="Times New Roman" w:cs="Times New Roman"/>
                <w:b/>
                <w:sz w:val="16"/>
              </w:rPr>
              <w:t>ECTS NIVEL 2</w:t>
            </w:r>
          </w:p>
        </w:tc>
        <w:tc>
          <w:tcPr>
            <w:tcW w:w="6421" w:type="dxa"/>
            <w:gridSpan w:val="2"/>
            <w:tcBorders>
              <w:top w:val="single" w:sz="8" w:space="0" w:color="000000"/>
              <w:left w:val="single" w:sz="8" w:space="0" w:color="000000"/>
              <w:bottom w:val="single" w:sz="8" w:space="0" w:color="000000"/>
              <w:right w:val="single" w:sz="9" w:space="0" w:color="000000"/>
            </w:tcBorders>
          </w:tcPr>
          <w:p w14:paraId="3BE6B747" w14:textId="77777777" w:rsidR="00AC26E4" w:rsidRDefault="00D92385">
            <w:pPr>
              <w:spacing w:after="0"/>
              <w:ind w:left="3"/>
            </w:pPr>
            <w:r>
              <w:rPr>
                <w:rFonts w:ascii="Times New Roman" w:eastAsia="Times New Roman" w:hAnsi="Times New Roman" w:cs="Times New Roman"/>
                <w:sz w:val="18"/>
              </w:rPr>
              <w:t>2</w:t>
            </w:r>
          </w:p>
        </w:tc>
      </w:tr>
      <w:tr w:rsidR="00AC26E4" w14:paraId="0CB6CB7A" w14:textId="77777777">
        <w:trPr>
          <w:trHeight w:val="292"/>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5484FBA5" w14:textId="77777777" w:rsidR="00AC26E4" w:rsidRDefault="00D92385">
            <w:pPr>
              <w:spacing w:after="0"/>
            </w:pPr>
            <w:r>
              <w:rPr>
                <w:rFonts w:ascii="Times New Roman" w:eastAsia="Times New Roman" w:hAnsi="Times New Roman" w:cs="Times New Roman"/>
                <w:b/>
                <w:sz w:val="16"/>
              </w:rPr>
              <w:t>DESPLIEGUE TEMPORAL: Semestral</w:t>
            </w:r>
          </w:p>
        </w:tc>
      </w:tr>
      <w:tr w:rsidR="00AC26E4" w14:paraId="07C962C9"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BA8B553"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2411F38"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757A107"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1AF424C2"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3DF794F" w14:textId="77777777" w:rsidR="00AC26E4" w:rsidRDefault="00D92385">
            <w:pPr>
              <w:spacing w:after="0"/>
            </w:pPr>
            <w:r>
              <w:rPr>
                <w:rFonts w:ascii="Times New Roman" w:eastAsia="Times New Roman" w:hAnsi="Times New Roman" w:cs="Times New Roman"/>
                <w:sz w:val="18"/>
              </w:rPr>
              <w:t>2</w:t>
            </w:r>
          </w:p>
        </w:tc>
        <w:tc>
          <w:tcPr>
            <w:tcW w:w="3211" w:type="dxa"/>
            <w:tcBorders>
              <w:top w:val="single" w:sz="8" w:space="0" w:color="000000"/>
              <w:left w:val="single" w:sz="8" w:space="0" w:color="000000"/>
              <w:bottom w:val="single" w:sz="8" w:space="0" w:color="000000"/>
              <w:right w:val="single" w:sz="8" w:space="0" w:color="000000"/>
            </w:tcBorders>
          </w:tcPr>
          <w:p w14:paraId="3F3D9FB2"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3A243AE5" w14:textId="77777777" w:rsidR="00AC26E4" w:rsidRDefault="00AC26E4"/>
        </w:tc>
      </w:tr>
      <w:tr w:rsidR="00AC26E4" w14:paraId="67B7C6AC"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332D77B"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0815B94"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DA32B10"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4F590FF5"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104DA7BA"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E284BFC"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3AF7CBFA" w14:textId="77777777" w:rsidR="00AC26E4" w:rsidRDefault="00AC26E4"/>
        </w:tc>
      </w:tr>
      <w:tr w:rsidR="00AC26E4" w14:paraId="797A742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6C6178D"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8824521"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8A2D2B6"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2105A0AF"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69C69C16"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35EE085"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69D810B3" w14:textId="77777777" w:rsidR="00AC26E4" w:rsidRDefault="00AC26E4"/>
        </w:tc>
      </w:tr>
      <w:tr w:rsidR="00AC26E4" w14:paraId="06219432"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FF22480"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76F34EB"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04DDCEF"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64E2F262" w14:textId="77777777">
        <w:trPr>
          <w:trHeight w:val="103"/>
        </w:trPr>
        <w:tc>
          <w:tcPr>
            <w:tcW w:w="3209" w:type="dxa"/>
            <w:tcBorders>
              <w:top w:val="single" w:sz="8" w:space="0" w:color="000000"/>
              <w:left w:val="single" w:sz="8" w:space="0" w:color="000000"/>
              <w:bottom w:val="single" w:sz="8" w:space="0" w:color="000000"/>
              <w:right w:val="single" w:sz="8" w:space="0" w:color="000000"/>
            </w:tcBorders>
          </w:tcPr>
          <w:p w14:paraId="513EEDB2"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7631B3F5"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6BD1A63A" w14:textId="77777777" w:rsidR="00AC26E4" w:rsidRDefault="00AC26E4"/>
        </w:tc>
      </w:tr>
    </w:tbl>
    <w:p w14:paraId="7179886B" w14:textId="77777777" w:rsidR="00AC26E4" w:rsidRDefault="00AC26E4">
      <w:pPr>
        <w:spacing w:after="0"/>
        <w:ind w:left="-1134" w:right="10699"/>
      </w:pPr>
    </w:p>
    <w:tbl>
      <w:tblPr>
        <w:tblStyle w:val="TableGrid"/>
        <w:tblW w:w="9629" w:type="dxa"/>
        <w:tblInd w:w="3" w:type="dxa"/>
        <w:tblCellMar>
          <w:top w:w="72" w:type="dxa"/>
          <w:left w:w="48" w:type="dxa"/>
          <w:bottom w:w="38" w:type="dxa"/>
          <w:right w:w="85" w:type="dxa"/>
        </w:tblCellMar>
        <w:tblLook w:val="04A0" w:firstRow="1" w:lastRow="0" w:firstColumn="1" w:lastColumn="0" w:noHBand="0" w:noVBand="1"/>
      </w:tblPr>
      <w:tblGrid>
        <w:gridCol w:w="3209"/>
        <w:gridCol w:w="3211"/>
        <w:gridCol w:w="3209"/>
      </w:tblGrid>
      <w:tr w:rsidR="00AC26E4" w14:paraId="0BBD6F23"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E736383"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2026D837"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D5D3D52"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D06680C" w14:textId="77777777" w:rsidR="00AC26E4" w:rsidRDefault="00D92385">
            <w:pPr>
              <w:spacing w:after="0"/>
              <w:ind w:left="3"/>
            </w:pPr>
            <w:r>
              <w:rPr>
                <w:rFonts w:ascii="Times New Roman" w:eastAsia="Times New Roman" w:hAnsi="Times New Roman" w:cs="Times New Roman"/>
                <w:b/>
                <w:sz w:val="16"/>
              </w:rPr>
              <w:t>CATALÁN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9D29EE6" w14:textId="77777777" w:rsidR="00AC26E4" w:rsidRDefault="00D92385">
            <w:pPr>
              <w:spacing w:after="0"/>
              <w:ind w:left="3"/>
            </w:pPr>
            <w:r>
              <w:rPr>
                <w:rFonts w:ascii="Times New Roman" w:eastAsia="Times New Roman" w:hAnsi="Times New Roman" w:cs="Times New Roman"/>
                <w:b/>
                <w:sz w:val="16"/>
              </w:rPr>
              <w:t>EUSKERA</w:t>
            </w:r>
          </w:p>
        </w:tc>
      </w:tr>
      <w:tr w:rsidR="00AC26E4" w14:paraId="655676FA"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D4176CC"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23772828"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2D4C5B47" w14:textId="77777777" w:rsidR="00AC26E4" w:rsidRDefault="00D92385">
            <w:pPr>
              <w:spacing w:after="0"/>
              <w:ind w:left="3"/>
            </w:pPr>
            <w:r>
              <w:rPr>
                <w:rFonts w:ascii="Times New Roman" w:eastAsia="Times New Roman" w:hAnsi="Times New Roman" w:cs="Times New Roman"/>
                <w:sz w:val="18"/>
              </w:rPr>
              <w:t>No</w:t>
            </w:r>
          </w:p>
        </w:tc>
      </w:tr>
      <w:tr w:rsidR="00AC26E4" w14:paraId="483F2B51"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11F39E6"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5FD07AA" w14:textId="77777777" w:rsidR="00AC26E4" w:rsidRDefault="00D92385">
            <w:pPr>
              <w:spacing w:after="0"/>
              <w:ind w:left="3"/>
            </w:pPr>
            <w:r>
              <w:rPr>
                <w:rFonts w:ascii="Times New Roman" w:eastAsia="Times New Roman" w:hAnsi="Times New Roman" w:cs="Times New Roman"/>
                <w:b/>
                <w:sz w:val="16"/>
              </w:rPr>
              <w:t>VALENCIANO</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71C002A" w14:textId="77777777" w:rsidR="00AC26E4" w:rsidRDefault="00D92385">
            <w:pPr>
              <w:spacing w:after="0"/>
              <w:ind w:left="3"/>
            </w:pPr>
            <w:r>
              <w:rPr>
                <w:rFonts w:ascii="Times New Roman" w:eastAsia="Times New Roman" w:hAnsi="Times New Roman" w:cs="Times New Roman"/>
                <w:b/>
                <w:sz w:val="16"/>
              </w:rPr>
              <w:t>INGLÉS</w:t>
            </w:r>
          </w:p>
        </w:tc>
      </w:tr>
      <w:tr w:rsidR="00AC26E4" w14:paraId="31947ABC"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A6D9705"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1947776E"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65BD7DEB" w14:textId="77777777" w:rsidR="00AC26E4" w:rsidRDefault="00D92385">
            <w:pPr>
              <w:spacing w:after="0"/>
              <w:ind w:left="3"/>
            </w:pPr>
            <w:r>
              <w:rPr>
                <w:rFonts w:ascii="Times New Roman" w:eastAsia="Times New Roman" w:hAnsi="Times New Roman" w:cs="Times New Roman"/>
                <w:sz w:val="18"/>
              </w:rPr>
              <w:t>No</w:t>
            </w:r>
          </w:p>
        </w:tc>
      </w:tr>
      <w:tr w:rsidR="00AC26E4" w14:paraId="77DDB25D"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8355A63"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1D94482" w14:textId="77777777" w:rsidR="00AC26E4" w:rsidRDefault="00D92385">
            <w:pPr>
              <w:spacing w:after="0"/>
              <w:ind w:left="3"/>
            </w:pPr>
            <w:r>
              <w:rPr>
                <w:rFonts w:ascii="Times New Roman" w:eastAsia="Times New Roman" w:hAnsi="Times New Roman" w:cs="Times New Roman"/>
                <w:b/>
                <w:sz w:val="16"/>
              </w:rPr>
              <w:t>ALEMÁN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7260013" w14:textId="77777777" w:rsidR="00AC26E4" w:rsidRDefault="00D92385">
            <w:pPr>
              <w:spacing w:after="0"/>
              <w:ind w:left="3"/>
            </w:pPr>
            <w:r>
              <w:rPr>
                <w:rFonts w:ascii="Times New Roman" w:eastAsia="Times New Roman" w:hAnsi="Times New Roman" w:cs="Times New Roman"/>
                <w:b/>
                <w:sz w:val="16"/>
              </w:rPr>
              <w:t>PORTUGUÉS</w:t>
            </w:r>
          </w:p>
        </w:tc>
      </w:tr>
      <w:tr w:rsidR="00AC26E4" w14:paraId="031FE2DD"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F109558"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0A3E18AE"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0B45782C" w14:textId="77777777" w:rsidR="00AC26E4" w:rsidRDefault="00D92385">
            <w:pPr>
              <w:spacing w:after="0"/>
              <w:ind w:left="3"/>
            </w:pPr>
            <w:r>
              <w:rPr>
                <w:rFonts w:ascii="Times New Roman" w:eastAsia="Times New Roman" w:hAnsi="Times New Roman" w:cs="Times New Roman"/>
                <w:sz w:val="18"/>
              </w:rPr>
              <w:t>No</w:t>
            </w:r>
          </w:p>
        </w:tc>
      </w:tr>
      <w:tr w:rsidR="00AC26E4" w14:paraId="37607249"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94EF892" w14:textId="77777777" w:rsidR="00AC26E4" w:rsidRDefault="00D92385">
            <w:pPr>
              <w:spacing w:after="0"/>
            </w:pPr>
            <w:r>
              <w:rPr>
                <w:rFonts w:ascii="Times New Roman" w:eastAsia="Times New Roman" w:hAnsi="Times New Roman" w:cs="Times New Roman"/>
                <w:b/>
                <w:sz w:val="16"/>
              </w:rPr>
              <w:t>ITALIANO</w:t>
            </w:r>
          </w:p>
        </w:tc>
        <w:tc>
          <w:tcPr>
            <w:tcW w:w="6420" w:type="dxa"/>
            <w:gridSpan w:val="2"/>
            <w:tcBorders>
              <w:top w:val="single" w:sz="8" w:space="0" w:color="000000"/>
              <w:left w:val="single" w:sz="8" w:space="0" w:color="000000"/>
              <w:bottom w:val="single" w:sz="8" w:space="0" w:color="000000"/>
              <w:right w:val="single" w:sz="8" w:space="0" w:color="000000"/>
            </w:tcBorders>
            <w:shd w:val="clear" w:color="auto" w:fill="C0C0C0"/>
          </w:tcPr>
          <w:p w14:paraId="65A2F366" w14:textId="77777777" w:rsidR="00AC26E4" w:rsidRDefault="00D92385">
            <w:pPr>
              <w:spacing w:after="0"/>
              <w:ind w:left="3"/>
            </w:pPr>
            <w:r>
              <w:rPr>
                <w:rFonts w:ascii="Times New Roman" w:eastAsia="Times New Roman" w:hAnsi="Times New Roman" w:cs="Times New Roman"/>
                <w:b/>
                <w:sz w:val="16"/>
              </w:rPr>
              <w:t>OTRAS</w:t>
            </w:r>
          </w:p>
        </w:tc>
      </w:tr>
      <w:tr w:rsidR="00AC26E4" w14:paraId="32EC4BC9"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A0D3962" w14:textId="77777777" w:rsidR="00AC26E4" w:rsidRDefault="00D92385">
            <w:pPr>
              <w:spacing w:after="0"/>
            </w:pPr>
            <w:r>
              <w:rPr>
                <w:rFonts w:ascii="Times New Roman" w:eastAsia="Times New Roman" w:hAnsi="Times New Roman" w:cs="Times New Roman"/>
                <w:sz w:val="18"/>
              </w:rPr>
              <w:t>No</w:t>
            </w:r>
          </w:p>
        </w:tc>
        <w:tc>
          <w:tcPr>
            <w:tcW w:w="6420" w:type="dxa"/>
            <w:gridSpan w:val="2"/>
            <w:tcBorders>
              <w:top w:val="single" w:sz="8" w:space="0" w:color="000000"/>
              <w:left w:val="single" w:sz="8" w:space="0" w:color="000000"/>
              <w:bottom w:val="single" w:sz="8" w:space="0" w:color="000000"/>
              <w:right w:val="single" w:sz="8" w:space="0" w:color="000000"/>
            </w:tcBorders>
          </w:tcPr>
          <w:p w14:paraId="385F166E" w14:textId="77777777" w:rsidR="00AC26E4" w:rsidRDefault="00D92385">
            <w:pPr>
              <w:spacing w:after="0"/>
              <w:ind w:left="3"/>
            </w:pPr>
            <w:r>
              <w:rPr>
                <w:rFonts w:ascii="Times New Roman" w:eastAsia="Times New Roman" w:hAnsi="Times New Roman" w:cs="Times New Roman"/>
                <w:sz w:val="18"/>
              </w:rPr>
              <w:t>No</w:t>
            </w:r>
          </w:p>
        </w:tc>
      </w:tr>
      <w:tr w:rsidR="00AC26E4" w14:paraId="3AC56F88"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2E241EFC" w14:textId="77777777" w:rsidR="00AC26E4" w:rsidRDefault="00D92385">
            <w:pPr>
              <w:spacing w:after="0"/>
            </w:pPr>
            <w:r>
              <w:rPr>
                <w:rFonts w:ascii="Times New Roman" w:eastAsia="Times New Roman" w:hAnsi="Times New Roman" w:cs="Times New Roman"/>
                <w:b/>
                <w:sz w:val="16"/>
              </w:rPr>
              <w:t xml:space="preserve">NIVEL 3: </w:t>
            </w:r>
            <w:bookmarkStart w:id="0" w:name="_Hlk66196590"/>
            <w:r>
              <w:rPr>
                <w:rFonts w:ascii="Times New Roman" w:eastAsia="Times New Roman" w:hAnsi="Times New Roman" w:cs="Times New Roman"/>
                <w:b/>
                <w:sz w:val="16"/>
              </w:rPr>
              <w:t>Documentación, Comunicación Científica y Financiación</w:t>
            </w:r>
            <w:bookmarkEnd w:id="0"/>
          </w:p>
        </w:tc>
      </w:tr>
      <w:tr w:rsidR="00AC26E4" w14:paraId="1BE22F95" w14:textId="77777777">
        <w:trPr>
          <w:trHeight w:val="292"/>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35480E8" w14:textId="77777777" w:rsidR="00AC26E4" w:rsidRDefault="00D92385">
            <w:pPr>
              <w:spacing w:after="0"/>
            </w:pPr>
            <w:r>
              <w:rPr>
                <w:rFonts w:ascii="Times New Roman" w:eastAsia="Times New Roman" w:hAnsi="Times New Roman" w:cs="Times New Roman"/>
                <w:b/>
                <w:sz w:val="16"/>
              </w:rPr>
              <w:t>5.5.1.1.1 Datos Básicos del Nivel 3</w:t>
            </w:r>
          </w:p>
        </w:tc>
      </w:tr>
      <w:tr w:rsidR="00AC26E4" w14:paraId="21D163FC"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F481ECD"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CD276BE" w14:textId="77777777" w:rsidR="00AC26E4" w:rsidRDefault="00D92385">
            <w:pPr>
              <w:spacing w:after="0"/>
              <w:ind w:left="3"/>
            </w:pPr>
            <w:r>
              <w:rPr>
                <w:rFonts w:ascii="Times New Roman" w:eastAsia="Times New Roman" w:hAnsi="Times New Roman" w:cs="Times New Roman"/>
                <w:b/>
                <w:sz w:val="16"/>
              </w:rPr>
              <w:t>ECTS ASIGNATURA</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1220973" w14:textId="77777777" w:rsidR="00AC26E4" w:rsidRDefault="00D92385">
            <w:pPr>
              <w:spacing w:after="0"/>
              <w:ind w:left="3"/>
            </w:pPr>
            <w:r>
              <w:rPr>
                <w:rFonts w:ascii="Times New Roman" w:eastAsia="Times New Roman" w:hAnsi="Times New Roman" w:cs="Times New Roman"/>
                <w:b/>
                <w:sz w:val="16"/>
              </w:rPr>
              <w:t>DESPLIEGUE TEMPORAL</w:t>
            </w:r>
          </w:p>
        </w:tc>
      </w:tr>
      <w:tr w:rsidR="00AC26E4" w14:paraId="2703C4A2"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8F580E7" w14:textId="77777777" w:rsidR="00AC26E4" w:rsidRDefault="00D92385">
            <w:pPr>
              <w:spacing w:after="0"/>
            </w:pPr>
            <w:r>
              <w:rPr>
                <w:rFonts w:ascii="Times New Roman" w:eastAsia="Times New Roman" w:hAnsi="Times New Roman" w:cs="Times New Roman"/>
                <w:sz w:val="18"/>
              </w:rPr>
              <w:t>Obligatoria</w:t>
            </w:r>
          </w:p>
        </w:tc>
        <w:tc>
          <w:tcPr>
            <w:tcW w:w="3211" w:type="dxa"/>
            <w:tcBorders>
              <w:top w:val="single" w:sz="8" w:space="0" w:color="000000"/>
              <w:left w:val="single" w:sz="8" w:space="0" w:color="000000"/>
              <w:bottom w:val="single" w:sz="8" w:space="0" w:color="000000"/>
              <w:right w:val="single" w:sz="8" w:space="0" w:color="000000"/>
            </w:tcBorders>
          </w:tcPr>
          <w:p w14:paraId="7D5F0D42" w14:textId="77777777" w:rsidR="00AC26E4" w:rsidRDefault="00D92385">
            <w:pPr>
              <w:spacing w:after="0"/>
              <w:ind w:left="3"/>
            </w:pPr>
            <w:r>
              <w:rPr>
                <w:rFonts w:ascii="Times New Roman" w:eastAsia="Times New Roman" w:hAnsi="Times New Roman" w:cs="Times New Roman"/>
                <w:sz w:val="18"/>
              </w:rPr>
              <w:t>2</w:t>
            </w:r>
          </w:p>
        </w:tc>
        <w:tc>
          <w:tcPr>
            <w:tcW w:w="3209" w:type="dxa"/>
            <w:tcBorders>
              <w:top w:val="single" w:sz="8" w:space="0" w:color="000000"/>
              <w:left w:val="single" w:sz="8" w:space="0" w:color="000000"/>
              <w:bottom w:val="single" w:sz="8" w:space="0" w:color="000000"/>
              <w:right w:val="single" w:sz="8" w:space="0" w:color="000000"/>
            </w:tcBorders>
          </w:tcPr>
          <w:p w14:paraId="428C9A2F" w14:textId="77777777" w:rsidR="00AC26E4" w:rsidRDefault="00D92385">
            <w:pPr>
              <w:spacing w:after="0"/>
              <w:ind w:left="3"/>
            </w:pPr>
            <w:r>
              <w:rPr>
                <w:rFonts w:ascii="Times New Roman" w:eastAsia="Times New Roman" w:hAnsi="Times New Roman" w:cs="Times New Roman"/>
                <w:sz w:val="18"/>
              </w:rPr>
              <w:t>Semestral</w:t>
            </w:r>
          </w:p>
        </w:tc>
      </w:tr>
      <w:tr w:rsidR="00AC26E4" w14:paraId="1CFC1F48"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69B403C" w14:textId="77777777" w:rsidR="00AC26E4" w:rsidRDefault="00D92385">
            <w:pPr>
              <w:spacing w:after="0"/>
            </w:pPr>
            <w:r>
              <w:rPr>
                <w:rFonts w:ascii="Times New Roman" w:eastAsia="Times New Roman" w:hAnsi="Times New Roman" w:cs="Times New Roman"/>
                <w:b/>
                <w:sz w:val="16"/>
              </w:rPr>
              <w:t>DESPLIEGUE TEMPORAL</w:t>
            </w:r>
          </w:p>
        </w:tc>
      </w:tr>
      <w:tr w:rsidR="00AC26E4" w14:paraId="699BFF8F"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F48CCB3"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6E1A3B3" w14:textId="77777777" w:rsidR="00AC26E4" w:rsidRDefault="00D92385">
            <w:pPr>
              <w:spacing w:after="0"/>
              <w:ind w:left="3"/>
            </w:pPr>
            <w:r>
              <w:rPr>
                <w:rFonts w:ascii="Times New Roman" w:eastAsia="Times New Roman" w:hAnsi="Times New Roman" w:cs="Times New Roman"/>
                <w:b/>
                <w:sz w:val="16"/>
              </w:rPr>
              <w:t>ECTS Semestral 2</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951FE77"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1377680E"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0A7F31C" w14:textId="77777777" w:rsidR="00AC26E4" w:rsidRDefault="00D92385">
            <w:pPr>
              <w:spacing w:after="0"/>
            </w:pPr>
            <w:r>
              <w:rPr>
                <w:rFonts w:ascii="Times New Roman" w:eastAsia="Times New Roman" w:hAnsi="Times New Roman" w:cs="Times New Roman"/>
                <w:sz w:val="18"/>
              </w:rPr>
              <w:t>2</w:t>
            </w:r>
          </w:p>
        </w:tc>
        <w:tc>
          <w:tcPr>
            <w:tcW w:w="3211" w:type="dxa"/>
            <w:tcBorders>
              <w:top w:val="single" w:sz="8" w:space="0" w:color="000000"/>
              <w:left w:val="single" w:sz="8" w:space="0" w:color="000000"/>
              <w:bottom w:val="single" w:sz="8" w:space="0" w:color="000000"/>
              <w:right w:val="single" w:sz="8" w:space="0" w:color="000000"/>
            </w:tcBorders>
          </w:tcPr>
          <w:p w14:paraId="66262AB3"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6140F156" w14:textId="77777777" w:rsidR="00AC26E4" w:rsidRDefault="00AC26E4"/>
        </w:tc>
      </w:tr>
      <w:tr w:rsidR="00AC26E4" w14:paraId="23F6C071"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6DFA591"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CDFACA1" w14:textId="77777777" w:rsidR="00AC26E4" w:rsidRDefault="00D92385">
            <w:pPr>
              <w:spacing w:after="0"/>
              <w:ind w:left="3"/>
            </w:pPr>
            <w:r>
              <w:rPr>
                <w:rFonts w:ascii="Times New Roman" w:eastAsia="Times New Roman" w:hAnsi="Times New Roman" w:cs="Times New Roman"/>
                <w:b/>
                <w:sz w:val="16"/>
              </w:rPr>
              <w:t>ECTS Semestral 5</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BEE671F"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300622C4"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4C418106"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7FF9215"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7293ED5E" w14:textId="77777777" w:rsidR="00AC26E4" w:rsidRDefault="00AC26E4"/>
        </w:tc>
      </w:tr>
      <w:tr w:rsidR="00AC26E4" w14:paraId="0472E722"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670772A"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3988EC7" w14:textId="77777777" w:rsidR="00AC26E4" w:rsidRDefault="00D92385">
            <w:pPr>
              <w:spacing w:after="0"/>
              <w:ind w:left="3"/>
            </w:pPr>
            <w:r>
              <w:rPr>
                <w:rFonts w:ascii="Times New Roman" w:eastAsia="Times New Roman" w:hAnsi="Times New Roman" w:cs="Times New Roman"/>
                <w:b/>
                <w:sz w:val="16"/>
              </w:rPr>
              <w:t>ECTS Semestral 8</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EAA4056"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1511E0BB"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4719A631"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3E099166"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101BC99A" w14:textId="77777777" w:rsidR="00AC26E4" w:rsidRDefault="00AC26E4"/>
        </w:tc>
      </w:tr>
      <w:tr w:rsidR="00AC26E4" w14:paraId="64DFA3DE"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9E719DB"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1D7E20A" w14:textId="77777777" w:rsidR="00AC26E4" w:rsidRDefault="00D92385">
            <w:pPr>
              <w:spacing w:after="0"/>
              <w:ind w:left="3"/>
            </w:pPr>
            <w:r>
              <w:rPr>
                <w:rFonts w:ascii="Times New Roman" w:eastAsia="Times New Roman" w:hAnsi="Times New Roman" w:cs="Times New Roman"/>
                <w:b/>
                <w:sz w:val="16"/>
              </w:rPr>
              <w:t>ECTS Semestral 11</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20780A9"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229AB78F"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729E58A2"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3FBB28A7"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0A13546E" w14:textId="77777777" w:rsidR="00AC26E4" w:rsidRDefault="00AC26E4"/>
        </w:tc>
      </w:tr>
      <w:tr w:rsidR="00AC26E4" w14:paraId="7975DFCB"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2480BA40"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17A54092"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A1777F1"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1612282" w14:textId="77777777" w:rsidR="00AC26E4" w:rsidRDefault="00D92385">
            <w:pPr>
              <w:spacing w:after="0"/>
              <w:ind w:left="3"/>
            </w:pPr>
            <w:r>
              <w:rPr>
                <w:rFonts w:ascii="Times New Roman" w:eastAsia="Times New Roman" w:hAnsi="Times New Roman" w:cs="Times New Roman"/>
                <w:b/>
                <w:sz w:val="16"/>
              </w:rPr>
              <w:t>CATALÁN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675936A" w14:textId="77777777" w:rsidR="00AC26E4" w:rsidRDefault="00D92385">
            <w:pPr>
              <w:spacing w:after="0"/>
              <w:ind w:left="3"/>
            </w:pPr>
            <w:r>
              <w:rPr>
                <w:rFonts w:ascii="Times New Roman" w:eastAsia="Times New Roman" w:hAnsi="Times New Roman" w:cs="Times New Roman"/>
                <w:b/>
                <w:sz w:val="16"/>
              </w:rPr>
              <w:t>EUSKERA</w:t>
            </w:r>
          </w:p>
        </w:tc>
      </w:tr>
      <w:tr w:rsidR="00AC26E4" w14:paraId="6B53638B"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9AAECA4"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6D4533FB"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12E80D50" w14:textId="77777777" w:rsidR="00AC26E4" w:rsidRDefault="00D92385">
            <w:pPr>
              <w:spacing w:after="0"/>
              <w:ind w:left="3"/>
            </w:pPr>
            <w:r>
              <w:rPr>
                <w:rFonts w:ascii="Times New Roman" w:eastAsia="Times New Roman" w:hAnsi="Times New Roman" w:cs="Times New Roman"/>
                <w:sz w:val="18"/>
              </w:rPr>
              <w:t>No</w:t>
            </w:r>
          </w:p>
        </w:tc>
      </w:tr>
      <w:tr w:rsidR="00AC26E4" w14:paraId="7F70647E"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91EAF26"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9323520" w14:textId="77777777" w:rsidR="00AC26E4" w:rsidRDefault="00D92385">
            <w:pPr>
              <w:spacing w:after="0"/>
              <w:ind w:left="3"/>
            </w:pPr>
            <w:r>
              <w:rPr>
                <w:rFonts w:ascii="Times New Roman" w:eastAsia="Times New Roman" w:hAnsi="Times New Roman" w:cs="Times New Roman"/>
                <w:b/>
                <w:sz w:val="16"/>
              </w:rPr>
              <w:t>VALENCIANO</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62CCAE5" w14:textId="77777777" w:rsidR="00AC26E4" w:rsidRDefault="00D92385">
            <w:pPr>
              <w:spacing w:after="0"/>
              <w:ind w:left="3"/>
            </w:pPr>
            <w:r>
              <w:rPr>
                <w:rFonts w:ascii="Times New Roman" w:eastAsia="Times New Roman" w:hAnsi="Times New Roman" w:cs="Times New Roman"/>
                <w:b/>
                <w:sz w:val="16"/>
              </w:rPr>
              <w:t>INGLÉS</w:t>
            </w:r>
          </w:p>
        </w:tc>
      </w:tr>
      <w:tr w:rsidR="00AC26E4" w14:paraId="4554F17E"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5CC238C"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537C6961"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66E39EEE" w14:textId="77777777" w:rsidR="00AC26E4" w:rsidRDefault="00D92385">
            <w:pPr>
              <w:spacing w:after="0"/>
              <w:ind w:left="3"/>
            </w:pPr>
            <w:r>
              <w:rPr>
                <w:rFonts w:ascii="Times New Roman" w:eastAsia="Times New Roman" w:hAnsi="Times New Roman" w:cs="Times New Roman"/>
                <w:sz w:val="18"/>
              </w:rPr>
              <w:t>No</w:t>
            </w:r>
          </w:p>
        </w:tc>
      </w:tr>
      <w:tr w:rsidR="00AC26E4" w14:paraId="095D55FD"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6C1513A"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15611D6" w14:textId="77777777" w:rsidR="00AC26E4" w:rsidRDefault="00D92385">
            <w:pPr>
              <w:spacing w:after="0"/>
              <w:ind w:left="3"/>
            </w:pPr>
            <w:r>
              <w:rPr>
                <w:rFonts w:ascii="Times New Roman" w:eastAsia="Times New Roman" w:hAnsi="Times New Roman" w:cs="Times New Roman"/>
                <w:b/>
                <w:sz w:val="16"/>
              </w:rPr>
              <w:t>ALEMÁN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DF70A91" w14:textId="77777777" w:rsidR="00AC26E4" w:rsidRDefault="00D92385">
            <w:pPr>
              <w:spacing w:after="0"/>
              <w:ind w:left="3"/>
            </w:pPr>
            <w:r>
              <w:rPr>
                <w:rFonts w:ascii="Times New Roman" w:eastAsia="Times New Roman" w:hAnsi="Times New Roman" w:cs="Times New Roman"/>
                <w:b/>
                <w:sz w:val="16"/>
              </w:rPr>
              <w:t>PORTUGUÉS</w:t>
            </w:r>
          </w:p>
        </w:tc>
      </w:tr>
      <w:tr w:rsidR="00AC26E4" w14:paraId="1C0A93A6"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CB88162"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2D486877"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4DDC6B3B" w14:textId="77777777" w:rsidR="00AC26E4" w:rsidRDefault="00D92385">
            <w:pPr>
              <w:spacing w:after="0"/>
              <w:ind w:left="3"/>
            </w:pPr>
            <w:r>
              <w:rPr>
                <w:rFonts w:ascii="Times New Roman" w:eastAsia="Times New Roman" w:hAnsi="Times New Roman" w:cs="Times New Roman"/>
                <w:sz w:val="18"/>
              </w:rPr>
              <w:t>No</w:t>
            </w:r>
          </w:p>
        </w:tc>
      </w:tr>
      <w:tr w:rsidR="00AC26E4" w14:paraId="6934D617"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CCEF948" w14:textId="77777777" w:rsidR="00AC26E4" w:rsidRDefault="00D92385">
            <w:pPr>
              <w:spacing w:after="0"/>
            </w:pPr>
            <w:r>
              <w:rPr>
                <w:rFonts w:ascii="Times New Roman" w:eastAsia="Times New Roman" w:hAnsi="Times New Roman" w:cs="Times New Roman"/>
                <w:b/>
                <w:sz w:val="16"/>
              </w:rPr>
              <w:t>ITALIANO</w:t>
            </w:r>
          </w:p>
        </w:tc>
        <w:tc>
          <w:tcPr>
            <w:tcW w:w="6420" w:type="dxa"/>
            <w:gridSpan w:val="2"/>
            <w:tcBorders>
              <w:top w:val="single" w:sz="8" w:space="0" w:color="000000"/>
              <w:left w:val="single" w:sz="8" w:space="0" w:color="000000"/>
              <w:bottom w:val="single" w:sz="8" w:space="0" w:color="000000"/>
              <w:right w:val="single" w:sz="8" w:space="0" w:color="000000"/>
            </w:tcBorders>
            <w:shd w:val="clear" w:color="auto" w:fill="C0C0C0"/>
          </w:tcPr>
          <w:p w14:paraId="0B3E1EEB" w14:textId="77777777" w:rsidR="00AC26E4" w:rsidRDefault="00D92385">
            <w:pPr>
              <w:spacing w:after="0"/>
              <w:ind w:left="3"/>
            </w:pPr>
            <w:r>
              <w:rPr>
                <w:rFonts w:ascii="Times New Roman" w:eastAsia="Times New Roman" w:hAnsi="Times New Roman" w:cs="Times New Roman"/>
                <w:b/>
                <w:sz w:val="16"/>
              </w:rPr>
              <w:t>OTRAS</w:t>
            </w:r>
          </w:p>
        </w:tc>
      </w:tr>
      <w:tr w:rsidR="00AC26E4" w14:paraId="5D17C608"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B061D74" w14:textId="77777777" w:rsidR="00AC26E4" w:rsidRDefault="00D92385">
            <w:pPr>
              <w:spacing w:after="0"/>
            </w:pPr>
            <w:r>
              <w:rPr>
                <w:rFonts w:ascii="Times New Roman" w:eastAsia="Times New Roman" w:hAnsi="Times New Roman" w:cs="Times New Roman"/>
                <w:sz w:val="18"/>
              </w:rPr>
              <w:t>No</w:t>
            </w:r>
          </w:p>
        </w:tc>
        <w:tc>
          <w:tcPr>
            <w:tcW w:w="6420" w:type="dxa"/>
            <w:gridSpan w:val="2"/>
            <w:tcBorders>
              <w:top w:val="single" w:sz="8" w:space="0" w:color="000000"/>
              <w:left w:val="single" w:sz="8" w:space="0" w:color="000000"/>
              <w:bottom w:val="single" w:sz="8" w:space="0" w:color="000000"/>
              <w:right w:val="single" w:sz="8" w:space="0" w:color="000000"/>
            </w:tcBorders>
          </w:tcPr>
          <w:p w14:paraId="24A4B09A" w14:textId="77777777" w:rsidR="00AC26E4" w:rsidRDefault="00D92385">
            <w:pPr>
              <w:spacing w:after="0"/>
              <w:ind w:left="3"/>
            </w:pPr>
            <w:r>
              <w:rPr>
                <w:rFonts w:ascii="Times New Roman" w:eastAsia="Times New Roman" w:hAnsi="Times New Roman" w:cs="Times New Roman"/>
                <w:sz w:val="18"/>
              </w:rPr>
              <w:t>No</w:t>
            </w:r>
          </w:p>
        </w:tc>
      </w:tr>
      <w:tr w:rsidR="00AC26E4" w14:paraId="6514F559"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41502AF" w14:textId="77777777" w:rsidR="00AC26E4" w:rsidRDefault="00D92385">
            <w:pPr>
              <w:spacing w:after="0"/>
            </w:pPr>
            <w:r>
              <w:rPr>
                <w:rFonts w:ascii="Times New Roman" w:eastAsia="Times New Roman" w:hAnsi="Times New Roman" w:cs="Times New Roman"/>
                <w:b/>
                <w:sz w:val="16"/>
              </w:rPr>
              <w:t>5.5.1.2 RESULTADOS DE APRENDIZAJE</w:t>
            </w:r>
          </w:p>
        </w:tc>
      </w:tr>
      <w:tr w:rsidR="00AC26E4" w14:paraId="0714534D" w14:textId="77777777">
        <w:trPr>
          <w:trHeight w:val="4580"/>
        </w:trPr>
        <w:tc>
          <w:tcPr>
            <w:tcW w:w="9629" w:type="dxa"/>
            <w:gridSpan w:val="3"/>
            <w:tcBorders>
              <w:top w:val="single" w:sz="8" w:space="0" w:color="000000"/>
              <w:left w:val="single" w:sz="8" w:space="0" w:color="000000"/>
              <w:bottom w:val="nil"/>
              <w:right w:val="single" w:sz="8" w:space="0" w:color="000000"/>
            </w:tcBorders>
            <w:vAlign w:val="bottom"/>
          </w:tcPr>
          <w:p w14:paraId="7015483F" w14:textId="77777777" w:rsidR="00AC26E4" w:rsidRDefault="00D92385">
            <w:pPr>
              <w:spacing w:after="163"/>
              <w:ind w:left="293"/>
            </w:pPr>
            <w:r>
              <w:rPr>
                <w:rFonts w:ascii="Arial" w:eastAsia="Arial" w:hAnsi="Arial" w:cs="Arial"/>
                <w:sz w:val="13"/>
              </w:rPr>
              <w:t>Tras cursar con éxito esta materia los estudiantes serán capaces de:</w:t>
            </w:r>
          </w:p>
          <w:p w14:paraId="7B818ED2"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Reconocer la revisión de la literatura de investigación cómo un método sistemático, explícito y reproducible para identificar, evaluar y sintetizar el cuerpo de conocimiento existente y el trabajo registrado producido por investigadores, académicos y profesionales.</w:t>
            </w:r>
          </w:p>
          <w:p w14:paraId="34510AE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las fuentes de información necesarias y las disponibles para dar respuesta a un problema de investigación dado.</w:t>
            </w:r>
          </w:p>
          <w:p w14:paraId="241BCFB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Distinguir entre preguntas de investigación específicas e inespecífica señalando su efecto en la revisión de la literatura.</w:t>
            </w:r>
          </w:p>
          <w:p w14:paraId="59FCF8E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Localizar y recuperar información relevante relativa a una pregunta de investigación, organizarla y determinar su calidad.</w:t>
            </w:r>
          </w:p>
          <w:p w14:paraId="58E65438"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Describir los diferentes tipos de artículos y otros tipos de documentos científicos en enfermería o en campos estrechamente relacionados.</w:t>
            </w:r>
          </w:p>
          <w:p w14:paraId="1739C40F" w14:textId="77777777" w:rsidR="00AC26E4" w:rsidRDefault="00D92385">
            <w:pPr>
              <w:spacing w:after="9"/>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Establecer criterios para seleccionar información de calidad de entre la obtenida en una búsqueda.</w:t>
            </w:r>
          </w:p>
          <w:p w14:paraId="1E233384"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Justificar el uso de </w:t>
            </w:r>
            <w:proofErr w:type="spellStart"/>
            <w:r>
              <w:rPr>
                <w:rFonts w:ascii="Times New Roman" w:eastAsia="Times New Roman" w:hAnsi="Times New Roman" w:cs="Times New Roman"/>
                <w:i/>
                <w:sz w:val="14"/>
              </w:rPr>
              <w:t>HONcode</w:t>
            </w:r>
            <w:proofErr w:type="spellEnd"/>
            <w:r>
              <w:rPr>
                <w:rFonts w:ascii="Times New Roman" w:eastAsia="Times New Roman" w:hAnsi="Times New Roman" w:cs="Times New Roman"/>
                <w:sz w:val="14"/>
              </w:rPr>
              <w:t xml:space="preserve"> al obtener información relacionada con la salud y su cuidado en internet.</w:t>
            </w:r>
          </w:p>
          <w:p w14:paraId="477C0E0B" w14:textId="77777777" w:rsidR="00AC26E4" w:rsidRDefault="00D92385">
            <w:pPr>
              <w:spacing w:after="21"/>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Manejar con soltura algún software de organización de referencias bibliográficas como </w:t>
            </w:r>
            <w:r>
              <w:rPr>
                <w:rFonts w:ascii="Times New Roman" w:eastAsia="Times New Roman" w:hAnsi="Times New Roman" w:cs="Times New Roman"/>
                <w:i/>
                <w:sz w:val="14"/>
              </w:rPr>
              <w:t>Mendeley</w:t>
            </w:r>
            <w:r>
              <w:rPr>
                <w:rFonts w:ascii="Times New Roman" w:eastAsia="Times New Roman" w:hAnsi="Times New Roman" w:cs="Times New Roman"/>
                <w:sz w:val="14"/>
              </w:rPr>
              <w:t>.</w:t>
            </w:r>
          </w:p>
          <w:p w14:paraId="7D33939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Establecer criterios prácticos y metodológicos para la inclusión y exclusión de artículos en una revisión de la literatura.</w:t>
            </w:r>
          </w:p>
          <w:p w14:paraId="3EB1C84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Realizar correctamente búsquedas bibliográficas en bases de datos referenciando correctamente la información obtenida.</w:t>
            </w:r>
          </w:p>
          <w:p w14:paraId="4B31FD6E" w14:textId="77777777" w:rsidR="00EA7730" w:rsidRDefault="00D92385">
            <w:pPr>
              <w:spacing w:after="10" w:line="262" w:lineRule="auto"/>
              <w:ind w:left="316" w:right="20"/>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Juzgar la calidad de un informe de investigación / trabajo publicado con base a un conjunto de criterios. </w:t>
            </w:r>
          </w:p>
          <w:p w14:paraId="455DC72D" w14:textId="026EE7B0" w:rsidR="00AC26E4" w:rsidRDefault="00D92385">
            <w:pPr>
              <w:spacing w:after="10" w:line="262" w:lineRule="auto"/>
              <w:ind w:left="316" w:right="20"/>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los usos de la revisión de la literatura en el campo de la Enfermería y otras ciencias de la salud, prestando especial atención a su importancia en los estudios secundarios.</w:t>
            </w:r>
          </w:p>
          <w:p w14:paraId="39AEF2B3"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Aplicar los criterios para evaluar el rigor y la calidad científica de los estudios cualitativos y cuantitativos en el análisis de estudios de investigación enfermera publicados en revistas de impacto.</w:t>
            </w:r>
          </w:p>
          <w:p w14:paraId="07A17F58"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Justificar las razones para seleccionar los estudios obtenidos en el caso de una revisión sistemática.</w:t>
            </w:r>
          </w:p>
          <w:p w14:paraId="599EFCE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Resumir cómo se evalúa la producción científica, señalando el valor de emplear recomendaciones específicas para asegurar la calidad de los estudios.</w:t>
            </w:r>
          </w:p>
          <w:p w14:paraId="651898B3" w14:textId="77777777" w:rsidR="00EA7730" w:rsidRDefault="00D92385">
            <w:pPr>
              <w:spacing w:after="0" w:line="277" w:lineRule="auto"/>
              <w:ind w:left="316" w:right="120"/>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Enjuiciar el rigor de informes de investigación y artículos científicos dirigidos a comunicar conclusiones y los conocimientos y fundamentos que las sustentan. </w:t>
            </w: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Establecer el efecto del sesgo de publicación en los diversos estudios especialmente en los estudios secundarios </w:t>
            </w:r>
          </w:p>
          <w:p w14:paraId="435A0583" w14:textId="73BAECBA" w:rsidR="00AC26E4" w:rsidRDefault="00D92385">
            <w:pPr>
              <w:spacing w:after="0" w:line="277" w:lineRule="auto"/>
              <w:ind w:left="316" w:right="120"/>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Juzgar la calidad de una investigación a partir del informe de </w:t>
            </w:r>
            <w:proofErr w:type="gramStart"/>
            <w:r>
              <w:rPr>
                <w:rFonts w:ascii="Times New Roman" w:eastAsia="Times New Roman" w:hAnsi="Times New Roman" w:cs="Times New Roman"/>
                <w:sz w:val="14"/>
              </w:rPr>
              <w:t>la misma</w:t>
            </w:r>
            <w:proofErr w:type="gramEnd"/>
            <w:r>
              <w:rPr>
                <w:rFonts w:ascii="Times New Roman" w:eastAsia="Times New Roman" w:hAnsi="Times New Roman" w:cs="Times New Roman"/>
                <w:sz w:val="14"/>
              </w:rPr>
              <w:t>.</w:t>
            </w:r>
          </w:p>
          <w:p w14:paraId="6F923E44"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Argumentar las diferencias entre opiniones subjetivas y científicas.</w:t>
            </w:r>
          </w:p>
          <w:p w14:paraId="586BA21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Determinar los factores que inciden en la aprobación de una propuesta de investigación financiada.</w:t>
            </w:r>
          </w:p>
          <w:p w14:paraId="343597FB"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Detallar los componentes de una propuesta de investigación enmarcada en el campo de la Enfermería.</w:t>
            </w:r>
          </w:p>
        </w:tc>
      </w:tr>
    </w:tbl>
    <w:p w14:paraId="31CC5FA7" w14:textId="77777777" w:rsidR="00AC26E4" w:rsidRDefault="00AC26E4">
      <w:pPr>
        <w:spacing w:after="0"/>
        <w:ind w:left="-1134" w:right="10699"/>
      </w:pPr>
    </w:p>
    <w:tbl>
      <w:tblPr>
        <w:tblStyle w:val="TableGrid"/>
        <w:tblW w:w="9629" w:type="dxa"/>
        <w:tblInd w:w="3" w:type="dxa"/>
        <w:tblCellMar>
          <w:top w:w="10" w:type="dxa"/>
          <w:left w:w="48" w:type="dxa"/>
          <w:bottom w:w="67" w:type="dxa"/>
          <w:right w:w="110" w:type="dxa"/>
        </w:tblCellMar>
        <w:tblLook w:val="04A0" w:firstRow="1" w:lastRow="0" w:firstColumn="1" w:lastColumn="0" w:noHBand="0" w:noVBand="1"/>
      </w:tblPr>
      <w:tblGrid>
        <w:gridCol w:w="9629"/>
      </w:tblGrid>
      <w:tr w:rsidR="00AC26E4" w14:paraId="634E6C93" w14:textId="77777777">
        <w:trPr>
          <w:trHeight w:val="1103"/>
        </w:trPr>
        <w:tc>
          <w:tcPr>
            <w:tcW w:w="9629" w:type="dxa"/>
            <w:tcBorders>
              <w:top w:val="nil"/>
              <w:left w:val="single" w:sz="8" w:space="0" w:color="000000"/>
              <w:bottom w:val="single" w:sz="8" w:space="0" w:color="000000"/>
              <w:right w:val="single" w:sz="8" w:space="0" w:color="000000"/>
            </w:tcBorders>
          </w:tcPr>
          <w:p w14:paraId="087E69B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Enjuiciar críticamente comunicados científicos y elaborarlos.</w:t>
            </w:r>
          </w:p>
          <w:p w14:paraId="74AAD92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Describir los criterios de calidad de las revistas científicas.</w:t>
            </w:r>
          </w:p>
          <w:p w14:paraId="5959FCDE"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Analizar las características de un grupo de investigación.</w:t>
            </w:r>
          </w:p>
          <w:p w14:paraId="6C46BDF7" w14:textId="63E625AB"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Describir qu</w:t>
            </w:r>
            <w:r w:rsidR="00EA7730">
              <w:rPr>
                <w:rFonts w:ascii="Times New Roman" w:eastAsia="Times New Roman" w:hAnsi="Times New Roman" w:cs="Times New Roman"/>
                <w:sz w:val="14"/>
              </w:rPr>
              <w:t>é</w:t>
            </w:r>
            <w:r>
              <w:rPr>
                <w:rFonts w:ascii="Times New Roman" w:eastAsia="Times New Roman" w:hAnsi="Times New Roman" w:cs="Times New Roman"/>
                <w:sz w:val="14"/>
              </w:rPr>
              <w:t xml:space="preserve"> son las redes científicas señalando el valor de participar en ellas.</w:t>
            </w:r>
          </w:p>
          <w:p w14:paraId="70F2AD74"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el valor / necesidad de la participación científica en grupos interdisciplinares.</w:t>
            </w:r>
          </w:p>
          <w:p w14:paraId="28F53DBE"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Participar en debates y discusiones científicos, resumiéndolos y extrayendo de ellos las conclusiones más relevantes</w:t>
            </w:r>
          </w:p>
        </w:tc>
      </w:tr>
      <w:tr w:rsidR="00AC26E4" w14:paraId="1AAC94B3"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52A83957" w14:textId="77777777" w:rsidR="00AC26E4" w:rsidRDefault="00D92385">
            <w:pPr>
              <w:spacing w:after="0"/>
            </w:pPr>
            <w:r>
              <w:rPr>
                <w:rFonts w:ascii="Times New Roman" w:eastAsia="Times New Roman" w:hAnsi="Times New Roman" w:cs="Times New Roman"/>
                <w:b/>
                <w:sz w:val="16"/>
              </w:rPr>
              <w:t>5.5.1.3 CONTENIDOS</w:t>
            </w:r>
          </w:p>
        </w:tc>
      </w:tr>
      <w:tr w:rsidR="00AC26E4" w14:paraId="03B703A9" w14:textId="77777777">
        <w:trPr>
          <w:trHeight w:val="1625"/>
        </w:trPr>
        <w:tc>
          <w:tcPr>
            <w:tcW w:w="9629" w:type="dxa"/>
            <w:tcBorders>
              <w:top w:val="single" w:sz="8" w:space="0" w:color="000000"/>
              <w:left w:val="single" w:sz="8" w:space="0" w:color="000000"/>
              <w:bottom w:val="single" w:sz="8" w:space="0" w:color="000000"/>
              <w:right w:val="single" w:sz="8" w:space="0" w:color="000000"/>
            </w:tcBorders>
          </w:tcPr>
          <w:p w14:paraId="245ED76F" w14:textId="77777777" w:rsidR="00EA7730" w:rsidRDefault="00D92385">
            <w:pPr>
              <w:spacing w:after="36" w:line="234" w:lineRule="auto"/>
              <w:ind w:left="316" w:right="15"/>
              <w:jc w:val="both"/>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Documentación científica. El proceso de búsqueda y su evaluación. Recuperación de la información y su organización. Bases de datos en la investigación enfermera y en las ciencias de la salud </w:t>
            </w:r>
          </w:p>
          <w:p w14:paraId="69D1658D" w14:textId="0F3FF9CD" w:rsidR="00AC26E4" w:rsidRDefault="00D92385">
            <w:pPr>
              <w:spacing w:after="36" w:line="234" w:lineRule="auto"/>
              <w:ind w:left="316" w:right="15"/>
              <w:jc w:val="both"/>
            </w:pPr>
            <w:r>
              <w:rPr>
                <w:rFonts w:ascii="Times New Roman" w:eastAsia="Times New Roman" w:hAnsi="Times New Roman" w:cs="Times New Roman"/>
                <w:b/>
                <w:sz w:val="18"/>
              </w:rPr>
              <w:t xml:space="preserve">· </w:t>
            </w:r>
            <w:r>
              <w:rPr>
                <w:rFonts w:ascii="Times New Roman" w:eastAsia="Times New Roman" w:hAnsi="Times New Roman" w:cs="Times New Roman"/>
                <w:sz w:val="14"/>
              </w:rPr>
              <w:t>Escritura científica.</w:t>
            </w:r>
          </w:p>
          <w:p w14:paraId="2131B9D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El informe de investigación.</w:t>
            </w:r>
          </w:p>
          <w:p w14:paraId="0BB39BB1" w14:textId="77777777" w:rsidR="00AC26E4" w:rsidRDefault="00D92385">
            <w:pPr>
              <w:spacing w:after="14"/>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El artículo original.</w:t>
            </w:r>
          </w:p>
          <w:p w14:paraId="4FC50A8D" w14:textId="77777777" w:rsidR="00EA7730" w:rsidRDefault="00D92385">
            <w:pPr>
              <w:spacing w:after="0" w:line="277" w:lineRule="auto"/>
              <w:ind w:left="316" w:right="6103"/>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Lectura crítica de textos científicos y profesionales. </w:t>
            </w:r>
            <w:r>
              <w:rPr>
                <w:rFonts w:ascii="Times New Roman" w:eastAsia="Times New Roman" w:hAnsi="Times New Roman" w:cs="Times New Roman"/>
                <w:b/>
                <w:sz w:val="18"/>
              </w:rPr>
              <w:t xml:space="preserve">· </w:t>
            </w:r>
            <w:r>
              <w:rPr>
                <w:rFonts w:ascii="Times New Roman" w:eastAsia="Times New Roman" w:hAnsi="Times New Roman" w:cs="Times New Roman"/>
                <w:sz w:val="14"/>
              </w:rPr>
              <w:t>Establecimiento de la relevancia para la práctica</w:t>
            </w:r>
          </w:p>
          <w:p w14:paraId="04689153" w14:textId="657B8C5F" w:rsidR="00AC26E4" w:rsidRDefault="00D92385">
            <w:pPr>
              <w:spacing w:after="0" w:line="277" w:lineRule="auto"/>
              <w:ind w:left="316" w:right="6103"/>
            </w:pPr>
            <w:r>
              <w:rPr>
                <w:rFonts w:ascii="Times New Roman" w:eastAsia="Times New Roman" w:hAnsi="Times New Roman" w:cs="Times New Roman"/>
                <w:sz w:val="14"/>
              </w:rPr>
              <w:t xml:space="preserve"> </w:t>
            </w:r>
            <w:r>
              <w:rPr>
                <w:rFonts w:ascii="Times New Roman" w:eastAsia="Times New Roman" w:hAnsi="Times New Roman" w:cs="Times New Roman"/>
                <w:b/>
                <w:sz w:val="18"/>
              </w:rPr>
              <w:t xml:space="preserve">· </w:t>
            </w:r>
            <w:r>
              <w:rPr>
                <w:rFonts w:ascii="Times New Roman" w:eastAsia="Times New Roman" w:hAnsi="Times New Roman" w:cs="Times New Roman"/>
                <w:sz w:val="14"/>
              </w:rPr>
              <w:t>Financiación de la investigación.</w:t>
            </w:r>
          </w:p>
          <w:p w14:paraId="3A9BBD39"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La cooperación científica: Grupos / equipos de investigación.</w:t>
            </w:r>
          </w:p>
        </w:tc>
      </w:tr>
      <w:tr w:rsidR="00AC26E4" w14:paraId="60B3F23A"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1F14169B" w14:textId="77777777" w:rsidR="00AC26E4" w:rsidRDefault="00D92385">
            <w:pPr>
              <w:spacing w:after="0"/>
            </w:pPr>
            <w:r>
              <w:rPr>
                <w:rFonts w:ascii="Times New Roman" w:eastAsia="Times New Roman" w:hAnsi="Times New Roman" w:cs="Times New Roman"/>
                <w:b/>
                <w:sz w:val="16"/>
              </w:rPr>
              <w:t>5.5.1.4 OBSERVACIONES</w:t>
            </w:r>
          </w:p>
        </w:tc>
      </w:tr>
      <w:tr w:rsidR="00AC26E4" w14:paraId="11569DCE" w14:textId="77777777">
        <w:trPr>
          <w:trHeight w:val="3399"/>
        </w:trPr>
        <w:tc>
          <w:tcPr>
            <w:tcW w:w="9629" w:type="dxa"/>
            <w:tcBorders>
              <w:top w:val="single" w:sz="8" w:space="0" w:color="000000"/>
              <w:left w:val="single" w:sz="8" w:space="0" w:color="000000"/>
              <w:bottom w:val="single" w:sz="8" w:space="0" w:color="000000"/>
              <w:right w:val="single" w:sz="8" w:space="0" w:color="000000"/>
            </w:tcBorders>
            <w:vAlign w:val="bottom"/>
          </w:tcPr>
          <w:p w14:paraId="72608491" w14:textId="77777777" w:rsidR="00AC26E4" w:rsidRDefault="00D92385">
            <w:pPr>
              <w:spacing w:after="188"/>
              <w:ind w:left="293"/>
            </w:pPr>
            <w:r>
              <w:rPr>
                <w:rFonts w:ascii="Arial" w:eastAsia="Arial" w:hAnsi="Arial" w:cs="Arial"/>
                <w:b/>
                <w:sz w:val="13"/>
              </w:rPr>
              <w:t>REQUISITOS PREVIOS</w:t>
            </w:r>
          </w:p>
          <w:p w14:paraId="7BCAA549" w14:textId="77777777" w:rsidR="00AC26E4" w:rsidRDefault="00D92385">
            <w:pPr>
              <w:spacing w:after="400" w:line="240" w:lineRule="auto"/>
              <w:ind w:left="293" w:right="167"/>
            </w:pPr>
            <w:r>
              <w:rPr>
                <w:rFonts w:ascii="Arial" w:eastAsia="Arial" w:hAnsi="Arial" w:cs="Arial"/>
                <w:sz w:val="13"/>
              </w:rPr>
              <w:t>Aunque esta asignatura se distingue del resto de materias que constituyen el módulo, es complementaria a ellas. El estudiante ha de conocer el manejo de las principales bases de datos relacionadas con la salud, disponibles en la biblioteca de la universidad, utilizar programas informáticos de procesamientos de textos y ser capaz de leer textos científicos escritos en lengua inglesa.</w:t>
            </w:r>
          </w:p>
          <w:p w14:paraId="2833D00A" w14:textId="77777777" w:rsidR="00AC26E4" w:rsidRDefault="00D92385">
            <w:pPr>
              <w:spacing w:after="188"/>
              <w:ind w:left="293"/>
            </w:pPr>
            <w:r>
              <w:rPr>
                <w:rFonts w:ascii="Arial" w:eastAsia="Arial" w:hAnsi="Arial" w:cs="Arial"/>
                <w:b/>
                <w:sz w:val="13"/>
              </w:rPr>
              <w:t>OBSERVACIONES</w:t>
            </w:r>
          </w:p>
          <w:p w14:paraId="40ECBD7C" w14:textId="77777777" w:rsidR="00AC26E4" w:rsidRDefault="00D92385">
            <w:pPr>
              <w:spacing w:after="0"/>
              <w:ind w:left="293" w:right="278"/>
              <w:rPr>
                <w:rFonts w:ascii="Arial" w:eastAsia="Arial" w:hAnsi="Arial" w:cs="Arial"/>
                <w:sz w:val="13"/>
              </w:rPr>
            </w:pPr>
            <w:r>
              <w:rPr>
                <w:rFonts w:ascii="Arial" w:eastAsia="Arial" w:hAnsi="Arial" w:cs="Arial"/>
                <w:sz w:val="13"/>
              </w:rPr>
              <w:t xml:space="preserve">Esta materia ayuda al estudiante a exponer de forma clara y ordenada los diferentes aspectos conceptuales y metodológicos propios de la investigación enfermera. En ella se ofrece una visión general del proceso revisar la literatura y se dan indicaciones para llevarla a cabo. Se profundiza en la utilización de bases de datos y se ofrecen directrices sobre como formular preguntas específicas y buscar información a través de palabras clave, tesauros y la lógica de Boole. Se discute como se puede completar una búsqueda a través de manuales, lista de referencias u orientación de expertos y organizar la información empleando software bibliográfico o de referencia. Se analizan sus diferentes usos enfatizando en su valor en la búsqueda de financiación, la realización de un estudio científico o para intervenir profesionalmente desde la práctica basada en la evidencia. Se orienta sobre dónde y cómo obtener información suficiente, justificar la selección de los estudios a </w:t>
            </w:r>
            <w:proofErr w:type="gramStart"/>
            <w:r>
              <w:rPr>
                <w:rFonts w:ascii="Arial" w:eastAsia="Arial" w:hAnsi="Arial" w:cs="Arial"/>
                <w:sz w:val="13"/>
              </w:rPr>
              <w:t>revisar</w:t>
            </w:r>
            <w:proofErr w:type="gramEnd"/>
            <w:r>
              <w:rPr>
                <w:rFonts w:ascii="Arial" w:eastAsia="Arial" w:hAnsi="Arial" w:cs="Arial"/>
                <w:sz w:val="13"/>
              </w:rPr>
              <w:t xml:space="preserve"> así como analizar y sintetizar los resultados. Se reflexiona sobre las limitaciones de internet como herramienta para revisar la literatura científica y profesional ofreciendo alternativas. Finalmente se explora aspectos relacionados con la organización de la investigación enfatizando en el valor de la asociabilidad en la producción del conocimiento. Se distingue entre grupos y equipos de investigación. Se presentarán redes de investigación enfermera.</w:t>
            </w:r>
          </w:p>
          <w:p w14:paraId="66C0E679" w14:textId="552E2765" w:rsidR="0056325B" w:rsidRDefault="0056325B">
            <w:pPr>
              <w:spacing w:after="0"/>
              <w:ind w:left="293" w:right="278"/>
            </w:pPr>
            <w:r w:rsidRPr="006C2644">
              <w:rPr>
                <w:color w:val="FF0000"/>
                <w:sz w:val="16"/>
                <w:szCs w:val="18"/>
              </w:rPr>
              <w:t>Se contempla una presencialidad mínima del 70% a las sesiones de aula.</w:t>
            </w:r>
          </w:p>
        </w:tc>
      </w:tr>
      <w:tr w:rsidR="00AC26E4" w14:paraId="2526CADB" w14:textId="77777777">
        <w:trPr>
          <w:trHeight w:val="290"/>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42F0A640" w14:textId="77777777" w:rsidR="00AC26E4" w:rsidRDefault="00D92385">
            <w:pPr>
              <w:spacing w:after="0"/>
            </w:pPr>
            <w:r>
              <w:rPr>
                <w:rFonts w:ascii="Times New Roman" w:eastAsia="Times New Roman" w:hAnsi="Times New Roman" w:cs="Times New Roman"/>
                <w:b/>
                <w:sz w:val="16"/>
              </w:rPr>
              <w:t>5.5.1.5 COMPETENCIAS</w:t>
            </w:r>
          </w:p>
        </w:tc>
      </w:tr>
      <w:tr w:rsidR="00AC26E4" w14:paraId="42AC81C4" w14:textId="77777777">
        <w:trPr>
          <w:trHeight w:val="289"/>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5C40F2B9" w14:textId="77777777" w:rsidR="00AC26E4" w:rsidRDefault="00D92385">
            <w:pPr>
              <w:spacing w:after="0"/>
            </w:pPr>
            <w:r>
              <w:rPr>
                <w:rFonts w:ascii="Times New Roman" w:eastAsia="Times New Roman" w:hAnsi="Times New Roman" w:cs="Times New Roman"/>
                <w:b/>
                <w:sz w:val="16"/>
              </w:rPr>
              <w:t>5.5.1.5.1 BÁSICAS Y GENERALES</w:t>
            </w:r>
          </w:p>
        </w:tc>
      </w:tr>
      <w:tr w:rsidR="00AC26E4" w14:paraId="32DCA669" w14:textId="77777777">
        <w:trPr>
          <w:trHeight w:val="750"/>
        </w:trPr>
        <w:tc>
          <w:tcPr>
            <w:tcW w:w="9629" w:type="dxa"/>
            <w:tcBorders>
              <w:top w:val="single" w:sz="8" w:space="0" w:color="000000"/>
              <w:left w:val="single" w:sz="8" w:space="0" w:color="000000"/>
              <w:bottom w:val="single" w:sz="8" w:space="0" w:color="000000"/>
              <w:right w:val="single" w:sz="8" w:space="0" w:color="000000"/>
            </w:tcBorders>
          </w:tcPr>
          <w:p w14:paraId="6EFB1EE2" w14:textId="77777777" w:rsidR="00AC26E4" w:rsidRDefault="00D92385">
            <w:pPr>
              <w:spacing w:after="0"/>
            </w:pPr>
            <w:r>
              <w:rPr>
                <w:rFonts w:ascii="Times New Roman" w:eastAsia="Times New Roman" w:hAnsi="Times New Roman" w:cs="Times New Roman"/>
                <w:sz w:val="18"/>
              </w:rPr>
              <w:t xml:space="preserve">CG1 - Adquirir la formación especializada necesaria para planificar, organizar y evaluar trabajos científicos centrados en la atención </w:t>
            </w:r>
            <w:proofErr w:type="gramStart"/>
            <w:r>
              <w:rPr>
                <w:rFonts w:ascii="Times New Roman" w:eastAsia="Times New Roman" w:hAnsi="Times New Roman" w:cs="Times New Roman"/>
                <w:sz w:val="18"/>
              </w:rPr>
              <w:t>enfermera</w:t>
            </w:r>
            <w:proofErr w:type="gramEnd"/>
            <w:r>
              <w:rPr>
                <w:rFonts w:ascii="Times New Roman" w:eastAsia="Times New Roman" w:hAnsi="Times New Roman" w:cs="Times New Roman"/>
                <w:sz w:val="18"/>
              </w:rPr>
              <w:t xml:space="preserve"> así como para ofrecer cuidados enfermeros de excelencia en situaciones complejas con el rigor científico e investigador necesarios.</w:t>
            </w:r>
          </w:p>
        </w:tc>
      </w:tr>
      <w:tr w:rsidR="00AC26E4" w14:paraId="1E330039"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55E8C99C" w14:textId="77777777" w:rsidR="00AC26E4" w:rsidRDefault="00D92385">
            <w:pPr>
              <w:spacing w:after="0"/>
            </w:pPr>
            <w:r>
              <w:rPr>
                <w:rFonts w:ascii="Times New Roman" w:eastAsia="Times New Roman" w:hAnsi="Times New Roman" w:cs="Times New Roman"/>
                <w:sz w:val="18"/>
              </w:rPr>
              <w:t>CG3 - Interpretar críticamente y aplicar adecuadamente las aportaciones científicas que generan nuevas perspectivas de</w:t>
            </w:r>
          </w:p>
          <w:p w14:paraId="5E8B39BD" w14:textId="77777777" w:rsidR="00AC26E4" w:rsidRDefault="00D92385">
            <w:pPr>
              <w:spacing w:after="0"/>
            </w:pPr>
            <w:r>
              <w:rPr>
                <w:rFonts w:ascii="Times New Roman" w:eastAsia="Times New Roman" w:hAnsi="Times New Roman" w:cs="Times New Roman"/>
                <w:sz w:val="18"/>
              </w:rPr>
              <w:t>intervención en el contexto del cuidado enfermero, así como las diferentes metodologías científicas de valor en la construcción del conocimiento enfermero.</w:t>
            </w:r>
          </w:p>
        </w:tc>
      </w:tr>
      <w:tr w:rsidR="00AC26E4" w14:paraId="7788B18B"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259C4826" w14:textId="77777777" w:rsidR="00AC26E4" w:rsidRDefault="00D92385">
            <w:pPr>
              <w:spacing w:after="0"/>
            </w:pPr>
            <w:r>
              <w:rPr>
                <w:rFonts w:ascii="Times New Roman" w:eastAsia="Times New Roman" w:hAnsi="Times New Roman" w:cs="Times New Roman"/>
                <w:sz w:val="18"/>
              </w:rPr>
              <w:t>CG4 - Desarrollar la capacidad de iniciarse en la generación de conocimiento científico relevante a la Enfermería y aplicar la evidencia científica en las áreas de práctica clínica y/o formación enfermera</w:t>
            </w:r>
          </w:p>
        </w:tc>
      </w:tr>
      <w:tr w:rsidR="00AC26E4" w14:paraId="4E31D5A3"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5210163C" w14:textId="77777777" w:rsidR="00AC26E4" w:rsidRDefault="00D92385">
            <w:pPr>
              <w:spacing w:after="0"/>
              <w:jc w:val="both"/>
            </w:pPr>
            <w:r>
              <w:rPr>
                <w:rFonts w:ascii="Times New Roman" w:eastAsia="Times New Roman" w:hAnsi="Times New Roman" w:cs="Times New Roman"/>
                <w:sz w:val="18"/>
              </w:rPr>
              <w:t>CG6 - Desarrollar y fortalecer líneas de investigación actuales en el ámbito de la Enfermería relacionadas con la práctica enfermera avanzada</w:t>
            </w:r>
          </w:p>
        </w:tc>
      </w:tr>
      <w:tr w:rsidR="00AC26E4" w14:paraId="194BA0DB"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68DD9FE2" w14:textId="77777777" w:rsidR="00AC26E4" w:rsidRDefault="00D92385">
            <w:pPr>
              <w:spacing w:after="0"/>
            </w:pPr>
            <w:r>
              <w:rPr>
                <w:rFonts w:ascii="Times New Roman" w:eastAsia="Times New Roman" w:hAnsi="Times New Roman" w:cs="Times New Roman"/>
                <w:sz w:val="18"/>
              </w:rPr>
              <w:t>CG7 - Gestionar la información a partir de diferentes fuentes para obtener, organizar, interpretar y comunicar en el campo de la investigación enfermera y las ciencias de la salud</w:t>
            </w:r>
          </w:p>
        </w:tc>
      </w:tr>
      <w:tr w:rsidR="00AC26E4" w14:paraId="51D84DC5"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0566BFCA" w14:textId="77777777" w:rsidR="00AC26E4" w:rsidRDefault="00D92385">
            <w:pPr>
              <w:spacing w:after="0"/>
            </w:pPr>
            <w:r>
              <w:rPr>
                <w:rFonts w:ascii="Times New Roman" w:eastAsia="Times New Roman" w:hAnsi="Times New Roman" w:cs="Times New Roman"/>
                <w:sz w:val="18"/>
              </w:rPr>
              <w:t>CG8 - Comunicar e interactuar con interlocutores de diversa índole y de acuerdo con los requerimientos de la situación, en la presentación y discusión de ideas, procedimientos, información y conclusiones profesionales, de forma oral y escrita en contextos sociales, científicos y profesionales.</w:t>
            </w:r>
          </w:p>
        </w:tc>
      </w:tr>
      <w:tr w:rsidR="00AC26E4" w14:paraId="2DF4552A"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722C70E7" w14:textId="77777777" w:rsidR="00AC26E4" w:rsidRDefault="00D92385">
            <w:pPr>
              <w:spacing w:after="0"/>
            </w:pPr>
            <w:r>
              <w:rPr>
                <w:rFonts w:ascii="Times New Roman" w:eastAsia="Times New Roman" w:hAnsi="Times New Roman" w:cs="Times New Roman"/>
                <w:sz w:val="18"/>
              </w:rPr>
              <w:t>CG9 - Capacidad de aceptar la responsabilidad de su propio aprendizaje, y desarrollo profesional, utilizando la evaluación y la investigación como medio para reflejar y mejorar su actuación y aumentar la calidad de los servicios prestados.</w:t>
            </w:r>
          </w:p>
        </w:tc>
      </w:tr>
      <w:tr w:rsidR="00AC26E4" w14:paraId="2A5187CF"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117400DB" w14:textId="77777777" w:rsidR="00AC26E4" w:rsidRDefault="00D92385">
            <w:pPr>
              <w:spacing w:after="0"/>
            </w:pPr>
            <w:r>
              <w:rPr>
                <w:rFonts w:ascii="Times New Roman" w:eastAsia="Times New Roman" w:hAnsi="Times New Roman" w:cs="Times New Roman"/>
                <w:sz w:val="18"/>
              </w:rPr>
              <w:t>CB6 - Poseer y comprender conocimientos que aporten una base u oportunidad de ser originales en el desarrollo y/o aplicación de ideas, a menudo en un contexto de investigación</w:t>
            </w:r>
          </w:p>
        </w:tc>
      </w:tr>
      <w:tr w:rsidR="00AC26E4" w14:paraId="1DF1F3E6"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14D3D729" w14:textId="77777777" w:rsidR="00AC26E4" w:rsidRDefault="00D92385">
            <w:pPr>
              <w:spacing w:after="0"/>
            </w:pPr>
            <w:r>
              <w:rPr>
                <w:rFonts w:ascii="Times New Roman" w:eastAsia="Times New Roman" w:hAnsi="Times New Roman" w:cs="Times New Roman"/>
                <w:sz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AC26E4" w14:paraId="6C47AAB2"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66267447" w14:textId="77777777" w:rsidR="00AC26E4" w:rsidRDefault="00D92385">
            <w:pPr>
              <w:spacing w:after="0"/>
              <w:ind w:right="19"/>
            </w:pPr>
            <w:r>
              <w:rPr>
                <w:rFonts w:ascii="Times New Roman" w:eastAsia="Times New Roman" w:hAnsi="Times New Roman" w:cs="Times New Roman"/>
                <w:sz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bl>
    <w:p w14:paraId="146C65E1" w14:textId="77777777" w:rsidR="00AC26E4" w:rsidRDefault="00AC26E4">
      <w:pPr>
        <w:spacing w:after="0"/>
        <w:ind w:left="-1134" w:right="10699"/>
      </w:pPr>
    </w:p>
    <w:tbl>
      <w:tblPr>
        <w:tblStyle w:val="TableGrid"/>
        <w:tblW w:w="9629" w:type="dxa"/>
        <w:tblInd w:w="3" w:type="dxa"/>
        <w:tblCellMar>
          <w:top w:w="72" w:type="dxa"/>
          <w:left w:w="48" w:type="dxa"/>
          <w:right w:w="77" w:type="dxa"/>
        </w:tblCellMar>
        <w:tblLook w:val="04A0" w:firstRow="1" w:lastRow="0" w:firstColumn="1" w:lastColumn="0" w:noHBand="0" w:noVBand="1"/>
      </w:tblPr>
      <w:tblGrid>
        <w:gridCol w:w="3209"/>
        <w:gridCol w:w="3211"/>
        <w:gridCol w:w="3209"/>
      </w:tblGrid>
      <w:tr w:rsidR="00AC26E4" w14:paraId="4974BC2B"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1D8D1BEB" w14:textId="77777777" w:rsidR="00AC26E4" w:rsidRDefault="00D92385">
            <w:pPr>
              <w:spacing w:after="0"/>
            </w:pPr>
            <w:r>
              <w:rPr>
                <w:rFonts w:ascii="Times New Roman" w:eastAsia="Times New Roman" w:hAnsi="Times New Roman" w:cs="Times New Roman"/>
                <w:sz w:val="18"/>
              </w:rPr>
              <w:t>CB9 - Que los estudiantes sepan comunicar sus conclusiones y los conocimientos y razones últimas que las sustentan a públicos especializados y no especializados de un modo claro y sin ambigüedades</w:t>
            </w:r>
          </w:p>
        </w:tc>
      </w:tr>
      <w:tr w:rsidR="00AC26E4" w14:paraId="701D7FDC"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1E63A77F" w14:textId="77777777" w:rsidR="00AC26E4" w:rsidRDefault="00D92385">
            <w:pPr>
              <w:spacing w:after="0"/>
            </w:pPr>
            <w:r>
              <w:rPr>
                <w:rFonts w:ascii="Times New Roman" w:eastAsia="Times New Roman" w:hAnsi="Times New Roman" w:cs="Times New Roman"/>
                <w:sz w:val="18"/>
              </w:rPr>
              <w:t>CB10 - Que los estudiantes posean las habilidades de aprendizaje que les permitan continuar estudiando de un modo que habrá de ser en gran medida autodirigido o autónomo.</w:t>
            </w:r>
          </w:p>
        </w:tc>
      </w:tr>
      <w:tr w:rsidR="00AC26E4" w14:paraId="5C806C5F"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6BF1B20" w14:textId="77777777" w:rsidR="00AC26E4" w:rsidRDefault="00D92385">
            <w:pPr>
              <w:spacing w:after="0"/>
            </w:pPr>
            <w:r>
              <w:rPr>
                <w:rFonts w:ascii="Times New Roman" w:eastAsia="Times New Roman" w:hAnsi="Times New Roman" w:cs="Times New Roman"/>
                <w:b/>
                <w:sz w:val="16"/>
              </w:rPr>
              <w:t>5.5.1.5.2 TRANSVERSALES</w:t>
            </w:r>
          </w:p>
        </w:tc>
      </w:tr>
      <w:tr w:rsidR="00AC26E4" w14:paraId="7EC02D1D"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45CA58DF" w14:textId="77777777" w:rsidR="00AC26E4" w:rsidRDefault="00D92385">
            <w:pPr>
              <w:spacing w:after="0"/>
            </w:pPr>
            <w:r>
              <w:rPr>
                <w:rFonts w:ascii="Times New Roman" w:eastAsia="Times New Roman" w:hAnsi="Times New Roman" w:cs="Times New Roman"/>
                <w:sz w:val="18"/>
              </w:rPr>
              <w:t>CT1 - Gestionar el trabajo de forma autónoma y autorregulada</w:t>
            </w:r>
          </w:p>
        </w:tc>
      </w:tr>
      <w:tr w:rsidR="00AC26E4" w14:paraId="7A9468FF"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2D8FA407" w14:textId="77777777" w:rsidR="00AC26E4" w:rsidRDefault="00D92385">
            <w:pPr>
              <w:spacing w:after="0"/>
            </w:pPr>
            <w:r>
              <w:rPr>
                <w:rFonts w:ascii="Times New Roman" w:eastAsia="Times New Roman" w:hAnsi="Times New Roman" w:cs="Times New Roman"/>
                <w:sz w:val="18"/>
              </w:rPr>
              <w:t>CT2 - Identificar y afrontar los cambios en un contexto complejo e incierto.</w:t>
            </w:r>
          </w:p>
        </w:tc>
      </w:tr>
      <w:tr w:rsidR="00AC26E4" w14:paraId="7C110755"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2A8CF147" w14:textId="77777777" w:rsidR="00AC26E4" w:rsidRDefault="00D92385">
            <w:pPr>
              <w:spacing w:after="0"/>
            </w:pPr>
            <w:r>
              <w:rPr>
                <w:rFonts w:ascii="Times New Roman" w:eastAsia="Times New Roman" w:hAnsi="Times New Roman" w:cs="Times New Roman"/>
                <w:sz w:val="18"/>
              </w:rPr>
              <w:t>CT3 - Desarrollar compromiso ético, especialmente relacionado con la deontología profesional y la aplicación de los valores democráticos vinculados a los derechos fundamentales y de igualdad</w:t>
            </w:r>
          </w:p>
        </w:tc>
      </w:tr>
      <w:tr w:rsidR="00AC26E4" w14:paraId="78D34D07"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34534037" w14:textId="77777777" w:rsidR="00AC26E4" w:rsidRDefault="00D92385">
            <w:pPr>
              <w:spacing w:after="0"/>
            </w:pPr>
            <w:r>
              <w:rPr>
                <w:rFonts w:ascii="Times New Roman" w:eastAsia="Times New Roman" w:hAnsi="Times New Roman" w:cs="Times New Roman"/>
                <w:sz w:val="18"/>
              </w:rPr>
              <w:t>CT4 - Intervenir desde la seguridad y la calidad</w:t>
            </w:r>
          </w:p>
        </w:tc>
      </w:tr>
      <w:tr w:rsidR="00AC26E4" w14:paraId="53ACFAA6"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D3EF795" w14:textId="77777777" w:rsidR="00AC26E4" w:rsidRDefault="00D92385">
            <w:pPr>
              <w:spacing w:after="0"/>
            </w:pPr>
            <w:r>
              <w:rPr>
                <w:rFonts w:ascii="Times New Roman" w:eastAsia="Times New Roman" w:hAnsi="Times New Roman" w:cs="Times New Roman"/>
                <w:sz w:val="18"/>
              </w:rPr>
              <w:t>CT5 - Utilizar las herramientas y los recursos de la sociedad del conocimiento de forma eficaz</w:t>
            </w:r>
          </w:p>
        </w:tc>
      </w:tr>
      <w:tr w:rsidR="00AC26E4" w14:paraId="02882DCB"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2E18A53F" w14:textId="77777777" w:rsidR="00AC26E4" w:rsidRDefault="00D92385">
            <w:pPr>
              <w:spacing w:after="0"/>
            </w:pPr>
            <w:r>
              <w:rPr>
                <w:rFonts w:ascii="Times New Roman" w:eastAsia="Times New Roman" w:hAnsi="Times New Roman" w:cs="Times New Roman"/>
                <w:sz w:val="18"/>
              </w:rPr>
              <w:t>CT6 - Expresarse de forma fluida, coherente y adecuada a las normas establecidas tanto oral como escrita y con distinto tipo de interlocutores</w:t>
            </w:r>
          </w:p>
        </w:tc>
      </w:tr>
      <w:tr w:rsidR="00AC26E4" w14:paraId="7980D440"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3D51784C" w14:textId="77777777" w:rsidR="00AC26E4" w:rsidRDefault="00D92385">
            <w:pPr>
              <w:spacing w:after="0"/>
            </w:pPr>
            <w:r>
              <w:rPr>
                <w:rFonts w:ascii="Times New Roman" w:eastAsia="Times New Roman" w:hAnsi="Times New Roman" w:cs="Times New Roman"/>
                <w:sz w:val="18"/>
              </w:rPr>
              <w:t>CT9 - Identificar, analizar y tomar la opción resolutiva más adecuada para dar respuesta a los problemas del ámbito profesional de forma eficaz y eficiente</w:t>
            </w:r>
          </w:p>
        </w:tc>
      </w:tr>
      <w:tr w:rsidR="00AC26E4" w14:paraId="786AE549"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E5B8785" w14:textId="77777777" w:rsidR="00AC26E4" w:rsidRDefault="00D92385">
            <w:pPr>
              <w:spacing w:after="0"/>
            </w:pPr>
            <w:r>
              <w:rPr>
                <w:rFonts w:ascii="Times New Roman" w:eastAsia="Times New Roman" w:hAnsi="Times New Roman" w:cs="Times New Roman"/>
                <w:sz w:val="18"/>
              </w:rPr>
              <w:t xml:space="preserve">CT10 - Desarrollar pensamiento crítico, autocrítica y </w:t>
            </w:r>
            <w:proofErr w:type="spellStart"/>
            <w:r>
              <w:rPr>
                <w:rFonts w:ascii="Times New Roman" w:eastAsia="Times New Roman" w:hAnsi="Times New Roman" w:cs="Times New Roman"/>
                <w:sz w:val="18"/>
              </w:rPr>
              <w:t>auto-regulación</w:t>
            </w:r>
            <w:proofErr w:type="spellEnd"/>
            <w:r>
              <w:rPr>
                <w:rFonts w:ascii="Times New Roman" w:eastAsia="Times New Roman" w:hAnsi="Times New Roman" w:cs="Times New Roman"/>
                <w:sz w:val="18"/>
              </w:rPr>
              <w:t xml:space="preserve"> emocional</w:t>
            </w:r>
          </w:p>
        </w:tc>
      </w:tr>
      <w:tr w:rsidR="00AC26E4" w14:paraId="5100F8D2"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37EB17E8" w14:textId="77777777" w:rsidR="00AC26E4" w:rsidRDefault="00D92385">
            <w:pPr>
              <w:spacing w:after="0"/>
            </w:pPr>
            <w:r>
              <w:rPr>
                <w:rFonts w:ascii="Times New Roman" w:eastAsia="Times New Roman" w:hAnsi="Times New Roman" w:cs="Times New Roman"/>
                <w:sz w:val="18"/>
              </w:rPr>
              <w:t>CT12 - Elaborar y defender argumentos adecuadamente fundamentados.</w:t>
            </w:r>
          </w:p>
        </w:tc>
      </w:tr>
      <w:tr w:rsidR="00AC26E4" w14:paraId="678B61A6"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2D566C74" w14:textId="77777777" w:rsidR="00AC26E4" w:rsidRDefault="00D92385">
            <w:pPr>
              <w:spacing w:after="0"/>
            </w:pPr>
            <w:r>
              <w:rPr>
                <w:rFonts w:ascii="Times New Roman" w:eastAsia="Times New Roman" w:hAnsi="Times New Roman" w:cs="Times New Roman"/>
                <w:b/>
                <w:sz w:val="16"/>
              </w:rPr>
              <w:t>5.5.1.5.3 ESPECÍFICAS</w:t>
            </w:r>
          </w:p>
        </w:tc>
      </w:tr>
      <w:tr w:rsidR="00AC26E4" w14:paraId="2737CC88" w14:textId="77777777">
        <w:trPr>
          <w:trHeight w:val="319"/>
        </w:trPr>
        <w:tc>
          <w:tcPr>
            <w:tcW w:w="9629" w:type="dxa"/>
            <w:gridSpan w:val="3"/>
            <w:tcBorders>
              <w:top w:val="single" w:sz="8" w:space="0" w:color="000000"/>
              <w:left w:val="single" w:sz="8" w:space="0" w:color="000000"/>
              <w:bottom w:val="single" w:sz="8" w:space="0" w:color="000000"/>
              <w:right w:val="single" w:sz="8" w:space="0" w:color="000000"/>
            </w:tcBorders>
          </w:tcPr>
          <w:p w14:paraId="692E1064" w14:textId="77777777" w:rsidR="00AC26E4" w:rsidRDefault="00D92385">
            <w:pPr>
              <w:spacing w:after="0"/>
            </w:pPr>
            <w:r>
              <w:rPr>
                <w:rFonts w:ascii="Times New Roman" w:eastAsia="Times New Roman" w:hAnsi="Times New Roman" w:cs="Times New Roman"/>
                <w:sz w:val="18"/>
              </w:rPr>
              <w:t>CE17 - Localizar y recuperar información relevante relativa a una pregunta de investigación, organizarla y determinar su calidad</w:t>
            </w:r>
          </w:p>
        </w:tc>
      </w:tr>
      <w:tr w:rsidR="00AC26E4" w14:paraId="141C8BA8"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22AE4F15" w14:textId="77777777" w:rsidR="00AC26E4" w:rsidRDefault="00D92385">
            <w:pPr>
              <w:spacing w:after="0"/>
            </w:pPr>
            <w:r>
              <w:rPr>
                <w:rFonts w:ascii="Times New Roman" w:eastAsia="Times New Roman" w:hAnsi="Times New Roman" w:cs="Times New Roman"/>
                <w:sz w:val="18"/>
              </w:rPr>
              <w:t>CE18 - Aplicar las herramientas necesarias para elaborar un proyecto de investigación que permita participar en las diferentes convocatorias nacionales e internacionales en los que se financia la investigación en salud</w:t>
            </w:r>
          </w:p>
        </w:tc>
      </w:tr>
      <w:tr w:rsidR="00AC26E4" w14:paraId="2D2D01BB"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26267A42" w14:textId="77777777" w:rsidR="00AC26E4" w:rsidRDefault="00D92385">
            <w:pPr>
              <w:spacing w:after="0"/>
            </w:pPr>
            <w:r>
              <w:rPr>
                <w:rFonts w:ascii="Times New Roman" w:eastAsia="Times New Roman" w:hAnsi="Times New Roman" w:cs="Times New Roman"/>
                <w:sz w:val="18"/>
              </w:rPr>
              <w:t>CE19 - Aplicar los criterios para evaluar el rigor y la calidad científica de los estudios cualitativos y cuantitativos en el análisis de estudios de investigación enfermera y otras ciencias de la salud, publicados en revistas de impacto.</w:t>
            </w:r>
          </w:p>
        </w:tc>
      </w:tr>
      <w:tr w:rsidR="00AC26E4" w14:paraId="791C8186"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2A82EE9" w14:textId="77777777" w:rsidR="00AC26E4" w:rsidRDefault="00D92385">
            <w:pPr>
              <w:spacing w:after="0"/>
            </w:pPr>
            <w:r>
              <w:rPr>
                <w:rFonts w:ascii="Times New Roman" w:eastAsia="Times New Roman" w:hAnsi="Times New Roman" w:cs="Times New Roman"/>
                <w:b/>
                <w:sz w:val="16"/>
              </w:rPr>
              <w:t>5.5.1.6 ACTIVIDADES FORMATIVAS</w:t>
            </w:r>
          </w:p>
        </w:tc>
      </w:tr>
      <w:tr w:rsidR="00AC26E4" w14:paraId="126B469F"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5A1EC90" w14:textId="77777777" w:rsidR="00AC26E4" w:rsidRDefault="00D92385">
            <w:pPr>
              <w:spacing w:after="0"/>
            </w:pPr>
            <w:r>
              <w:rPr>
                <w:rFonts w:ascii="Times New Roman" w:eastAsia="Times New Roman" w:hAnsi="Times New Roman" w:cs="Times New Roman"/>
                <w:b/>
                <w:sz w:val="16"/>
              </w:rPr>
              <w:t>ACTIVIDAD FORMATIVA</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FFD25F5" w14:textId="77777777" w:rsidR="00AC26E4" w:rsidRDefault="00D92385">
            <w:pPr>
              <w:spacing w:after="0"/>
              <w:ind w:left="3"/>
            </w:pPr>
            <w:r>
              <w:rPr>
                <w:rFonts w:ascii="Times New Roman" w:eastAsia="Times New Roman" w:hAnsi="Times New Roman" w:cs="Times New Roman"/>
                <w:b/>
                <w:sz w:val="16"/>
              </w:rPr>
              <w:t>HORAS</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DA5F314" w14:textId="77777777" w:rsidR="00AC26E4" w:rsidRDefault="00D92385">
            <w:pPr>
              <w:spacing w:after="0"/>
              <w:ind w:left="3"/>
            </w:pPr>
            <w:r>
              <w:rPr>
                <w:rFonts w:ascii="Times New Roman" w:eastAsia="Times New Roman" w:hAnsi="Times New Roman" w:cs="Times New Roman"/>
                <w:b/>
                <w:sz w:val="16"/>
              </w:rPr>
              <w:t>PRESENCIALIDAD</w:t>
            </w:r>
          </w:p>
        </w:tc>
      </w:tr>
      <w:tr w:rsidR="00AC26E4" w14:paraId="2ED11D9C"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3880FB15" w14:textId="77777777" w:rsidR="00AC26E4" w:rsidRDefault="00D92385">
            <w:pPr>
              <w:spacing w:after="0"/>
            </w:pPr>
            <w:r>
              <w:rPr>
                <w:rFonts w:ascii="Times New Roman" w:eastAsia="Times New Roman" w:hAnsi="Times New Roman" w:cs="Times New Roman"/>
                <w:sz w:val="18"/>
              </w:rPr>
              <w:t>Sesiones teóricas de clase</w:t>
            </w:r>
          </w:p>
        </w:tc>
        <w:tc>
          <w:tcPr>
            <w:tcW w:w="3211" w:type="dxa"/>
            <w:tcBorders>
              <w:top w:val="single" w:sz="8" w:space="0" w:color="000000"/>
              <w:left w:val="single" w:sz="8" w:space="0" w:color="000000"/>
              <w:bottom w:val="single" w:sz="8" w:space="0" w:color="000000"/>
              <w:right w:val="single" w:sz="8" w:space="0" w:color="000000"/>
            </w:tcBorders>
          </w:tcPr>
          <w:p w14:paraId="472D2CBF" w14:textId="77777777" w:rsidR="00AC26E4" w:rsidRDefault="00D92385">
            <w:pPr>
              <w:spacing w:after="0"/>
              <w:ind w:left="3"/>
            </w:pPr>
            <w:r>
              <w:rPr>
                <w:rFonts w:ascii="Times New Roman" w:eastAsia="Times New Roman" w:hAnsi="Times New Roman" w:cs="Times New Roman"/>
                <w:sz w:val="18"/>
              </w:rPr>
              <w:t>8</w:t>
            </w:r>
          </w:p>
        </w:tc>
        <w:tc>
          <w:tcPr>
            <w:tcW w:w="3209" w:type="dxa"/>
            <w:tcBorders>
              <w:top w:val="single" w:sz="8" w:space="0" w:color="000000"/>
              <w:left w:val="single" w:sz="8" w:space="0" w:color="000000"/>
              <w:bottom w:val="single" w:sz="8" w:space="0" w:color="000000"/>
              <w:right w:val="single" w:sz="8" w:space="0" w:color="000000"/>
            </w:tcBorders>
          </w:tcPr>
          <w:p w14:paraId="2B1A663E" w14:textId="72AD973E" w:rsidR="00AC26E4" w:rsidRDefault="00D92385">
            <w:pPr>
              <w:spacing w:after="0"/>
              <w:ind w:left="3"/>
            </w:pPr>
            <w:r>
              <w:rPr>
                <w:rFonts w:ascii="Times New Roman" w:eastAsia="Times New Roman" w:hAnsi="Times New Roman" w:cs="Times New Roman"/>
                <w:sz w:val="18"/>
              </w:rPr>
              <w:t>100</w:t>
            </w:r>
          </w:p>
        </w:tc>
      </w:tr>
      <w:tr w:rsidR="00AC26E4" w14:paraId="0A78CE6A" w14:textId="77777777">
        <w:trPr>
          <w:trHeight w:val="1396"/>
        </w:trPr>
        <w:tc>
          <w:tcPr>
            <w:tcW w:w="3209" w:type="dxa"/>
            <w:tcBorders>
              <w:top w:val="single" w:sz="8" w:space="0" w:color="000000"/>
              <w:left w:val="single" w:sz="8" w:space="0" w:color="000000"/>
              <w:bottom w:val="single" w:sz="8" w:space="0" w:color="000000"/>
              <w:right w:val="single" w:sz="8" w:space="0" w:color="000000"/>
            </w:tcBorders>
          </w:tcPr>
          <w:p w14:paraId="2769AF48" w14:textId="77777777" w:rsidR="00AC26E4" w:rsidRDefault="00D92385">
            <w:pPr>
              <w:spacing w:after="0"/>
              <w:ind w:right="75"/>
            </w:pPr>
            <w:r>
              <w:rPr>
                <w:rFonts w:ascii="Times New Roman" w:eastAsia="Times New Roman" w:hAnsi="Times New Roman" w:cs="Times New Roman"/>
                <w:sz w:val="18"/>
              </w:rPr>
              <w:t xml:space="preserve">Sesiones prácticas de clase: trabajos en grupo, debates, seminarios, simulación </w:t>
            </w:r>
            <w:r w:rsidRPr="00EF6EC2">
              <w:rPr>
                <w:rFonts w:ascii="Times New Roman" w:eastAsia="Times New Roman" w:hAnsi="Times New Roman" w:cs="Times New Roman"/>
                <w:strike/>
                <w:sz w:val="18"/>
              </w:rPr>
              <w:t>(en todos sus niveles)</w:t>
            </w:r>
            <w:r>
              <w:rPr>
                <w:rFonts w:ascii="Times New Roman" w:eastAsia="Times New Roman" w:hAnsi="Times New Roman" w:cs="Times New Roman"/>
                <w:sz w:val="18"/>
              </w:rPr>
              <w:t>, visionado de audiovisuales, presentación y discusión de trabajos, prácticas con medios informáticos, búsquedas bibliográficas</w:t>
            </w:r>
          </w:p>
        </w:tc>
        <w:tc>
          <w:tcPr>
            <w:tcW w:w="3211" w:type="dxa"/>
            <w:tcBorders>
              <w:top w:val="single" w:sz="8" w:space="0" w:color="000000"/>
              <w:left w:val="single" w:sz="8" w:space="0" w:color="000000"/>
              <w:bottom w:val="single" w:sz="8" w:space="0" w:color="000000"/>
              <w:right w:val="single" w:sz="8" w:space="0" w:color="000000"/>
            </w:tcBorders>
          </w:tcPr>
          <w:p w14:paraId="1C762D2F" w14:textId="77777777" w:rsidR="00AC26E4" w:rsidRDefault="00D92385">
            <w:pPr>
              <w:spacing w:after="0"/>
              <w:ind w:left="3"/>
            </w:pPr>
            <w:r>
              <w:rPr>
                <w:rFonts w:ascii="Times New Roman" w:eastAsia="Times New Roman" w:hAnsi="Times New Roman" w:cs="Times New Roman"/>
                <w:sz w:val="18"/>
              </w:rPr>
              <w:t>8</w:t>
            </w:r>
          </w:p>
        </w:tc>
        <w:tc>
          <w:tcPr>
            <w:tcW w:w="3209" w:type="dxa"/>
            <w:tcBorders>
              <w:top w:val="single" w:sz="8" w:space="0" w:color="000000"/>
              <w:left w:val="single" w:sz="8" w:space="0" w:color="000000"/>
              <w:bottom w:val="single" w:sz="8" w:space="0" w:color="000000"/>
              <w:right w:val="single" w:sz="8" w:space="0" w:color="000000"/>
            </w:tcBorders>
          </w:tcPr>
          <w:p w14:paraId="7CB0173F" w14:textId="252E0D28" w:rsidR="00AC26E4" w:rsidRDefault="00D92385">
            <w:pPr>
              <w:spacing w:after="0"/>
              <w:ind w:left="3"/>
            </w:pPr>
            <w:r>
              <w:rPr>
                <w:rFonts w:ascii="Times New Roman" w:eastAsia="Times New Roman" w:hAnsi="Times New Roman" w:cs="Times New Roman"/>
                <w:sz w:val="18"/>
              </w:rPr>
              <w:t>100</w:t>
            </w:r>
          </w:p>
        </w:tc>
      </w:tr>
      <w:tr w:rsidR="00AC26E4" w14:paraId="5182E352" w14:textId="77777777">
        <w:trPr>
          <w:trHeight w:val="532"/>
        </w:trPr>
        <w:tc>
          <w:tcPr>
            <w:tcW w:w="3209" w:type="dxa"/>
            <w:tcBorders>
              <w:top w:val="single" w:sz="8" w:space="0" w:color="000000"/>
              <w:left w:val="single" w:sz="8" w:space="0" w:color="000000"/>
              <w:bottom w:val="single" w:sz="8" w:space="0" w:color="000000"/>
              <w:right w:val="single" w:sz="8" w:space="0" w:color="000000"/>
            </w:tcBorders>
          </w:tcPr>
          <w:p w14:paraId="57937C2B" w14:textId="77777777" w:rsidR="00AC26E4" w:rsidRDefault="00D92385">
            <w:pPr>
              <w:spacing w:after="0"/>
            </w:pPr>
            <w:r>
              <w:rPr>
                <w:rFonts w:ascii="Times New Roman" w:eastAsia="Times New Roman" w:hAnsi="Times New Roman" w:cs="Times New Roman"/>
                <w:sz w:val="18"/>
              </w:rPr>
              <w:t>Trabajo autónomo: realización de trabajos, lectura de documentos, actividades online</w:t>
            </w:r>
          </w:p>
        </w:tc>
        <w:tc>
          <w:tcPr>
            <w:tcW w:w="3211" w:type="dxa"/>
            <w:tcBorders>
              <w:top w:val="single" w:sz="8" w:space="0" w:color="000000"/>
              <w:left w:val="single" w:sz="8" w:space="0" w:color="000000"/>
              <w:bottom w:val="single" w:sz="8" w:space="0" w:color="000000"/>
              <w:right w:val="single" w:sz="8" w:space="0" w:color="000000"/>
            </w:tcBorders>
          </w:tcPr>
          <w:p w14:paraId="500F5849" w14:textId="77777777" w:rsidR="00AC26E4" w:rsidRDefault="00D92385">
            <w:pPr>
              <w:spacing w:after="0"/>
              <w:ind w:left="3"/>
            </w:pPr>
            <w:r>
              <w:rPr>
                <w:rFonts w:ascii="Times New Roman" w:eastAsia="Times New Roman" w:hAnsi="Times New Roman" w:cs="Times New Roman"/>
                <w:sz w:val="18"/>
              </w:rPr>
              <w:t>32</w:t>
            </w:r>
          </w:p>
        </w:tc>
        <w:tc>
          <w:tcPr>
            <w:tcW w:w="3209" w:type="dxa"/>
            <w:tcBorders>
              <w:top w:val="single" w:sz="8" w:space="0" w:color="000000"/>
              <w:left w:val="single" w:sz="8" w:space="0" w:color="000000"/>
              <w:bottom w:val="single" w:sz="8" w:space="0" w:color="000000"/>
              <w:right w:val="single" w:sz="8" w:space="0" w:color="000000"/>
            </w:tcBorders>
          </w:tcPr>
          <w:p w14:paraId="77BABA1D" w14:textId="77777777" w:rsidR="00AC26E4" w:rsidRDefault="00D92385">
            <w:pPr>
              <w:spacing w:after="0"/>
              <w:ind w:left="3"/>
            </w:pPr>
            <w:r>
              <w:rPr>
                <w:rFonts w:ascii="Times New Roman" w:eastAsia="Times New Roman" w:hAnsi="Times New Roman" w:cs="Times New Roman"/>
                <w:sz w:val="18"/>
              </w:rPr>
              <w:t>0</w:t>
            </w:r>
          </w:p>
        </w:tc>
      </w:tr>
      <w:tr w:rsidR="00AC26E4" w14:paraId="3694B478" w14:textId="77777777">
        <w:trPr>
          <w:trHeight w:val="316"/>
        </w:trPr>
        <w:tc>
          <w:tcPr>
            <w:tcW w:w="3209" w:type="dxa"/>
            <w:tcBorders>
              <w:top w:val="single" w:sz="8" w:space="0" w:color="000000"/>
              <w:left w:val="single" w:sz="8" w:space="0" w:color="000000"/>
              <w:bottom w:val="single" w:sz="8" w:space="0" w:color="000000"/>
              <w:right w:val="single" w:sz="8" w:space="0" w:color="000000"/>
            </w:tcBorders>
          </w:tcPr>
          <w:p w14:paraId="25579323" w14:textId="77777777" w:rsidR="00AC26E4" w:rsidRDefault="00D92385">
            <w:pPr>
              <w:spacing w:after="0"/>
            </w:pPr>
            <w:r>
              <w:rPr>
                <w:rFonts w:ascii="Times New Roman" w:eastAsia="Times New Roman" w:hAnsi="Times New Roman" w:cs="Times New Roman"/>
                <w:sz w:val="18"/>
              </w:rPr>
              <w:t>Tutoría presencial y/o virtual</w:t>
            </w:r>
          </w:p>
        </w:tc>
        <w:tc>
          <w:tcPr>
            <w:tcW w:w="3211" w:type="dxa"/>
            <w:tcBorders>
              <w:top w:val="single" w:sz="8" w:space="0" w:color="000000"/>
              <w:left w:val="single" w:sz="8" w:space="0" w:color="000000"/>
              <w:bottom w:val="single" w:sz="8" w:space="0" w:color="000000"/>
              <w:right w:val="single" w:sz="8" w:space="0" w:color="000000"/>
            </w:tcBorders>
          </w:tcPr>
          <w:p w14:paraId="2BB47118"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44637538" w14:textId="27271CB3" w:rsidR="00AC26E4" w:rsidRDefault="00D92385">
            <w:pPr>
              <w:spacing w:after="0"/>
              <w:ind w:left="3"/>
            </w:pPr>
            <w:r w:rsidRPr="00EF6EC2">
              <w:rPr>
                <w:rFonts w:ascii="Times New Roman" w:eastAsia="Times New Roman" w:hAnsi="Times New Roman" w:cs="Times New Roman"/>
                <w:strike/>
                <w:sz w:val="18"/>
              </w:rPr>
              <w:t>0</w:t>
            </w:r>
            <w:r w:rsidR="00EF6EC2" w:rsidRPr="00EF6EC2">
              <w:rPr>
                <w:rFonts w:ascii="Times New Roman" w:eastAsia="Times New Roman" w:hAnsi="Times New Roman" w:cs="Times New Roman"/>
                <w:strike/>
                <w:sz w:val="18"/>
              </w:rPr>
              <w:t xml:space="preserve"> </w:t>
            </w:r>
            <w:r w:rsidR="00EF6EC2" w:rsidRPr="00EF6EC2">
              <w:rPr>
                <w:rFonts w:ascii="Times New Roman" w:eastAsia="Times New Roman" w:hAnsi="Times New Roman" w:cs="Times New Roman"/>
                <w:color w:val="FF0000"/>
                <w:sz w:val="18"/>
              </w:rPr>
              <w:t>100</w:t>
            </w:r>
          </w:p>
        </w:tc>
      </w:tr>
      <w:tr w:rsidR="00AC26E4" w14:paraId="3A38164E"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01DC323E" w14:textId="77777777" w:rsidR="00AC26E4" w:rsidRDefault="00D92385">
            <w:pPr>
              <w:spacing w:after="0"/>
            </w:pPr>
            <w:r>
              <w:rPr>
                <w:rFonts w:ascii="Times New Roman" w:eastAsia="Times New Roman" w:hAnsi="Times New Roman" w:cs="Times New Roman"/>
                <w:sz w:val="18"/>
              </w:rPr>
              <w:t>Actividades de evaluación</w:t>
            </w:r>
          </w:p>
        </w:tc>
        <w:tc>
          <w:tcPr>
            <w:tcW w:w="3211" w:type="dxa"/>
            <w:tcBorders>
              <w:top w:val="single" w:sz="8" w:space="0" w:color="000000"/>
              <w:left w:val="single" w:sz="8" w:space="0" w:color="000000"/>
              <w:bottom w:val="single" w:sz="8" w:space="0" w:color="000000"/>
              <w:right w:val="single" w:sz="8" w:space="0" w:color="000000"/>
            </w:tcBorders>
          </w:tcPr>
          <w:p w14:paraId="77803569"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0C8DE287" w14:textId="1633EA5B" w:rsidR="00AC26E4" w:rsidRDefault="00D92385">
            <w:pPr>
              <w:spacing w:after="0"/>
              <w:ind w:left="3"/>
            </w:pPr>
            <w:r w:rsidRPr="00EF6EC2">
              <w:rPr>
                <w:rFonts w:ascii="Times New Roman" w:eastAsia="Times New Roman" w:hAnsi="Times New Roman" w:cs="Times New Roman"/>
                <w:strike/>
                <w:sz w:val="18"/>
              </w:rPr>
              <w:t>0</w:t>
            </w:r>
            <w:r w:rsidR="00EF6EC2">
              <w:rPr>
                <w:rFonts w:ascii="Times New Roman" w:eastAsia="Times New Roman" w:hAnsi="Times New Roman" w:cs="Times New Roman"/>
                <w:sz w:val="18"/>
              </w:rPr>
              <w:t xml:space="preserve"> </w:t>
            </w:r>
            <w:r w:rsidR="00EF6EC2" w:rsidRPr="00EF6EC2">
              <w:rPr>
                <w:rFonts w:ascii="Times New Roman" w:eastAsia="Times New Roman" w:hAnsi="Times New Roman" w:cs="Times New Roman"/>
                <w:color w:val="FF0000"/>
                <w:sz w:val="18"/>
              </w:rPr>
              <w:t>100</w:t>
            </w:r>
          </w:p>
        </w:tc>
      </w:tr>
      <w:tr w:rsidR="00AC26E4" w14:paraId="20F48A2F"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4BC9032" w14:textId="77777777" w:rsidR="00AC26E4" w:rsidRDefault="00D92385">
            <w:pPr>
              <w:spacing w:after="0"/>
            </w:pPr>
            <w:r>
              <w:rPr>
                <w:rFonts w:ascii="Times New Roman" w:eastAsia="Times New Roman" w:hAnsi="Times New Roman" w:cs="Times New Roman"/>
                <w:b/>
                <w:sz w:val="16"/>
              </w:rPr>
              <w:t>5.5.1.7 METODOLOGÍAS DOCENTES</w:t>
            </w:r>
          </w:p>
        </w:tc>
      </w:tr>
      <w:tr w:rsidR="00AC26E4" w14:paraId="423B922D" w14:textId="77777777">
        <w:trPr>
          <w:trHeight w:val="967"/>
        </w:trPr>
        <w:tc>
          <w:tcPr>
            <w:tcW w:w="9629" w:type="dxa"/>
            <w:gridSpan w:val="3"/>
            <w:tcBorders>
              <w:top w:val="single" w:sz="8" w:space="0" w:color="000000"/>
              <w:left w:val="single" w:sz="8" w:space="0" w:color="000000"/>
              <w:bottom w:val="single" w:sz="8" w:space="0" w:color="000000"/>
              <w:right w:val="single" w:sz="8" w:space="0" w:color="000000"/>
            </w:tcBorders>
          </w:tcPr>
          <w:p w14:paraId="6065F381" w14:textId="77777777" w:rsidR="00AC26E4" w:rsidRDefault="00D92385">
            <w:pPr>
              <w:spacing w:after="0"/>
            </w:pPr>
            <w:r>
              <w:rPr>
                <w:rFonts w:ascii="Times New Roman" w:eastAsia="Times New Roman" w:hAnsi="Times New Roman" w:cs="Times New Roman"/>
                <w:sz w:val="18"/>
              </w:rPr>
              <w:t xml:space="preserve">Enseñanza--aprendizaje a partir de problemas / casos / proyectos. Los contenidos de la formación deben girar en torno a problemas de interés práctico. Se promueven enfoques de aprendizaje orientados hacia la resolución de problemas vinculados a situaciones reales que conecten con los referentes teóricos procedentes de la investigación, y que faciliten la interconexión entre teoría y práctica. Por </w:t>
            </w:r>
            <w:proofErr w:type="gramStart"/>
            <w:r>
              <w:rPr>
                <w:rFonts w:ascii="Times New Roman" w:eastAsia="Times New Roman" w:hAnsi="Times New Roman" w:cs="Times New Roman"/>
                <w:sz w:val="18"/>
              </w:rPr>
              <w:t>ejemplo</w:t>
            </w:r>
            <w:proofErr w:type="gramEnd"/>
            <w:r>
              <w:rPr>
                <w:rFonts w:ascii="Times New Roman" w:eastAsia="Times New Roman" w:hAnsi="Times New Roman" w:cs="Times New Roman"/>
                <w:sz w:val="18"/>
              </w:rPr>
              <w:t xml:space="preserve"> a partir de noticias, estudios de caso, incidentes críticos, dudas y problemas formulados por el alumnado, etc.</w:t>
            </w:r>
          </w:p>
        </w:tc>
      </w:tr>
      <w:tr w:rsidR="00AC26E4" w14:paraId="423B09A7" w14:textId="77777777">
        <w:trPr>
          <w:trHeight w:val="1396"/>
        </w:trPr>
        <w:tc>
          <w:tcPr>
            <w:tcW w:w="9629" w:type="dxa"/>
            <w:gridSpan w:val="3"/>
            <w:tcBorders>
              <w:top w:val="single" w:sz="8" w:space="0" w:color="000000"/>
              <w:left w:val="single" w:sz="8" w:space="0" w:color="000000"/>
              <w:bottom w:val="single" w:sz="8" w:space="0" w:color="000000"/>
              <w:right w:val="single" w:sz="8" w:space="0" w:color="000000"/>
            </w:tcBorders>
          </w:tcPr>
          <w:p w14:paraId="02639AEC" w14:textId="77777777" w:rsidR="00AC26E4" w:rsidRDefault="00D92385">
            <w:pPr>
              <w:spacing w:after="0"/>
              <w:ind w:right="47"/>
            </w:pPr>
            <w:r>
              <w:rPr>
                <w:rFonts w:ascii="Times New Roman" w:eastAsia="Times New Roman" w:hAnsi="Times New Roman" w:cs="Times New Roman"/>
                <w:sz w:val="18"/>
              </w:rPr>
              <w:t xml:space="preserve">Aprendizaje centrado en el alumnado desde una perspectiva constructiva de cambio. Se promueve la </w:t>
            </w:r>
            <w:proofErr w:type="gramStart"/>
            <w:r>
              <w:rPr>
                <w:rFonts w:ascii="Times New Roman" w:eastAsia="Times New Roman" w:hAnsi="Times New Roman" w:cs="Times New Roman"/>
                <w:sz w:val="18"/>
              </w:rPr>
              <w:t>participación activa</w:t>
            </w:r>
            <w:proofErr w:type="gramEnd"/>
            <w:r>
              <w:rPr>
                <w:rFonts w:ascii="Times New Roman" w:eastAsia="Times New Roman" w:hAnsi="Times New Roman" w:cs="Times New Roman"/>
                <w:sz w:val="18"/>
              </w:rPr>
              <w:t xml:space="preserve"> por lo que los estudiantes se han de involucrar y ser protagonistas de su proceso de aprendizaje. De ahí que gran parte de la formación se invierta en la realización de tareas y actividades, dentro y fuera del aula. Se promoverán situaciones para explorar las ideas y creencias iniciales sobre el tema a tratar, cuestionando las ideas previas o situándolas en conflicto a través de contraejemplos, de análisis de otras visiones diferentes, a través de lecturas, y de reestructuración personal de los conocimientos iniciales a través de la reflexión crítica.</w:t>
            </w:r>
          </w:p>
        </w:tc>
      </w:tr>
      <w:tr w:rsidR="00AC26E4" w14:paraId="667A99DF"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6DEE352B" w14:textId="77777777" w:rsidR="00AC26E4" w:rsidRDefault="00D92385">
            <w:pPr>
              <w:spacing w:after="0"/>
            </w:pPr>
            <w:r>
              <w:rPr>
                <w:rFonts w:ascii="Times New Roman" w:eastAsia="Times New Roman" w:hAnsi="Times New Roman" w:cs="Times New Roman"/>
                <w:sz w:val="18"/>
              </w:rPr>
              <w:t>Enseñanza--aprendizaje por investigación. Además de partir de problemas, la elaboración del conocimiento profesional ha de basarse en planteamientos que inciten a la formulación de hipótesis, de actitud y acción de búsqueda de informaciones y referentes externos que sirvan para alumbrar otras tentativas, el contraste de pareceres, la toma de decisiones y el replanteamiento de las posiciones iniciales. Todo lo cual confiere al proceso formativo las características propias de una actividad de investigación.</w:t>
            </w:r>
          </w:p>
        </w:tc>
      </w:tr>
    </w:tbl>
    <w:p w14:paraId="086DE58B" w14:textId="77777777" w:rsidR="00AC26E4" w:rsidRDefault="00AC26E4">
      <w:pPr>
        <w:spacing w:after="0"/>
        <w:ind w:left="-1134" w:right="10699"/>
      </w:pPr>
    </w:p>
    <w:tbl>
      <w:tblPr>
        <w:tblStyle w:val="TableGrid"/>
        <w:tblW w:w="9629" w:type="dxa"/>
        <w:tblInd w:w="3" w:type="dxa"/>
        <w:tblCellMar>
          <w:top w:w="72" w:type="dxa"/>
          <w:left w:w="48" w:type="dxa"/>
          <w:right w:w="55" w:type="dxa"/>
        </w:tblCellMar>
        <w:tblLook w:val="04A0" w:firstRow="1" w:lastRow="0" w:firstColumn="1" w:lastColumn="0" w:noHBand="0" w:noVBand="1"/>
      </w:tblPr>
      <w:tblGrid>
        <w:gridCol w:w="3209"/>
        <w:gridCol w:w="3211"/>
        <w:gridCol w:w="3209"/>
      </w:tblGrid>
      <w:tr w:rsidR="00AC26E4" w14:paraId="0C7911FC" w14:textId="77777777">
        <w:trPr>
          <w:trHeight w:val="1180"/>
        </w:trPr>
        <w:tc>
          <w:tcPr>
            <w:tcW w:w="9629" w:type="dxa"/>
            <w:gridSpan w:val="3"/>
            <w:tcBorders>
              <w:top w:val="single" w:sz="8" w:space="0" w:color="000000"/>
              <w:left w:val="single" w:sz="8" w:space="0" w:color="000000"/>
              <w:bottom w:val="single" w:sz="8" w:space="0" w:color="000000"/>
              <w:right w:val="single" w:sz="8" w:space="0" w:color="000000"/>
            </w:tcBorders>
          </w:tcPr>
          <w:p w14:paraId="7B0BBDB0" w14:textId="77777777" w:rsidR="00AC26E4" w:rsidRDefault="00D92385">
            <w:pPr>
              <w:spacing w:after="0"/>
            </w:pPr>
            <w:r>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56EFFD1B"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1BB3AC91" w14:textId="77777777" w:rsidR="00AC26E4" w:rsidRDefault="00D92385">
            <w:pPr>
              <w:spacing w:after="0"/>
            </w:pPr>
            <w:r>
              <w:rPr>
                <w:rFonts w:ascii="Times New Roman" w:eastAsia="Times New Roman" w:hAnsi="Times New Roman" w:cs="Times New Roman"/>
                <w:sz w:val="18"/>
              </w:rPr>
              <w:t>Aprender cooperando y debatiendo entre iguales. Dado que el aprendizaje es un proceso social, que se genera en la interacción entre iguales y con el docente,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r w:rsidR="00AC26E4" w14:paraId="29C1D6D6"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4FCDEB1F" w14:textId="77777777" w:rsidR="00AC26E4" w:rsidRDefault="00D92385">
            <w:pPr>
              <w:spacing w:after="0"/>
            </w:pPr>
            <w:r>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proofErr w:type="gramStart"/>
            <w:r>
              <w:rPr>
                <w:rFonts w:ascii="Times New Roman" w:eastAsia="Times New Roman" w:hAnsi="Times New Roman" w:cs="Times New Roman"/>
                <w:sz w:val="18"/>
              </w:rPr>
              <w:t>Además</w:t>
            </w:r>
            <w:proofErr w:type="gramEnd"/>
            <w:r>
              <w:rPr>
                <w:rFonts w:ascii="Times New Roman" w:eastAsia="Times New Roman" w:hAnsi="Times New Roman" w:cs="Times New Roman"/>
                <w:sz w:val="18"/>
              </w:rPr>
              <w:t xml:space="preserve"> ha de saber plantear intervenciones que sirvan para exponer sus ideas y de servir de portavoz de los resultados de la investigación educativa, actuando de puente entre los contenidos estudiados y las personas que han de construirlo.</w:t>
            </w:r>
          </w:p>
        </w:tc>
      </w:tr>
      <w:tr w:rsidR="00AC26E4" w14:paraId="2EBD01E5"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0C5B89AA" w14:textId="77777777" w:rsidR="00AC26E4" w:rsidRDefault="00D92385">
            <w:pPr>
              <w:spacing w:after="0"/>
            </w:pPr>
            <w:r>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75457D21"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23FE7E71" w14:textId="77777777" w:rsidR="00AC26E4" w:rsidRDefault="00D92385">
            <w:pPr>
              <w:spacing w:after="0"/>
            </w:pPr>
            <w:r>
              <w:rPr>
                <w:rFonts w:ascii="Times New Roman" w:eastAsia="Times New Roman" w:hAnsi="Times New Roman" w:cs="Times New Roman"/>
                <w:sz w:val="18"/>
              </w:rPr>
              <w:t>Coherencia entre el discurso y la praxis. La metodología de enseñanza empleada en el aula de formación debe guardar coherencia con la filosofía del cuidado que se desea proyectar. Resulta fundamental dicha coherencia con vistas a que el propio proceso formativo resulte coherente con la práctica profesional.</w:t>
            </w:r>
          </w:p>
        </w:tc>
      </w:tr>
      <w:tr w:rsidR="00AC26E4" w14:paraId="3CDC09E1"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05DE5127" w14:textId="77777777" w:rsidR="00AC26E4" w:rsidRDefault="00D92385">
            <w:pPr>
              <w:spacing w:after="0"/>
            </w:pPr>
            <w:r>
              <w:rPr>
                <w:rFonts w:ascii="Times New Roman" w:eastAsia="Times New Roman" w:hAnsi="Times New Roman" w:cs="Times New Roman"/>
                <w:sz w:val="18"/>
              </w:rPr>
              <w:t>Atender la diversidad dentro del aula de formación. Siendo consecuentes con lo anterior, también se deberían de facilitar espacios para aglutinar y atender a alumnado de distinto perfil de procedencia e, incluso, con diferente grado de dedicación al estudio.</w:t>
            </w:r>
          </w:p>
        </w:tc>
      </w:tr>
      <w:tr w:rsidR="00AC26E4" w14:paraId="547ABA47" w14:textId="77777777">
        <w:trPr>
          <w:trHeight w:val="750"/>
        </w:trPr>
        <w:tc>
          <w:tcPr>
            <w:tcW w:w="9629" w:type="dxa"/>
            <w:gridSpan w:val="3"/>
            <w:tcBorders>
              <w:top w:val="single" w:sz="8" w:space="0" w:color="000000"/>
              <w:left w:val="single" w:sz="8" w:space="0" w:color="000000"/>
              <w:bottom w:val="single" w:sz="8" w:space="0" w:color="000000"/>
              <w:right w:val="single" w:sz="8" w:space="0" w:color="000000"/>
            </w:tcBorders>
          </w:tcPr>
          <w:p w14:paraId="6073C5DE" w14:textId="77777777" w:rsidR="00AC26E4" w:rsidRDefault="00D92385">
            <w:pPr>
              <w:spacing w:after="0"/>
            </w:pPr>
            <w:r>
              <w:rPr>
                <w:rFonts w:ascii="Times New Roman" w:eastAsia="Times New Roman" w:hAnsi="Times New Roman" w:cs="Times New Roman"/>
                <w:sz w:val="18"/>
              </w:rPr>
              <w:t>Elaboración por parte del alumnado de ejercicios de contraste (análisis comparativo) que le permitan tomar conciencia de las similitudes y las diferencias encontradas entre los aspectos teórico - conceptuales tratados en las materias con su experiencia personal.</w:t>
            </w:r>
          </w:p>
        </w:tc>
      </w:tr>
      <w:tr w:rsidR="00AC26E4" w14:paraId="24962F47"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03490D77" w14:textId="77777777" w:rsidR="00AC26E4" w:rsidRDefault="00D92385">
            <w:pPr>
              <w:spacing w:after="0"/>
            </w:pPr>
            <w:r>
              <w:rPr>
                <w:rFonts w:ascii="Times New Roman" w:eastAsia="Times New Roman" w:hAnsi="Times New Roman" w:cs="Times New Roman"/>
                <w:b/>
                <w:sz w:val="16"/>
              </w:rPr>
              <w:t>5.5.1.8 SISTEMAS DE EVALUACIÓN</w:t>
            </w:r>
          </w:p>
        </w:tc>
      </w:tr>
      <w:tr w:rsidR="00AC26E4" w14:paraId="5C71CE20"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0A06E3E" w14:textId="77777777" w:rsidR="00AC26E4" w:rsidRDefault="00D92385">
            <w:pPr>
              <w:spacing w:after="0"/>
            </w:pPr>
            <w:r>
              <w:rPr>
                <w:rFonts w:ascii="Times New Roman" w:eastAsia="Times New Roman" w:hAnsi="Times New Roman" w:cs="Times New Roman"/>
                <w:b/>
                <w:sz w:val="16"/>
              </w:rPr>
              <w:t>SISTEMA DE EVALUACIÓN</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5B21AE4" w14:textId="77777777" w:rsidR="00AC26E4" w:rsidRDefault="00D92385">
            <w:pPr>
              <w:spacing w:after="0"/>
              <w:ind w:left="3"/>
            </w:pPr>
            <w:r>
              <w:rPr>
                <w:rFonts w:ascii="Times New Roman" w:eastAsia="Times New Roman" w:hAnsi="Times New Roman" w:cs="Times New Roman"/>
                <w:b/>
                <w:sz w:val="16"/>
              </w:rPr>
              <w:t>PONDERACIÓN MÍNIMA</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CBE528D" w14:textId="77777777" w:rsidR="00AC26E4" w:rsidRDefault="00D92385">
            <w:pPr>
              <w:spacing w:after="0"/>
              <w:ind w:left="3"/>
            </w:pPr>
            <w:r>
              <w:rPr>
                <w:rFonts w:ascii="Times New Roman" w:eastAsia="Times New Roman" w:hAnsi="Times New Roman" w:cs="Times New Roman"/>
                <w:b/>
                <w:sz w:val="16"/>
              </w:rPr>
              <w:t>PONDERACIÓN MÁXIMA</w:t>
            </w:r>
          </w:p>
        </w:tc>
      </w:tr>
      <w:tr w:rsidR="00AC26E4" w14:paraId="2B856C69" w14:textId="77777777">
        <w:trPr>
          <w:trHeight w:val="966"/>
        </w:trPr>
        <w:tc>
          <w:tcPr>
            <w:tcW w:w="3209" w:type="dxa"/>
            <w:tcBorders>
              <w:top w:val="single" w:sz="8" w:space="0" w:color="000000"/>
              <w:left w:val="single" w:sz="8" w:space="0" w:color="000000"/>
              <w:bottom w:val="single" w:sz="8" w:space="0" w:color="000000"/>
              <w:right w:val="single" w:sz="8" w:space="0" w:color="000000"/>
            </w:tcBorders>
          </w:tcPr>
          <w:p w14:paraId="14FD98D7" w14:textId="77777777" w:rsidR="00AC26E4" w:rsidRDefault="00D92385">
            <w:pPr>
              <w:spacing w:after="0"/>
              <w:ind w:right="242"/>
            </w:pPr>
            <w:r>
              <w:rPr>
                <w:rFonts w:ascii="Times New Roman" w:eastAsia="Times New Roman" w:hAnsi="Times New Roman" w:cs="Times New Roman"/>
                <w:sz w:val="18"/>
              </w:rPr>
              <w:t xml:space="preserve">Participación en el </w:t>
            </w:r>
            <w:proofErr w:type="gramStart"/>
            <w:r>
              <w:rPr>
                <w:rFonts w:ascii="Times New Roman" w:eastAsia="Times New Roman" w:hAnsi="Times New Roman" w:cs="Times New Roman"/>
                <w:sz w:val="18"/>
              </w:rPr>
              <w:t>aula.--</w:t>
            </w:r>
            <w:proofErr w:type="gramEnd"/>
            <w:r>
              <w:rPr>
                <w:rFonts w:ascii="Times New Roman" w:eastAsia="Times New Roman" w:hAnsi="Times New Roman" w:cs="Times New Roman"/>
                <w:sz w:val="18"/>
              </w:rPr>
              <w:t xml:space="preserve"> Valoración de las intervenciones en discusiones y debates, así como de las preguntas y aportaciones que hace.</w:t>
            </w:r>
          </w:p>
        </w:tc>
        <w:tc>
          <w:tcPr>
            <w:tcW w:w="3211" w:type="dxa"/>
            <w:tcBorders>
              <w:top w:val="single" w:sz="8" w:space="0" w:color="000000"/>
              <w:left w:val="single" w:sz="8" w:space="0" w:color="000000"/>
              <w:bottom w:val="single" w:sz="8" w:space="0" w:color="000000"/>
              <w:right w:val="single" w:sz="8" w:space="0" w:color="000000"/>
            </w:tcBorders>
          </w:tcPr>
          <w:p w14:paraId="5FDD2334"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single" w:sz="8" w:space="0" w:color="000000"/>
              <w:right w:val="single" w:sz="8" w:space="0" w:color="000000"/>
            </w:tcBorders>
          </w:tcPr>
          <w:p w14:paraId="419C7D73" w14:textId="77777777" w:rsidR="00AC26E4" w:rsidRDefault="00D92385">
            <w:pPr>
              <w:spacing w:after="0"/>
              <w:ind w:left="3"/>
            </w:pPr>
            <w:r>
              <w:rPr>
                <w:rFonts w:ascii="Times New Roman" w:eastAsia="Times New Roman" w:hAnsi="Times New Roman" w:cs="Times New Roman"/>
                <w:sz w:val="18"/>
              </w:rPr>
              <w:t>20.0</w:t>
            </w:r>
          </w:p>
        </w:tc>
      </w:tr>
      <w:tr w:rsidR="00AC26E4" w14:paraId="0655D11A" w14:textId="77777777">
        <w:trPr>
          <w:trHeight w:val="1612"/>
        </w:trPr>
        <w:tc>
          <w:tcPr>
            <w:tcW w:w="3209" w:type="dxa"/>
            <w:tcBorders>
              <w:top w:val="single" w:sz="8" w:space="0" w:color="000000"/>
              <w:left w:val="single" w:sz="8" w:space="0" w:color="000000"/>
              <w:bottom w:val="single" w:sz="8" w:space="0" w:color="000000"/>
              <w:right w:val="single" w:sz="8" w:space="0" w:color="000000"/>
            </w:tcBorders>
          </w:tcPr>
          <w:p w14:paraId="389CC47F" w14:textId="77777777" w:rsidR="00AC26E4" w:rsidRDefault="00D92385">
            <w:pPr>
              <w:spacing w:after="0"/>
              <w:ind w:right="12"/>
            </w:pPr>
            <w:r>
              <w:rPr>
                <w:rFonts w:ascii="Times New Roman" w:eastAsia="Times New Roman" w:hAnsi="Times New Roman" w:cs="Times New Roman"/>
                <w:sz w:val="18"/>
              </w:rPr>
              <w:t xml:space="preserve">Actividades prácticas de aula </w:t>
            </w:r>
            <w:r w:rsidRPr="00EF6EC2">
              <w:rPr>
                <w:rFonts w:ascii="Times New Roman" w:eastAsia="Times New Roman" w:hAnsi="Times New Roman" w:cs="Times New Roman"/>
                <w:strike/>
                <w:sz w:val="18"/>
              </w:rPr>
              <w:t xml:space="preserve">/ Laboratorio de Simulación </w:t>
            </w:r>
            <w:proofErr w:type="gramStart"/>
            <w:r w:rsidRPr="00EF6EC2">
              <w:rPr>
                <w:rFonts w:ascii="Times New Roman" w:eastAsia="Times New Roman" w:hAnsi="Times New Roman" w:cs="Times New Roman"/>
                <w:strike/>
                <w:sz w:val="18"/>
              </w:rPr>
              <w:t>Clínica.</w:t>
            </w:r>
            <w:r>
              <w:rPr>
                <w:rFonts w:ascii="Times New Roman" w:eastAsia="Times New Roman" w:hAnsi="Times New Roman" w:cs="Times New Roman"/>
                <w:sz w:val="18"/>
              </w:rPr>
              <w:t>--</w:t>
            </w:r>
            <w:proofErr w:type="gramEnd"/>
            <w:r>
              <w:rPr>
                <w:rFonts w:ascii="Times New Roman" w:eastAsia="Times New Roman" w:hAnsi="Times New Roman" w:cs="Times New Roman"/>
                <w:sz w:val="18"/>
              </w:rPr>
              <w:t xml:space="preserve"> Se encomendarán tareas y actividades de aula para ser desarrolladas fundamentalmente de forma cooperativa. Dichas actividades servirán de base para evaluar regularmente el trabajo desarrollado por el alumnado.</w:t>
            </w:r>
          </w:p>
        </w:tc>
        <w:tc>
          <w:tcPr>
            <w:tcW w:w="3211" w:type="dxa"/>
            <w:tcBorders>
              <w:top w:val="single" w:sz="8" w:space="0" w:color="000000"/>
              <w:left w:val="single" w:sz="8" w:space="0" w:color="000000"/>
              <w:bottom w:val="single" w:sz="8" w:space="0" w:color="000000"/>
              <w:right w:val="single" w:sz="8" w:space="0" w:color="000000"/>
            </w:tcBorders>
          </w:tcPr>
          <w:p w14:paraId="712B197F"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single" w:sz="8" w:space="0" w:color="000000"/>
              <w:right w:val="single" w:sz="8" w:space="0" w:color="000000"/>
            </w:tcBorders>
          </w:tcPr>
          <w:p w14:paraId="1D7E036B" w14:textId="77777777" w:rsidR="00AC26E4" w:rsidRDefault="00D92385">
            <w:pPr>
              <w:spacing w:after="0"/>
              <w:ind w:left="3"/>
            </w:pPr>
            <w:r>
              <w:rPr>
                <w:rFonts w:ascii="Times New Roman" w:eastAsia="Times New Roman" w:hAnsi="Times New Roman" w:cs="Times New Roman"/>
                <w:sz w:val="18"/>
              </w:rPr>
              <w:t>40.0</w:t>
            </w:r>
          </w:p>
        </w:tc>
      </w:tr>
      <w:tr w:rsidR="00AC26E4" w14:paraId="7D356C49"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254392E3" w14:textId="77777777" w:rsidR="00AC26E4" w:rsidRDefault="00D92385">
            <w:pPr>
              <w:spacing w:after="0"/>
            </w:pPr>
            <w:r>
              <w:rPr>
                <w:rFonts w:ascii="Times New Roman" w:eastAsia="Times New Roman" w:hAnsi="Times New Roman" w:cs="Times New Roman"/>
                <w:sz w:val="18"/>
              </w:rPr>
              <w:t xml:space="preserve">Actividades de seguimiento en campus </w:t>
            </w:r>
            <w:proofErr w:type="gramStart"/>
            <w:r>
              <w:rPr>
                <w:rFonts w:ascii="Times New Roman" w:eastAsia="Times New Roman" w:hAnsi="Times New Roman" w:cs="Times New Roman"/>
                <w:sz w:val="18"/>
              </w:rPr>
              <w:t>virtual.--</w:t>
            </w:r>
            <w:proofErr w:type="gramEnd"/>
            <w:r>
              <w:rPr>
                <w:rFonts w:ascii="Times New Roman" w:eastAsia="Times New Roman" w:hAnsi="Times New Roman" w:cs="Times New Roman"/>
                <w:sz w:val="18"/>
              </w:rPr>
              <w:t xml:space="preserve"> Participación en foros, tutoría virtual, trabajos online, etc.</w:t>
            </w:r>
          </w:p>
        </w:tc>
        <w:tc>
          <w:tcPr>
            <w:tcW w:w="3211" w:type="dxa"/>
            <w:tcBorders>
              <w:top w:val="single" w:sz="8" w:space="0" w:color="000000"/>
              <w:left w:val="single" w:sz="8" w:space="0" w:color="000000"/>
              <w:bottom w:val="single" w:sz="8" w:space="0" w:color="000000"/>
              <w:right w:val="single" w:sz="8" w:space="0" w:color="000000"/>
            </w:tcBorders>
          </w:tcPr>
          <w:p w14:paraId="2C66CA09" w14:textId="77777777" w:rsidR="00AC26E4" w:rsidRDefault="00D92385">
            <w:pPr>
              <w:spacing w:after="0"/>
              <w:ind w:left="3"/>
            </w:pPr>
            <w:r>
              <w:rPr>
                <w:rFonts w:ascii="Times New Roman" w:eastAsia="Times New Roman" w:hAnsi="Times New Roman" w:cs="Times New Roman"/>
                <w:sz w:val="18"/>
              </w:rPr>
              <w:t>30.0</w:t>
            </w:r>
          </w:p>
        </w:tc>
        <w:tc>
          <w:tcPr>
            <w:tcW w:w="3209" w:type="dxa"/>
            <w:tcBorders>
              <w:top w:val="single" w:sz="8" w:space="0" w:color="000000"/>
              <w:left w:val="single" w:sz="8" w:space="0" w:color="000000"/>
              <w:bottom w:val="single" w:sz="8" w:space="0" w:color="000000"/>
              <w:right w:val="single" w:sz="8" w:space="0" w:color="000000"/>
            </w:tcBorders>
          </w:tcPr>
          <w:p w14:paraId="7E617E40" w14:textId="77777777" w:rsidR="00AC26E4" w:rsidRDefault="00D92385">
            <w:pPr>
              <w:spacing w:after="0"/>
              <w:ind w:left="3"/>
            </w:pPr>
            <w:r>
              <w:rPr>
                <w:rFonts w:ascii="Times New Roman" w:eastAsia="Times New Roman" w:hAnsi="Times New Roman" w:cs="Times New Roman"/>
                <w:sz w:val="18"/>
              </w:rPr>
              <w:t>50.0</w:t>
            </w:r>
          </w:p>
        </w:tc>
      </w:tr>
      <w:tr w:rsidR="00AC26E4" w14:paraId="2BF8938F"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05882349" w14:textId="77777777" w:rsidR="00AC26E4" w:rsidRDefault="00D92385">
            <w:pPr>
              <w:spacing w:after="0"/>
            </w:pPr>
            <w:r>
              <w:rPr>
                <w:rFonts w:ascii="Times New Roman" w:eastAsia="Times New Roman" w:hAnsi="Times New Roman" w:cs="Times New Roman"/>
                <w:sz w:val="18"/>
              </w:rPr>
              <w:t xml:space="preserve">Lectura y ejercicios sobre </w:t>
            </w:r>
            <w:proofErr w:type="gramStart"/>
            <w:r>
              <w:rPr>
                <w:rFonts w:ascii="Times New Roman" w:eastAsia="Times New Roman" w:hAnsi="Times New Roman" w:cs="Times New Roman"/>
                <w:sz w:val="18"/>
              </w:rPr>
              <w:t>ellas.--</w:t>
            </w:r>
            <w:proofErr w:type="gramEnd"/>
            <w:r>
              <w:rPr>
                <w:rFonts w:ascii="Times New Roman" w:eastAsia="Times New Roman" w:hAnsi="Times New Roman" w:cs="Times New Roman"/>
                <w:sz w:val="18"/>
              </w:rPr>
              <w:t xml:space="preserve"> Lecturas de documentos, artículos, libros con cuestionarios, guías o testigos de lectura.</w:t>
            </w:r>
          </w:p>
        </w:tc>
        <w:tc>
          <w:tcPr>
            <w:tcW w:w="3211" w:type="dxa"/>
            <w:tcBorders>
              <w:top w:val="single" w:sz="8" w:space="0" w:color="000000"/>
              <w:left w:val="single" w:sz="8" w:space="0" w:color="000000"/>
              <w:bottom w:val="single" w:sz="8" w:space="0" w:color="000000"/>
              <w:right w:val="single" w:sz="8" w:space="0" w:color="000000"/>
            </w:tcBorders>
          </w:tcPr>
          <w:p w14:paraId="52BE573F" w14:textId="77777777" w:rsidR="00AC26E4" w:rsidRDefault="00D92385">
            <w:pPr>
              <w:spacing w:after="0"/>
              <w:ind w:left="3"/>
            </w:pPr>
            <w:r>
              <w:rPr>
                <w:rFonts w:ascii="Times New Roman" w:eastAsia="Times New Roman" w:hAnsi="Times New Roman" w:cs="Times New Roman"/>
                <w:sz w:val="18"/>
              </w:rPr>
              <w:t>5.0</w:t>
            </w:r>
          </w:p>
        </w:tc>
        <w:tc>
          <w:tcPr>
            <w:tcW w:w="3209" w:type="dxa"/>
            <w:tcBorders>
              <w:top w:val="single" w:sz="8" w:space="0" w:color="000000"/>
              <w:left w:val="single" w:sz="8" w:space="0" w:color="000000"/>
              <w:bottom w:val="single" w:sz="8" w:space="0" w:color="000000"/>
              <w:right w:val="single" w:sz="8" w:space="0" w:color="000000"/>
            </w:tcBorders>
          </w:tcPr>
          <w:p w14:paraId="6B2600C6" w14:textId="77777777" w:rsidR="00AC26E4" w:rsidRDefault="00D92385">
            <w:pPr>
              <w:spacing w:after="0"/>
              <w:ind w:left="3"/>
            </w:pPr>
            <w:r>
              <w:rPr>
                <w:rFonts w:ascii="Times New Roman" w:eastAsia="Times New Roman" w:hAnsi="Times New Roman" w:cs="Times New Roman"/>
                <w:sz w:val="18"/>
              </w:rPr>
              <w:t>30.0</w:t>
            </w:r>
          </w:p>
        </w:tc>
      </w:tr>
      <w:tr w:rsidR="00AC26E4" w14:paraId="5E18A35E" w14:textId="77777777">
        <w:trPr>
          <w:trHeight w:val="2044"/>
        </w:trPr>
        <w:tc>
          <w:tcPr>
            <w:tcW w:w="3209" w:type="dxa"/>
            <w:tcBorders>
              <w:top w:val="single" w:sz="8" w:space="0" w:color="000000"/>
              <w:left w:val="single" w:sz="8" w:space="0" w:color="000000"/>
              <w:bottom w:val="single" w:sz="8" w:space="0" w:color="000000"/>
              <w:right w:val="single" w:sz="8" w:space="0" w:color="000000"/>
            </w:tcBorders>
          </w:tcPr>
          <w:p w14:paraId="7A419084" w14:textId="77777777" w:rsidR="00AC26E4" w:rsidRDefault="00D92385">
            <w:pPr>
              <w:spacing w:after="0"/>
              <w:ind w:right="112"/>
            </w:pPr>
            <w:r>
              <w:rPr>
                <w:rFonts w:ascii="Times New Roman" w:eastAsia="Times New Roman" w:hAnsi="Times New Roman" w:cs="Times New Roman"/>
                <w:sz w:val="18"/>
              </w:rPr>
              <w:t xml:space="preserve">Pruebas escritas y/o trabajos finales de revisión y </w:t>
            </w:r>
            <w:proofErr w:type="gramStart"/>
            <w:r>
              <w:rPr>
                <w:rFonts w:ascii="Times New Roman" w:eastAsia="Times New Roman" w:hAnsi="Times New Roman" w:cs="Times New Roman"/>
                <w:sz w:val="18"/>
              </w:rPr>
              <w:t>síntesis.--</w:t>
            </w:r>
            <w:proofErr w:type="gramEnd"/>
            <w:r>
              <w:rPr>
                <w:rFonts w:ascii="Times New Roman" w:eastAsia="Times New Roman" w:hAnsi="Times New Roman" w:cs="Times New Roman"/>
                <w:sz w:val="18"/>
              </w:rPr>
              <w:t xml:space="preserve"> Al objeto de promover una visión de conjunto de cada una de las materias, se realizarán pruebas finales, en unos casos en formato de examen, presencial o no, y en otros en forma de trabajos globales de síntesis o de aplicación de los conocimientos adquiridos.</w:t>
            </w:r>
          </w:p>
        </w:tc>
        <w:tc>
          <w:tcPr>
            <w:tcW w:w="3211" w:type="dxa"/>
            <w:tcBorders>
              <w:top w:val="single" w:sz="8" w:space="0" w:color="000000"/>
              <w:left w:val="single" w:sz="8" w:space="0" w:color="000000"/>
              <w:bottom w:val="single" w:sz="8" w:space="0" w:color="000000"/>
              <w:right w:val="single" w:sz="8" w:space="0" w:color="000000"/>
            </w:tcBorders>
          </w:tcPr>
          <w:p w14:paraId="4052014D" w14:textId="77777777" w:rsidR="00AC26E4" w:rsidRDefault="00D92385">
            <w:pPr>
              <w:spacing w:after="0"/>
              <w:ind w:left="3"/>
            </w:pPr>
            <w:r>
              <w:rPr>
                <w:rFonts w:ascii="Times New Roman" w:eastAsia="Times New Roman" w:hAnsi="Times New Roman" w:cs="Times New Roman"/>
                <w:sz w:val="18"/>
              </w:rPr>
              <w:t>30.0</w:t>
            </w:r>
          </w:p>
        </w:tc>
        <w:tc>
          <w:tcPr>
            <w:tcW w:w="3209" w:type="dxa"/>
            <w:tcBorders>
              <w:top w:val="single" w:sz="8" w:space="0" w:color="000000"/>
              <w:left w:val="single" w:sz="8" w:space="0" w:color="000000"/>
              <w:bottom w:val="single" w:sz="8" w:space="0" w:color="000000"/>
              <w:right w:val="single" w:sz="8" w:space="0" w:color="000000"/>
            </w:tcBorders>
          </w:tcPr>
          <w:p w14:paraId="2508CFCD" w14:textId="77777777" w:rsidR="00AC26E4" w:rsidRDefault="00D92385">
            <w:pPr>
              <w:spacing w:after="0"/>
              <w:ind w:left="3"/>
            </w:pPr>
            <w:r>
              <w:rPr>
                <w:rFonts w:ascii="Times New Roman" w:eastAsia="Times New Roman" w:hAnsi="Times New Roman" w:cs="Times New Roman"/>
                <w:sz w:val="18"/>
              </w:rPr>
              <w:t>50.0</w:t>
            </w:r>
          </w:p>
        </w:tc>
      </w:tr>
      <w:tr w:rsidR="00AC26E4" w14:paraId="01537ADC" w14:textId="77777777">
        <w:trPr>
          <w:trHeight w:val="482"/>
        </w:trPr>
        <w:tc>
          <w:tcPr>
            <w:tcW w:w="3209" w:type="dxa"/>
            <w:tcBorders>
              <w:top w:val="single" w:sz="8" w:space="0" w:color="000000"/>
              <w:left w:val="single" w:sz="8" w:space="0" w:color="000000"/>
              <w:bottom w:val="nil"/>
              <w:right w:val="single" w:sz="8" w:space="0" w:color="000000"/>
            </w:tcBorders>
          </w:tcPr>
          <w:p w14:paraId="72403A51" w14:textId="100AFC7F" w:rsidR="00AC26E4" w:rsidRDefault="00844A63">
            <w:pPr>
              <w:spacing w:after="0"/>
            </w:pPr>
            <w:r>
              <w:rPr>
                <w:rFonts w:ascii="Times New Roman" w:eastAsia="Times New Roman" w:hAnsi="Times New Roman" w:cs="Times New Roman"/>
                <w:sz w:val="18"/>
              </w:rPr>
              <w:t xml:space="preserve">Exposiciones </w:t>
            </w:r>
            <w:proofErr w:type="gramStart"/>
            <w:r>
              <w:rPr>
                <w:rFonts w:ascii="Times New Roman" w:eastAsia="Times New Roman" w:hAnsi="Times New Roman" w:cs="Times New Roman"/>
                <w:sz w:val="18"/>
              </w:rPr>
              <w:t>orales.-</w:t>
            </w:r>
            <w:proofErr w:type="gramEnd"/>
            <w:r>
              <w:rPr>
                <w:rFonts w:ascii="Times New Roman" w:eastAsia="Times New Roman" w:hAnsi="Times New Roman" w:cs="Times New Roman"/>
                <w:sz w:val="18"/>
              </w:rPr>
              <w:t xml:space="preserve"> Se valorará la actitud y capacidad de exponer y debatir ideas</w:t>
            </w:r>
            <w:r w:rsidRPr="00844A63">
              <w:rPr>
                <w:rFonts w:ascii="Times New Roman" w:eastAsia="Times New Roman" w:hAnsi="Times New Roman" w:cs="Times New Roman"/>
                <w:strike/>
                <w:sz w:val="18"/>
                <w:highlight w:val="yellow"/>
              </w:rPr>
              <w:t>,</w:t>
            </w:r>
            <w:r w:rsidRPr="00460C81">
              <w:rPr>
                <w:rFonts w:ascii="Times New Roman" w:eastAsia="Times New Roman" w:hAnsi="Times New Roman" w:cs="Times New Roman"/>
                <w:strike/>
                <w:sz w:val="18"/>
              </w:rPr>
              <w:t xml:space="preserve"> así como de realizar exposiciones formales ante el resto de la clase.</w:t>
            </w:r>
          </w:p>
        </w:tc>
        <w:tc>
          <w:tcPr>
            <w:tcW w:w="3211" w:type="dxa"/>
            <w:tcBorders>
              <w:top w:val="single" w:sz="8" w:space="0" w:color="000000"/>
              <w:left w:val="single" w:sz="8" w:space="0" w:color="000000"/>
              <w:bottom w:val="nil"/>
              <w:right w:val="single" w:sz="8" w:space="0" w:color="000000"/>
            </w:tcBorders>
          </w:tcPr>
          <w:p w14:paraId="250A2838" w14:textId="77777777" w:rsidR="00AC26E4" w:rsidRDefault="00D92385">
            <w:pPr>
              <w:spacing w:after="0"/>
              <w:ind w:left="3"/>
            </w:pPr>
            <w:r>
              <w:rPr>
                <w:rFonts w:ascii="Times New Roman" w:eastAsia="Times New Roman" w:hAnsi="Times New Roman" w:cs="Times New Roman"/>
                <w:sz w:val="18"/>
              </w:rPr>
              <w:t>5.0</w:t>
            </w:r>
          </w:p>
        </w:tc>
        <w:tc>
          <w:tcPr>
            <w:tcW w:w="3209" w:type="dxa"/>
            <w:tcBorders>
              <w:top w:val="single" w:sz="8" w:space="0" w:color="000000"/>
              <w:left w:val="single" w:sz="8" w:space="0" w:color="000000"/>
              <w:bottom w:val="nil"/>
              <w:right w:val="single" w:sz="8" w:space="0" w:color="000000"/>
            </w:tcBorders>
          </w:tcPr>
          <w:p w14:paraId="11B5AA50" w14:textId="77777777" w:rsidR="00AC26E4" w:rsidRDefault="00D92385">
            <w:pPr>
              <w:spacing w:after="0"/>
              <w:ind w:left="3"/>
            </w:pPr>
            <w:r>
              <w:rPr>
                <w:rFonts w:ascii="Times New Roman" w:eastAsia="Times New Roman" w:hAnsi="Times New Roman" w:cs="Times New Roman"/>
                <w:sz w:val="18"/>
              </w:rPr>
              <w:t>30.0</w:t>
            </w:r>
          </w:p>
        </w:tc>
      </w:tr>
    </w:tbl>
    <w:p w14:paraId="7A9CFB72" w14:textId="77777777" w:rsidR="00AC26E4" w:rsidRDefault="00AC26E4">
      <w:pPr>
        <w:spacing w:after="0"/>
        <w:ind w:left="-1134" w:right="10699"/>
      </w:pPr>
    </w:p>
    <w:tbl>
      <w:tblPr>
        <w:tblStyle w:val="TableGrid"/>
        <w:tblW w:w="9630" w:type="dxa"/>
        <w:tblInd w:w="3" w:type="dxa"/>
        <w:tblCellMar>
          <w:top w:w="27" w:type="dxa"/>
          <w:left w:w="48" w:type="dxa"/>
          <w:bottom w:w="38" w:type="dxa"/>
          <w:right w:w="115" w:type="dxa"/>
        </w:tblCellMar>
        <w:tblLook w:val="04A0" w:firstRow="1" w:lastRow="0" w:firstColumn="1" w:lastColumn="0" w:noHBand="0" w:noVBand="1"/>
      </w:tblPr>
      <w:tblGrid>
        <w:gridCol w:w="3209"/>
        <w:gridCol w:w="3211"/>
        <w:gridCol w:w="3210"/>
      </w:tblGrid>
      <w:tr w:rsidR="00AC26E4" w14:paraId="7E3BEC68" w14:textId="77777777">
        <w:trPr>
          <w:trHeight w:val="491"/>
        </w:trPr>
        <w:tc>
          <w:tcPr>
            <w:tcW w:w="3209" w:type="dxa"/>
            <w:tcBorders>
              <w:top w:val="nil"/>
              <w:left w:val="single" w:sz="8" w:space="0" w:color="000000"/>
              <w:bottom w:val="single" w:sz="12" w:space="0" w:color="000000"/>
              <w:right w:val="single" w:sz="8" w:space="0" w:color="000000"/>
            </w:tcBorders>
          </w:tcPr>
          <w:p w14:paraId="73674716" w14:textId="6D8C5FEC" w:rsidR="00AC26E4" w:rsidRDefault="00AC26E4">
            <w:pPr>
              <w:spacing w:after="0"/>
            </w:pPr>
          </w:p>
        </w:tc>
        <w:tc>
          <w:tcPr>
            <w:tcW w:w="3211" w:type="dxa"/>
            <w:tcBorders>
              <w:top w:val="nil"/>
              <w:left w:val="single" w:sz="8" w:space="0" w:color="000000"/>
              <w:bottom w:val="single" w:sz="12" w:space="0" w:color="000000"/>
              <w:right w:val="single" w:sz="8" w:space="0" w:color="000000"/>
            </w:tcBorders>
          </w:tcPr>
          <w:p w14:paraId="5C1F1A57" w14:textId="77777777" w:rsidR="00AC26E4" w:rsidRDefault="00AC26E4"/>
        </w:tc>
        <w:tc>
          <w:tcPr>
            <w:tcW w:w="3210" w:type="dxa"/>
            <w:tcBorders>
              <w:top w:val="nil"/>
              <w:left w:val="single" w:sz="8" w:space="0" w:color="000000"/>
              <w:bottom w:val="single" w:sz="12" w:space="0" w:color="000000"/>
              <w:right w:val="single" w:sz="9" w:space="0" w:color="000000"/>
            </w:tcBorders>
          </w:tcPr>
          <w:p w14:paraId="3042657B" w14:textId="77777777" w:rsidR="00AC26E4" w:rsidRDefault="00AC26E4"/>
        </w:tc>
      </w:tr>
      <w:tr w:rsidR="00AC26E4" w14:paraId="5893D79A" w14:textId="77777777">
        <w:trPr>
          <w:trHeight w:val="298"/>
        </w:trPr>
        <w:tc>
          <w:tcPr>
            <w:tcW w:w="6420" w:type="dxa"/>
            <w:gridSpan w:val="2"/>
            <w:tcBorders>
              <w:top w:val="single" w:sz="12" w:space="0" w:color="000000"/>
              <w:left w:val="single" w:sz="8" w:space="0" w:color="000000"/>
              <w:bottom w:val="single" w:sz="12" w:space="0" w:color="000000"/>
              <w:right w:val="nil"/>
            </w:tcBorders>
            <w:shd w:val="clear" w:color="auto" w:fill="C0C0C0"/>
          </w:tcPr>
          <w:p w14:paraId="5BE951FB" w14:textId="77777777" w:rsidR="00AC26E4" w:rsidRDefault="00D92385">
            <w:pPr>
              <w:spacing w:after="0"/>
            </w:pPr>
            <w:r>
              <w:rPr>
                <w:rFonts w:ascii="Times New Roman" w:eastAsia="Times New Roman" w:hAnsi="Times New Roman" w:cs="Times New Roman"/>
                <w:b/>
                <w:sz w:val="16"/>
              </w:rPr>
              <w:t xml:space="preserve">NIVEL 2: </w:t>
            </w:r>
            <w:bookmarkStart w:id="1" w:name="_Hlk66196765"/>
            <w:r>
              <w:rPr>
                <w:rFonts w:ascii="Times New Roman" w:eastAsia="Times New Roman" w:hAnsi="Times New Roman" w:cs="Times New Roman"/>
                <w:b/>
                <w:sz w:val="16"/>
              </w:rPr>
              <w:t>Enfermería Basada en la Evidencia e Investigación de Resultados</w:t>
            </w:r>
            <w:bookmarkEnd w:id="1"/>
          </w:p>
        </w:tc>
        <w:tc>
          <w:tcPr>
            <w:tcW w:w="3210" w:type="dxa"/>
            <w:tcBorders>
              <w:top w:val="single" w:sz="12" w:space="0" w:color="000000"/>
              <w:left w:val="nil"/>
              <w:bottom w:val="single" w:sz="12" w:space="0" w:color="000000"/>
              <w:right w:val="single" w:sz="9" w:space="0" w:color="000000"/>
            </w:tcBorders>
            <w:shd w:val="clear" w:color="auto" w:fill="C0C0C0"/>
          </w:tcPr>
          <w:p w14:paraId="20FB024C" w14:textId="77777777" w:rsidR="00AC26E4" w:rsidRDefault="00AC26E4"/>
        </w:tc>
      </w:tr>
      <w:tr w:rsidR="00AC26E4" w14:paraId="087AC2AD" w14:textId="77777777">
        <w:trPr>
          <w:trHeight w:val="297"/>
        </w:trPr>
        <w:tc>
          <w:tcPr>
            <w:tcW w:w="6420" w:type="dxa"/>
            <w:gridSpan w:val="2"/>
            <w:tcBorders>
              <w:top w:val="single" w:sz="12" w:space="0" w:color="000000"/>
              <w:left w:val="single" w:sz="8" w:space="0" w:color="000000"/>
              <w:bottom w:val="single" w:sz="8" w:space="0" w:color="000000"/>
              <w:right w:val="nil"/>
            </w:tcBorders>
            <w:shd w:val="clear" w:color="auto" w:fill="C0C0C0"/>
          </w:tcPr>
          <w:p w14:paraId="3AC31F6A" w14:textId="77777777" w:rsidR="00AC26E4" w:rsidRDefault="00D92385">
            <w:pPr>
              <w:spacing w:after="0"/>
            </w:pPr>
            <w:r>
              <w:rPr>
                <w:rFonts w:ascii="Times New Roman" w:eastAsia="Times New Roman" w:hAnsi="Times New Roman" w:cs="Times New Roman"/>
                <w:b/>
                <w:sz w:val="16"/>
              </w:rPr>
              <w:t>5.5.1.1 Datos Básicos del Nivel 2</w:t>
            </w:r>
          </w:p>
        </w:tc>
        <w:tc>
          <w:tcPr>
            <w:tcW w:w="3210" w:type="dxa"/>
            <w:tcBorders>
              <w:top w:val="single" w:sz="12" w:space="0" w:color="000000"/>
              <w:left w:val="nil"/>
              <w:bottom w:val="single" w:sz="8" w:space="0" w:color="000000"/>
              <w:right w:val="single" w:sz="9" w:space="0" w:color="000000"/>
            </w:tcBorders>
            <w:shd w:val="clear" w:color="auto" w:fill="C0C0C0"/>
          </w:tcPr>
          <w:p w14:paraId="6A98F1A2" w14:textId="77777777" w:rsidR="00AC26E4" w:rsidRDefault="00AC26E4"/>
        </w:tc>
      </w:tr>
      <w:tr w:rsidR="00AC26E4" w14:paraId="4EE9E285"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88B0CC2"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nil"/>
            </w:tcBorders>
          </w:tcPr>
          <w:p w14:paraId="39756B3C" w14:textId="77777777" w:rsidR="00AC26E4" w:rsidRDefault="00D92385">
            <w:pPr>
              <w:spacing w:after="0"/>
              <w:ind w:left="3"/>
            </w:pPr>
            <w:r>
              <w:rPr>
                <w:rFonts w:ascii="Times New Roman" w:eastAsia="Times New Roman" w:hAnsi="Times New Roman" w:cs="Times New Roman"/>
                <w:sz w:val="18"/>
              </w:rPr>
              <w:t>Obligatoria</w:t>
            </w:r>
          </w:p>
        </w:tc>
        <w:tc>
          <w:tcPr>
            <w:tcW w:w="3210" w:type="dxa"/>
            <w:tcBorders>
              <w:top w:val="single" w:sz="8" w:space="0" w:color="000000"/>
              <w:left w:val="nil"/>
              <w:bottom w:val="single" w:sz="8" w:space="0" w:color="000000"/>
              <w:right w:val="single" w:sz="9" w:space="0" w:color="000000"/>
            </w:tcBorders>
          </w:tcPr>
          <w:p w14:paraId="689FA0D4" w14:textId="77777777" w:rsidR="00AC26E4" w:rsidRDefault="00AC26E4"/>
        </w:tc>
      </w:tr>
      <w:tr w:rsidR="00AC26E4" w14:paraId="3CE69001"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DA3EBAB" w14:textId="77777777" w:rsidR="00AC26E4" w:rsidRDefault="00D92385">
            <w:pPr>
              <w:spacing w:after="0"/>
            </w:pPr>
            <w:r>
              <w:rPr>
                <w:rFonts w:ascii="Times New Roman" w:eastAsia="Times New Roman" w:hAnsi="Times New Roman" w:cs="Times New Roman"/>
                <w:b/>
                <w:sz w:val="16"/>
              </w:rPr>
              <w:t>ECTS NIVEL 2</w:t>
            </w:r>
          </w:p>
        </w:tc>
        <w:tc>
          <w:tcPr>
            <w:tcW w:w="3211" w:type="dxa"/>
            <w:tcBorders>
              <w:top w:val="single" w:sz="8" w:space="0" w:color="000000"/>
              <w:left w:val="single" w:sz="8" w:space="0" w:color="000000"/>
              <w:bottom w:val="single" w:sz="8" w:space="0" w:color="000000"/>
              <w:right w:val="nil"/>
            </w:tcBorders>
          </w:tcPr>
          <w:p w14:paraId="1494F9C8"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nil"/>
              <w:bottom w:val="single" w:sz="8" w:space="0" w:color="000000"/>
              <w:right w:val="single" w:sz="9" w:space="0" w:color="000000"/>
            </w:tcBorders>
          </w:tcPr>
          <w:p w14:paraId="323F2E78" w14:textId="77777777" w:rsidR="00AC26E4" w:rsidRDefault="00AC26E4"/>
        </w:tc>
      </w:tr>
      <w:tr w:rsidR="00AC26E4" w14:paraId="0D48C94A" w14:textId="77777777">
        <w:trPr>
          <w:trHeight w:val="292"/>
        </w:trPr>
        <w:tc>
          <w:tcPr>
            <w:tcW w:w="6420" w:type="dxa"/>
            <w:gridSpan w:val="2"/>
            <w:tcBorders>
              <w:top w:val="single" w:sz="8" w:space="0" w:color="000000"/>
              <w:left w:val="single" w:sz="8" w:space="0" w:color="000000"/>
              <w:bottom w:val="single" w:sz="8" w:space="0" w:color="000000"/>
              <w:right w:val="nil"/>
            </w:tcBorders>
            <w:shd w:val="clear" w:color="auto" w:fill="C0C0C0"/>
          </w:tcPr>
          <w:p w14:paraId="742F4B1B" w14:textId="77777777" w:rsidR="00AC26E4" w:rsidRDefault="00D92385">
            <w:pPr>
              <w:spacing w:after="0"/>
            </w:pPr>
            <w:r>
              <w:rPr>
                <w:rFonts w:ascii="Times New Roman" w:eastAsia="Times New Roman" w:hAnsi="Times New Roman" w:cs="Times New Roman"/>
                <w:b/>
                <w:sz w:val="16"/>
              </w:rPr>
              <w:t>DESPLIEGUE TEMPORAL: Semestral</w:t>
            </w:r>
          </w:p>
        </w:tc>
        <w:tc>
          <w:tcPr>
            <w:tcW w:w="3210" w:type="dxa"/>
            <w:tcBorders>
              <w:top w:val="single" w:sz="8" w:space="0" w:color="000000"/>
              <w:left w:val="nil"/>
              <w:bottom w:val="single" w:sz="8" w:space="0" w:color="000000"/>
              <w:right w:val="single" w:sz="9" w:space="0" w:color="000000"/>
            </w:tcBorders>
            <w:shd w:val="clear" w:color="auto" w:fill="C0C0C0"/>
          </w:tcPr>
          <w:p w14:paraId="5561355B" w14:textId="77777777" w:rsidR="00AC26E4" w:rsidRDefault="00AC26E4"/>
        </w:tc>
      </w:tr>
      <w:tr w:rsidR="00AC26E4" w14:paraId="6C5EC18E"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C5EDE92"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E8D53D8"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ED63FEA"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5BAF871F"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A3464B8"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17088B56"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single" w:sz="8" w:space="0" w:color="000000"/>
              <w:bottom w:val="single" w:sz="8" w:space="0" w:color="000000"/>
              <w:right w:val="single" w:sz="9" w:space="0" w:color="000000"/>
            </w:tcBorders>
          </w:tcPr>
          <w:p w14:paraId="3DD62754" w14:textId="77777777" w:rsidR="00AC26E4" w:rsidRDefault="00AC26E4"/>
        </w:tc>
      </w:tr>
      <w:tr w:rsidR="00AC26E4" w14:paraId="45737B3C"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7DFA6A5"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A0907D8"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77EC5B5"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609F2625"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7A4B7566"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3BE3CAA2"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2CE17701" w14:textId="77777777" w:rsidR="00AC26E4" w:rsidRDefault="00AC26E4"/>
        </w:tc>
      </w:tr>
      <w:tr w:rsidR="00AC26E4" w14:paraId="2D192977"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4874FE7"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611316C"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CA1FAA4"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2F3EA2F0"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39588370"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13B724ED"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74104547" w14:textId="77777777" w:rsidR="00AC26E4" w:rsidRDefault="00AC26E4"/>
        </w:tc>
      </w:tr>
      <w:tr w:rsidR="00AC26E4" w14:paraId="3DE68C6F"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0FDABA1"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EADFC2D"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3B04F7F"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08249CBD"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50A65B3C"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1906EFA1"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3A23BD5E" w14:textId="77777777" w:rsidR="00AC26E4" w:rsidRDefault="00AC26E4"/>
        </w:tc>
      </w:tr>
      <w:tr w:rsidR="00AC26E4" w14:paraId="2FD88AC2"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7F9DAD1D" w14:textId="77777777" w:rsidR="00AC26E4" w:rsidRDefault="00D92385">
            <w:pPr>
              <w:spacing w:after="0"/>
            </w:pPr>
            <w:r>
              <w:rPr>
                <w:rFonts w:ascii="Times New Roman" w:eastAsia="Times New Roman" w:hAnsi="Times New Roman" w:cs="Times New Roman"/>
                <w:b/>
                <w:sz w:val="16"/>
              </w:rPr>
              <w:t>LENGUAS EN LAS QUE SE IMPARTE</w:t>
            </w:r>
          </w:p>
        </w:tc>
        <w:tc>
          <w:tcPr>
            <w:tcW w:w="3210" w:type="dxa"/>
            <w:tcBorders>
              <w:top w:val="single" w:sz="8" w:space="0" w:color="000000"/>
              <w:left w:val="nil"/>
              <w:bottom w:val="single" w:sz="8" w:space="0" w:color="000000"/>
              <w:right w:val="single" w:sz="9" w:space="0" w:color="000000"/>
            </w:tcBorders>
            <w:shd w:val="clear" w:color="auto" w:fill="C0C0C0"/>
          </w:tcPr>
          <w:p w14:paraId="5F07230D" w14:textId="77777777" w:rsidR="00AC26E4" w:rsidRDefault="00AC26E4"/>
        </w:tc>
      </w:tr>
      <w:tr w:rsidR="00AC26E4" w14:paraId="03576AB0"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14FF092"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2CCDE71"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87E60E1" w14:textId="77777777" w:rsidR="00AC26E4" w:rsidRDefault="00D92385">
            <w:pPr>
              <w:spacing w:after="0"/>
              <w:ind w:left="3"/>
            </w:pPr>
            <w:r>
              <w:rPr>
                <w:rFonts w:ascii="Times New Roman" w:eastAsia="Times New Roman" w:hAnsi="Times New Roman" w:cs="Times New Roman"/>
                <w:b/>
                <w:sz w:val="16"/>
              </w:rPr>
              <w:t>EUSKERA</w:t>
            </w:r>
          </w:p>
        </w:tc>
      </w:tr>
      <w:tr w:rsidR="00AC26E4" w14:paraId="041D2E95"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BA49856"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0474F024"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152D40D7" w14:textId="77777777" w:rsidR="00AC26E4" w:rsidRDefault="00D92385">
            <w:pPr>
              <w:spacing w:after="0"/>
              <w:ind w:left="3"/>
            </w:pPr>
            <w:r>
              <w:rPr>
                <w:rFonts w:ascii="Times New Roman" w:eastAsia="Times New Roman" w:hAnsi="Times New Roman" w:cs="Times New Roman"/>
                <w:sz w:val="18"/>
              </w:rPr>
              <w:t>No</w:t>
            </w:r>
          </w:p>
        </w:tc>
      </w:tr>
      <w:tr w:rsidR="00AC26E4" w14:paraId="76F25CF8"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E90BFA0"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214517D"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08705B3" w14:textId="77777777" w:rsidR="00AC26E4" w:rsidRDefault="00D92385">
            <w:pPr>
              <w:spacing w:after="0"/>
              <w:ind w:left="3"/>
            </w:pPr>
            <w:r>
              <w:rPr>
                <w:rFonts w:ascii="Times New Roman" w:eastAsia="Times New Roman" w:hAnsi="Times New Roman" w:cs="Times New Roman"/>
                <w:b/>
                <w:sz w:val="16"/>
              </w:rPr>
              <w:t>INGLÉS</w:t>
            </w:r>
          </w:p>
        </w:tc>
      </w:tr>
      <w:tr w:rsidR="00AC26E4" w14:paraId="582679D7"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AE59818"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6508B040"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195E77CC" w14:textId="77777777" w:rsidR="00AC26E4" w:rsidRDefault="00D92385">
            <w:pPr>
              <w:spacing w:after="0"/>
              <w:ind w:left="3"/>
            </w:pPr>
            <w:r>
              <w:rPr>
                <w:rFonts w:ascii="Times New Roman" w:eastAsia="Times New Roman" w:hAnsi="Times New Roman" w:cs="Times New Roman"/>
                <w:sz w:val="18"/>
              </w:rPr>
              <w:t>No</w:t>
            </w:r>
          </w:p>
        </w:tc>
      </w:tr>
      <w:tr w:rsidR="00AC26E4" w14:paraId="2EB3EBF3"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71D17CD"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227067E"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7E30BC47" w14:textId="77777777" w:rsidR="00AC26E4" w:rsidRDefault="00D92385">
            <w:pPr>
              <w:spacing w:after="0"/>
              <w:ind w:left="3"/>
            </w:pPr>
            <w:r>
              <w:rPr>
                <w:rFonts w:ascii="Times New Roman" w:eastAsia="Times New Roman" w:hAnsi="Times New Roman" w:cs="Times New Roman"/>
                <w:b/>
                <w:sz w:val="16"/>
              </w:rPr>
              <w:t>PORTUGUÉS</w:t>
            </w:r>
          </w:p>
        </w:tc>
      </w:tr>
      <w:tr w:rsidR="00AC26E4" w14:paraId="2B89B929"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76FA25E"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20B4C8DE"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528AA285" w14:textId="77777777" w:rsidR="00AC26E4" w:rsidRDefault="00D92385">
            <w:pPr>
              <w:spacing w:after="0"/>
              <w:ind w:left="3"/>
            </w:pPr>
            <w:r>
              <w:rPr>
                <w:rFonts w:ascii="Times New Roman" w:eastAsia="Times New Roman" w:hAnsi="Times New Roman" w:cs="Times New Roman"/>
                <w:sz w:val="18"/>
              </w:rPr>
              <w:t>No</w:t>
            </w:r>
          </w:p>
        </w:tc>
      </w:tr>
      <w:tr w:rsidR="00AC26E4" w14:paraId="17D20FA3"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D912280" w14:textId="77777777" w:rsidR="00AC26E4" w:rsidRDefault="00D92385">
            <w:pPr>
              <w:spacing w:after="0"/>
            </w:pPr>
            <w:r>
              <w:rPr>
                <w:rFonts w:ascii="Times New Roman" w:eastAsia="Times New Roman" w:hAnsi="Times New Roman" w:cs="Times New Roman"/>
                <w:b/>
                <w:sz w:val="16"/>
              </w:rPr>
              <w:t>ITALIANO</w:t>
            </w:r>
          </w:p>
        </w:tc>
        <w:tc>
          <w:tcPr>
            <w:tcW w:w="3211" w:type="dxa"/>
            <w:tcBorders>
              <w:top w:val="single" w:sz="8" w:space="0" w:color="000000"/>
              <w:left w:val="single" w:sz="8" w:space="0" w:color="000000"/>
              <w:bottom w:val="single" w:sz="8" w:space="0" w:color="000000"/>
              <w:right w:val="nil"/>
            </w:tcBorders>
            <w:shd w:val="clear" w:color="auto" w:fill="C0C0C0"/>
          </w:tcPr>
          <w:p w14:paraId="23E562B7" w14:textId="77777777" w:rsidR="00AC26E4" w:rsidRDefault="00D92385">
            <w:pPr>
              <w:spacing w:after="0"/>
              <w:ind w:left="3"/>
            </w:pPr>
            <w:r>
              <w:rPr>
                <w:rFonts w:ascii="Times New Roman" w:eastAsia="Times New Roman" w:hAnsi="Times New Roman" w:cs="Times New Roman"/>
                <w:b/>
                <w:sz w:val="16"/>
              </w:rPr>
              <w:t>OTRAS</w:t>
            </w:r>
          </w:p>
        </w:tc>
        <w:tc>
          <w:tcPr>
            <w:tcW w:w="3210" w:type="dxa"/>
            <w:tcBorders>
              <w:top w:val="single" w:sz="8" w:space="0" w:color="000000"/>
              <w:left w:val="nil"/>
              <w:bottom w:val="single" w:sz="8" w:space="0" w:color="000000"/>
              <w:right w:val="single" w:sz="9" w:space="0" w:color="000000"/>
            </w:tcBorders>
            <w:shd w:val="clear" w:color="auto" w:fill="C0C0C0"/>
          </w:tcPr>
          <w:p w14:paraId="3208D4A2" w14:textId="77777777" w:rsidR="00AC26E4" w:rsidRDefault="00AC26E4"/>
        </w:tc>
      </w:tr>
      <w:tr w:rsidR="00AC26E4" w14:paraId="5FBB1396"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0AEB04F"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nil"/>
            </w:tcBorders>
          </w:tcPr>
          <w:p w14:paraId="78AECD91"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nil"/>
              <w:bottom w:val="single" w:sz="8" w:space="0" w:color="000000"/>
              <w:right w:val="single" w:sz="9" w:space="0" w:color="000000"/>
            </w:tcBorders>
          </w:tcPr>
          <w:p w14:paraId="65113214" w14:textId="77777777" w:rsidR="00AC26E4" w:rsidRDefault="00AC26E4"/>
        </w:tc>
      </w:tr>
      <w:tr w:rsidR="00AC26E4" w14:paraId="78174FBC"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26EB5808" w14:textId="77777777" w:rsidR="00AC26E4" w:rsidRDefault="00D92385">
            <w:pPr>
              <w:spacing w:after="0"/>
            </w:pPr>
            <w:r>
              <w:rPr>
                <w:rFonts w:ascii="Times New Roman" w:eastAsia="Times New Roman" w:hAnsi="Times New Roman" w:cs="Times New Roman"/>
                <w:b/>
                <w:sz w:val="16"/>
              </w:rPr>
              <w:t>NIVEL 3: Enfermería basada en la evidencia e investigación de resultados.</w:t>
            </w:r>
          </w:p>
        </w:tc>
        <w:tc>
          <w:tcPr>
            <w:tcW w:w="3210" w:type="dxa"/>
            <w:tcBorders>
              <w:top w:val="single" w:sz="8" w:space="0" w:color="000000"/>
              <w:left w:val="nil"/>
              <w:bottom w:val="single" w:sz="8" w:space="0" w:color="000000"/>
              <w:right w:val="single" w:sz="9" w:space="0" w:color="000000"/>
            </w:tcBorders>
            <w:shd w:val="clear" w:color="auto" w:fill="C0C0C0"/>
          </w:tcPr>
          <w:p w14:paraId="2D9CEC05" w14:textId="77777777" w:rsidR="00AC26E4" w:rsidRDefault="00AC26E4"/>
        </w:tc>
      </w:tr>
      <w:tr w:rsidR="00AC26E4" w14:paraId="5E7B47BB" w14:textId="77777777">
        <w:trPr>
          <w:trHeight w:val="292"/>
        </w:trPr>
        <w:tc>
          <w:tcPr>
            <w:tcW w:w="6420" w:type="dxa"/>
            <w:gridSpan w:val="2"/>
            <w:tcBorders>
              <w:top w:val="single" w:sz="8" w:space="0" w:color="000000"/>
              <w:left w:val="single" w:sz="8" w:space="0" w:color="000000"/>
              <w:bottom w:val="single" w:sz="8" w:space="0" w:color="000000"/>
              <w:right w:val="nil"/>
            </w:tcBorders>
            <w:shd w:val="clear" w:color="auto" w:fill="C0C0C0"/>
          </w:tcPr>
          <w:p w14:paraId="315AC9EC" w14:textId="77777777" w:rsidR="00AC26E4" w:rsidRDefault="00D92385">
            <w:pPr>
              <w:spacing w:after="0"/>
            </w:pPr>
            <w:r>
              <w:rPr>
                <w:rFonts w:ascii="Times New Roman" w:eastAsia="Times New Roman" w:hAnsi="Times New Roman" w:cs="Times New Roman"/>
                <w:b/>
                <w:sz w:val="16"/>
              </w:rPr>
              <w:t>5.5.1.1.1 Datos Básicos del Nivel 3</w:t>
            </w:r>
          </w:p>
        </w:tc>
        <w:tc>
          <w:tcPr>
            <w:tcW w:w="3210" w:type="dxa"/>
            <w:tcBorders>
              <w:top w:val="single" w:sz="8" w:space="0" w:color="000000"/>
              <w:left w:val="nil"/>
              <w:bottom w:val="single" w:sz="8" w:space="0" w:color="000000"/>
              <w:right w:val="single" w:sz="9" w:space="0" w:color="000000"/>
            </w:tcBorders>
            <w:shd w:val="clear" w:color="auto" w:fill="C0C0C0"/>
          </w:tcPr>
          <w:p w14:paraId="0301287F" w14:textId="77777777" w:rsidR="00AC26E4" w:rsidRDefault="00AC26E4"/>
        </w:tc>
      </w:tr>
      <w:tr w:rsidR="00AC26E4" w14:paraId="0049EE9B"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A7BC899"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9CB6322" w14:textId="77777777" w:rsidR="00AC26E4" w:rsidRDefault="00D92385">
            <w:pPr>
              <w:spacing w:after="0"/>
              <w:ind w:left="3"/>
            </w:pPr>
            <w:r>
              <w:rPr>
                <w:rFonts w:ascii="Times New Roman" w:eastAsia="Times New Roman" w:hAnsi="Times New Roman" w:cs="Times New Roman"/>
                <w:b/>
                <w:sz w:val="16"/>
              </w:rPr>
              <w:t>ECTS ASIGNATURA</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AA6E91E" w14:textId="77777777" w:rsidR="00AC26E4" w:rsidRDefault="00D92385">
            <w:pPr>
              <w:spacing w:after="0"/>
              <w:ind w:left="3"/>
            </w:pPr>
            <w:r>
              <w:rPr>
                <w:rFonts w:ascii="Times New Roman" w:eastAsia="Times New Roman" w:hAnsi="Times New Roman" w:cs="Times New Roman"/>
                <w:b/>
                <w:sz w:val="16"/>
              </w:rPr>
              <w:t>DESPLIEGUE TEMPORAL</w:t>
            </w:r>
          </w:p>
        </w:tc>
      </w:tr>
      <w:tr w:rsidR="00AC26E4" w14:paraId="373177A2"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F536775" w14:textId="77777777" w:rsidR="00AC26E4" w:rsidRDefault="00D92385">
            <w:pPr>
              <w:spacing w:after="0"/>
            </w:pPr>
            <w:r>
              <w:rPr>
                <w:rFonts w:ascii="Times New Roman" w:eastAsia="Times New Roman" w:hAnsi="Times New Roman" w:cs="Times New Roman"/>
                <w:sz w:val="18"/>
              </w:rPr>
              <w:t>Obligatoria</w:t>
            </w:r>
          </w:p>
        </w:tc>
        <w:tc>
          <w:tcPr>
            <w:tcW w:w="3211" w:type="dxa"/>
            <w:tcBorders>
              <w:top w:val="single" w:sz="8" w:space="0" w:color="000000"/>
              <w:left w:val="single" w:sz="8" w:space="0" w:color="000000"/>
              <w:bottom w:val="single" w:sz="8" w:space="0" w:color="000000"/>
              <w:right w:val="single" w:sz="8" w:space="0" w:color="000000"/>
            </w:tcBorders>
          </w:tcPr>
          <w:p w14:paraId="2DB4C15B"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single" w:sz="8" w:space="0" w:color="000000"/>
              <w:bottom w:val="single" w:sz="8" w:space="0" w:color="000000"/>
              <w:right w:val="single" w:sz="9" w:space="0" w:color="000000"/>
            </w:tcBorders>
          </w:tcPr>
          <w:p w14:paraId="0A6A9DB9" w14:textId="77777777" w:rsidR="00AC26E4" w:rsidRDefault="00D92385">
            <w:pPr>
              <w:spacing w:after="0"/>
              <w:ind w:left="3"/>
            </w:pPr>
            <w:r>
              <w:rPr>
                <w:rFonts w:ascii="Times New Roman" w:eastAsia="Times New Roman" w:hAnsi="Times New Roman" w:cs="Times New Roman"/>
                <w:sz w:val="18"/>
              </w:rPr>
              <w:t>Semestral</w:t>
            </w:r>
          </w:p>
        </w:tc>
      </w:tr>
      <w:tr w:rsidR="00AC26E4" w14:paraId="1712655E" w14:textId="77777777">
        <w:trPr>
          <w:trHeight w:val="290"/>
        </w:trPr>
        <w:tc>
          <w:tcPr>
            <w:tcW w:w="6420" w:type="dxa"/>
            <w:gridSpan w:val="2"/>
            <w:tcBorders>
              <w:top w:val="single" w:sz="8" w:space="0" w:color="000000"/>
              <w:left w:val="single" w:sz="8" w:space="0" w:color="000000"/>
              <w:bottom w:val="single" w:sz="8" w:space="0" w:color="000000"/>
              <w:right w:val="nil"/>
            </w:tcBorders>
            <w:shd w:val="clear" w:color="auto" w:fill="C0C0C0"/>
          </w:tcPr>
          <w:p w14:paraId="7FC748E1" w14:textId="77777777" w:rsidR="00AC26E4" w:rsidRDefault="00D92385">
            <w:pPr>
              <w:spacing w:after="0"/>
            </w:pPr>
            <w:r>
              <w:rPr>
                <w:rFonts w:ascii="Times New Roman" w:eastAsia="Times New Roman" w:hAnsi="Times New Roman" w:cs="Times New Roman"/>
                <w:b/>
                <w:sz w:val="16"/>
              </w:rPr>
              <w:t>DESPLIEGUE TEMPORAL</w:t>
            </w:r>
          </w:p>
        </w:tc>
        <w:tc>
          <w:tcPr>
            <w:tcW w:w="3210" w:type="dxa"/>
            <w:tcBorders>
              <w:top w:val="single" w:sz="8" w:space="0" w:color="000000"/>
              <w:left w:val="nil"/>
              <w:bottom w:val="single" w:sz="8" w:space="0" w:color="000000"/>
              <w:right w:val="single" w:sz="9" w:space="0" w:color="000000"/>
            </w:tcBorders>
            <w:shd w:val="clear" w:color="auto" w:fill="C0C0C0"/>
          </w:tcPr>
          <w:p w14:paraId="1B43E770" w14:textId="77777777" w:rsidR="00AC26E4" w:rsidRDefault="00AC26E4"/>
        </w:tc>
      </w:tr>
      <w:tr w:rsidR="00AC26E4" w14:paraId="29083D22"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7C78B09"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D2DA179"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A988A8E"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228D8AB1"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C1E0922"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75137A3"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single" w:sz="8" w:space="0" w:color="000000"/>
              <w:bottom w:val="single" w:sz="8" w:space="0" w:color="000000"/>
              <w:right w:val="single" w:sz="9" w:space="0" w:color="000000"/>
            </w:tcBorders>
          </w:tcPr>
          <w:p w14:paraId="31D063B3" w14:textId="77777777" w:rsidR="00AC26E4" w:rsidRDefault="00AC26E4"/>
        </w:tc>
      </w:tr>
      <w:tr w:rsidR="00AC26E4" w14:paraId="5A8ABCF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B0E78C6"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53C20EA"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EC79ACE"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0BA286F9"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177FE0F7"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1FE63508"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5D8D2A74" w14:textId="77777777" w:rsidR="00AC26E4" w:rsidRDefault="00AC26E4"/>
        </w:tc>
      </w:tr>
      <w:tr w:rsidR="00AC26E4" w14:paraId="60F4F9C4"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520C855"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5B268D5"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86C61E9"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3EBCC1ED"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311EB10A"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17AA880"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599EDE23" w14:textId="77777777" w:rsidR="00AC26E4" w:rsidRDefault="00AC26E4"/>
        </w:tc>
      </w:tr>
      <w:tr w:rsidR="00AC26E4" w14:paraId="54B8CD41"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A6884E6"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6BF69A9"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84546C5"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399729DE"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50A720B6"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369EC7C0"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0461DE3B" w14:textId="77777777" w:rsidR="00AC26E4" w:rsidRDefault="00AC26E4"/>
        </w:tc>
      </w:tr>
      <w:tr w:rsidR="00AC26E4" w14:paraId="1A5CC52B"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772DF878" w14:textId="77777777" w:rsidR="00AC26E4" w:rsidRDefault="00D92385">
            <w:pPr>
              <w:spacing w:after="0"/>
            </w:pPr>
            <w:r>
              <w:rPr>
                <w:rFonts w:ascii="Times New Roman" w:eastAsia="Times New Roman" w:hAnsi="Times New Roman" w:cs="Times New Roman"/>
                <w:b/>
                <w:sz w:val="16"/>
              </w:rPr>
              <w:t>LENGUAS EN LAS QUE SE IMPARTE</w:t>
            </w:r>
          </w:p>
        </w:tc>
        <w:tc>
          <w:tcPr>
            <w:tcW w:w="3210" w:type="dxa"/>
            <w:tcBorders>
              <w:top w:val="single" w:sz="8" w:space="0" w:color="000000"/>
              <w:left w:val="nil"/>
              <w:bottom w:val="single" w:sz="8" w:space="0" w:color="000000"/>
              <w:right w:val="single" w:sz="9" w:space="0" w:color="000000"/>
            </w:tcBorders>
            <w:shd w:val="clear" w:color="auto" w:fill="C0C0C0"/>
          </w:tcPr>
          <w:p w14:paraId="39A21718" w14:textId="77777777" w:rsidR="00AC26E4" w:rsidRDefault="00AC26E4"/>
        </w:tc>
      </w:tr>
      <w:tr w:rsidR="00AC26E4" w14:paraId="77D1500F"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404C71A"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6573165"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A0EE0C3" w14:textId="77777777" w:rsidR="00AC26E4" w:rsidRDefault="00D92385">
            <w:pPr>
              <w:spacing w:after="0"/>
              <w:ind w:left="3"/>
            </w:pPr>
            <w:r>
              <w:rPr>
                <w:rFonts w:ascii="Times New Roman" w:eastAsia="Times New Roman" w:hAnsi="Times New Roman" w:cs="Times New Roman"/>
                <w:b/>
                <w:sz w:val="16"/>
              </w:rPr>
              <w:t>EUSKERA</w:t>
            </w:r>
          </w:p>
        </w:tc>
      </w:tr>
      <w:tr w:rsidR="00AC26E4" w14:paraId="3DF2446D"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3F94AA2"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7DB0F400"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088DAB53" w14:textId="77777777" w:rsidR="00AC26E4" w:rsidRDefault="00D92385">
            <w:pPr>
              <w:spacing w:after="0"/>
              <w:ind w:left="3"/>
            </w:pPr>
            <w:r>
              <w:rPr>
                <w:rFonts w:ascii="Times New Roman" w:eastAsia="Times New Roman" w:hAnsi="Times New Roman" w:cs="Times New Roman"/>
                <w:sz w:val="18"/>
              </w:rPr>
              <w:t>No</w:t>
            </w:r>
          </w:p>
        </w:tc>
      </w:tr>
      <w:tr w:rsidR="00AC26E4" w14:paraId="079FAC00"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237E90F"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5F4A7AA"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15D0D59D" w14:textId="77777777" w:rsidR="00AC26E4" w:rsidRDefault="00D92385">
            <w:pPr>
              <w:spacing w:after="0"/>
              <w:ind w:left="3"/>
            </w:pPr>
            <w:r>
              <w:rPr>
                <w:rFonts w:ascii="Times New Roman" w:eastAsia="Times New Roman" w:hAnsi="Times New Roman" w:cs="Times New Roman"/>
                <w:b/>
                <w:sz w:val="16"/>
              </w:rPr>
              <w:t>INGLÉS</w:t>
            </w:r>
          </w:p>
        </w:tc>
      </w:tr>
      <w:tr w:rsidR="00AC26E4" w14:paraId="3D4D0ED4"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39625D0"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02355DAE"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545789C4" w14:textId="77777777" w:rsidR="00AC26E4" w:rsidRDefault="00D92385">
            <w:pPr>
              <w:spacing w:after="0"/>
              <w:ind w:left="3"/>
            </w:pPr>
            <w:r>
              <w:rPr>
                <w:rFonts w:ascii="Times New Roman" w:eastAsia="Times New Roman" w:hAnsi="Times New Roman" w:cs="Times New Roman"/>
                <w:sz w:val="18"/>
              </w:rPr>
              <w:t>No</w:t>
            </w:r>
          </w:p>
        </w:tc>
      </w:tr>
      <w:tr w:rsidR="00AC26E4" w14:paraId="3686C39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03EB7B4"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11A4252"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76EF3AB" w14:textId="77777777" w:rsidR="00AC26E4" w:rsidRDefault="00D92385">
            <w:pPr>
              <w:spacing w:after="0"/>
              <w:ind w:left="3"/>
            </w:pPr>
            <w:r>
              <w:rPr>
                <w:rFonts w:ascii="Times New Roman" w:eastAsia="Times New Roman" w:hAnsi="Times New Roman" w:cs="Times New Roman"/>
                <w:b/>
                <w:sz w:val="16"/>
              </w:rPr>
              <w:t>PORTUGUÉS</w:t>
            </w:r>
          </w:p>
        </w:tc>
      </w:tr>
      <w:tr w:rsidR="00AC26E4" w14:paraId="6DB84385"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B0A0A83"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7B422631"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33C02781" w14:textId="77777777" w:rsidR="00AC26E4" w:rsidRDefault="00D92385">
            <w:pPr>
              <w:spacing w:after="0"/>
              <w:ind w:left="3"/>
            </w:pPr>
            <w:r>
              <w:rPr>
                <w:rFonts w:ascii="Times New Roman" w:eastAsia="Times New Roman" w:hAnsi="Times New Roman" w:cs="Times New Roman"/>
                <w:sz w:val="18"/>
              </w:rPr>
              <w:t>No</w:t>
            </w:r>
          </w:p>
        </w:tc>
      </w:tr>
      <w:tr w:rsidR="00AC26E4" w14:paraId="0300C537"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1034658" w14:textId="77777777" w:rsidR="00AC26E4" w:rsidRDefault="00D92385">
            <w:pPr>
              <w:spacing w:after="0"/>
            </w:pPr>
            <w:r>
              <w:rPr>
                <w:rFonts w:ascii="Times New Roman" w:eastAsia="Times New Roman" w:hAnsi="Times New Roman" w:cs="Times New Roman"/>
                <w:b/>
                <w:sz w:val="16"/>
              </w:rPr>
              <w:t>ITALIANO</w:t>
            </w:r>
          </w:p>
        </w:tc>
        <w:tc>
          <w:tcPr>
            <w:tcW w:w="3211" w:type="dxa"/>
            <w:tcBorders>
              <w:top w:val="single" w:sz="8" w:space="0" w:color="000000"/>
              <w:left w:val="single" w:sz="8" w:space="0" w:color="000000"/>
              <w:bottom w:val="single" w:sz="8" w:space="0" w:color="000000"/>
              <w:right w:val="nil"/>
            </w:tcBorders>
            <w:shd w:val="clear" w:color="auto" w:fill="C0C0C0"/>
          </w:tcPr>
          <w:p w14:paraId="05AE6FB8" w14:textId="77777777" w:rsidR="00AC26E4" w:rsidRDefault="00D92385">
            <w:pPr>
              <w:spacing w:after="0"/>
              <w:ind w:left="3"/>
            </w:pPr>
            <w:r>
              <w:rPr>
                <w:rFonts w:ascii="Times New Roman" w:eastAsia="Times New Roman" w:hAnsi="Times New Roman" w:cs="Times New Roman"/>
                <w:b/>
                <w:sz w:val="16"/>
              </w:rPr>
              <w:t>OTRAS</w:t>
            </w:r>
          </w:p>
        </w:tc>
        <w:tc>
          <w:tcPr>
            <w:tcW w:w="3210" w:type="dxa"/>
            <w:tcBorders>
              <w:top w:val="single" w:sz="8" w:space="0" w:color="000000"/>
              <w:left w:val="nil"/>
              <w:bottom w:val="single" w:sz="8" w:space="0" w:color="000000"/>
              <w:right w:val="single" w:sz="9" w:space="0" w:color="000000"/>
            </w:tcBorders>
            <w:shd w:val="clear" w:color="auto" w:fill="C0C0C0"/>
          </w:tcPr>
          <w:p w14:paraId="10009FD7" w14:textId="77777777" w:rsidR="00AC26E4" w:rsidRDefault="00AC26E4"/>
        </w:tc>
      </w:tr>
      <w:tr w:rsidR="00AC26E4" w14:paraId="44715327"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F9A74BE"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nil"/>
            </w:tcBorders>
          </w:tcPr>
          <w:p w14:paraId="737D8BD8"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nil"/>
              <w:bottom w:val="single" w:sz="8" w:space="0" w:color="000000"/>
              <w:right w:val="single" w:sz="9" w:space="0" w:color="000000"/>
            </w:tcBorders>
          </w:tcPr>
          <w:p w14:paraId="326AC0C0" w14:textId="77777777" w:rsidR="00AC26E4" w:rsidRDefault="00AC26E4"/>
        </w:tc>
      </w:tr>
      <w:tr w:rsidR="00AC26E4" w14:paraId="790B0FE3" w14:textId="77777777">
        <w:trPr>
          <w:trHeight w:val="287"/>
        </w:trPr>
        <w:tc>
          <w:tcPr>
            <w:tcW w:w="6420" w:type="dxa"/>
            <w:gridSpan w:val="2"/>
            <w:tcBorders>
              <w:top w:val="single" w:sz="8" w:space="0" w:color="000000"/>
              <w:left w:val="single" w:sz="8" w:space="0" w:color="000000"/>
              <w:bottom w:val="single" w:sz="8" w:space="0" w:color="000000"/>
              <w:right w:val="nil"/>
            </w:tcBorders>
            <w:shd w:val="clear" w:color="auto" w:fill="C0C0C0"/>
          </w:tcPr>
          <w:p w14:paraId="4A8FCAFF" w14:textId="77777777" w:rsidR="00AC26E4" w:rsidRDefault="00D92385">
            <w:pPr>
              <w:spacing w:after="0"/>
            </w:pPr>
            <w:r>
              <w:rPr>
                <w:rFonts w:ascii="Times New Roman" w:eastAsia="Times New Roman" w:hAnsi="Times New Roman" w:cs="Times New Roman"/>
                <w:b/>
                <w:sz w:val="16"/>
              </w:rPr>
              <w:t>5.5.1.2 RESULTADOS DE APRENDIZAJE</w:t>
            </w:r>
          </w:p>
        </w:tc>
        <w:tc>
          <w:tcPr>
            <w:tcW w:w="3210" w:type="dxa"/>
            <w:tcBorders>
              <w:top w:val="single" w:sz="8" w:space="0" w:color="000000"/>
              <w:left w:val="nil"/>
              <w:bottom w:val="single" w:sz="8" w:space="0" w:color="000000"/>
              <w:right w:val="single" w:sz="9" w:space="0" w:color="000000"/>
            </w:tcBorders>
            <w:shd w:val="clear" w:color="auto" w:fill="C0C0C0"/>
          </w:tcPr>
          <w:p w14:paraId="096B6B96" w14:textId="77777777" w:rsidR="00AC26E4" w:rsidRDefault="00AC26E4"/>
        </w:tc>
      </w:tr>
      <w:tr w:rsidR="00AC26E4" w14:paraId="3058E673" w14:textId="77777777">
        <w:trPr>
          <w:trHeight w:val="721"/>
        </w:trPr>
        <w:tc>
          <w:tcPr>
            <w:tcW w:w="6420" w:type="dxa"/>
            <w:gridSpan w:val="2"/>
            <w:tcBorders>
              <w:top w:val="single" w:sz="8" w:space="0" w:color="000000"/>
              <w:left w:val="single" w:sz="8" w:space="0" w:color="000000"/>
              <w:bottom w:val="nil"/>
              <w:right w:val="nil"/>
            </w:tcBorders>
            <w:vAlign w:val="bottom"/>
          </w:tcPr>
          <w:p w14:paraId="386D72B9" w14:textId="77777777" w:rsidR="00AC26E4" w:rsidRDefault="00D92385">
            <w:pPr>
              <w:spacing w:after="163"/>
              <w:ind w:left="293"/>
            </w:pPr>
            <w:r>
              <w:rPr>
                <w:rFonts w:ascii="Arial" w:eastAsia="Arial" w:hAnsi="Arial" w:cs="Arial"/>
                <w:sz w:val="13"/>
              </w:rPr>
              <w:t>Tras cursar con éxito esta materia los estudiantes serán capaces de:</w:t>
            </w:r>
          </w:p>
          <w:p w14:paraId="59D6F567"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Analizar en que consiste la práctica enfermera basada en la evidencia, distinguiendo sus etapas.</w:t>
            </w:r>
          </w:p>
        </w:tc>
        <w:tc>
          <w:tcPr>
            <w:tcW w:w="3210" w:type="dxa"/>
            <w:tcBorders>
              <w:top w:val="single" w:sz="8" w:space="0" w:color="000000"/>
              <w:left w:val="nil"/>
              <w:bottom w:val="nil"/>
              <w:right w:val="single" w:sz="9" w:space="0" w:color="000000"/>
            </w:tcBorders>
          </w:tcPr>
          <w:p w14:paraId="26915439" w14:textId="77777777" w:rsidR="00AC26E4" w:rsidRDefault="00AC26E4"/>
        </w:tc>
      </w:tr>
    </w:tbl>
    <w:p w14:paraId="5D8D9827" w14:textId="77777777" w:rsidR="00AC26E4" w:rsidRDefault="00AC26E4">
      <w:pPr>
        <w:spacing w:after="0"/>
        <w:ind w:left="-1134" w:right="10699"/>
      </w:pPr>
    </w:p>
    <w:tbl>
      <w:tblPr>
        <w:tblStyle w:val="TableGrid"/>
        <w:tblW w:w="9629" w:type="dxa"/>
        <w:tblInd w:w="3" w:type="dxa"/>
        <w:tblCellMar>
          <w:top w:w="10" w:type="dxa"/>
          <w:left w:w="48" w:type="dxa"/>
          <w:bottom w:w="67" w:type="dxa"/>
          <w:right w:w="79" w:type="dxa"/>
        </w:tblCellMar>
        <w:tblLook w:val="04A0" w:firstRow="1" w:lastRow="0" w:firstColumn="1" w:lastColumn="0" w:noHBand="0" w:noVBand="1"/>
      </w:tblPr>
      <w:tblGrid>
        <w:gridCol w:w="9629"/>
      </w:tblGrid>
      <w:tr w:rsidR="00AC26E4" w14:paraId="5C454729" w14:textId="77777777">
        <w:trPr>
          <w:trHeight w:val="3877"/>
        </w:trPr>
        <w:tc>
          <w:tcPr>
            <w:tcW w:w="9629" w:type="dxa"/>
            <w:tcBorders>
              <w:top w:val="nil"/>
              <w:left w:val="single" w:sz="8" w:space="0" w:color="000000"/>
              <w:bottom w:val="single" w:sz="8" w:space="0" w:color="000000"/>
              <w:right w:val="single" w:sz="8" w:space="0" w:color="000000"/>
            </w:tcBorders>
          </w:tcPr>
          <w:p w14:paraId="1C12E9D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Diferenciar la práctica basada en la evidencia de la investigación de resultados valorando su interdependencia.</w:t>
            </w:r>
          </w:p>
          <w:p w14:paraId="1CA260A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Argumentar la interrelación entre la práctica avanzada y la enfermería basada en la evidencia.</w:t>
            </w:r>
          </w:p>
          <w:p w14:paraId="1C62EEA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la evolución de la práctica basada en la evidencia.</w:t>
            </w:r>
          </w:p>
          <w:p w14:paraId="1A6ABD3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cómo se lleva a cabo la práctica basada en la evidencia.</w:t>
            </w:r>
          </w:p>
          <w:p w14:paraId="7862EA5D" w14:textId="77777777" w:rsidR="00A6735A" w:rsidRDefault="00D92385">
            <w:pPr>
              <w:spacing w:after="10" w:line="262" w:lineRule="auto"/>
              <w:ind w:left="316"/>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Debatir con sus compañeros las tipologías de evidencia atendiendo a la naturaleza del conocimiento enfermero. </w:t>
            </w:r>
          </w:p>
          <w:p w14:paraId="0BEA7999" w14:textId="007089CB" w:rsidR="00AC26E4" w:rsidRDefault="00D92385">
            <w:pPr>
              <w:spacing w:after="10" w:line="262" w:lineRule="auto"/>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Elaborar un plan de mejora en cuidados enfermeros desde la perspectiva de la práctica profesional avanzada, basado en la evidencia y orientado por una perspectiva enfermera.</w:t>
            </w:r>
          </w:p>
          <w:p w14:paraId="140CC934" w14:textId="77777777" w:rsidR="00A6735A" w:rsidRDefault="00D92385">
            <w:pPr>
              <w:spacing w:after="10" w:line="262" w:lineRule="auto"/>
              <w:ind w:left="316" w:right="54"/>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Discutir los factores ligados a la evidencia que podrían influenciar la tasa extensión y adherencia de adopción por diferentes profesionales. </w:t>
            </w:r>
          </w:p>
          <w:p w14:paraId="3D478B0B" w14:textId="05C5E5C7" w:rsidR="00AC26E4" w:rsidRDefault="00D92385">
            <w:pPr>
              <w:spacing w:after="10" w:line="262" w:lineRule="auto"/>
              <w:ind w:left="316" w:right="54"/>
            </w:pPr>
            <w:r>
              <w:rPr>
                <w:rFonts w:ascii="Times New Roman" w:eastAsia="Times New Roman" w:hAnsi="Times New Roman" w:cs="Times New Roman"/>
                <w:b/>
                <w:sz w:val="18"/>
              </w:rPr>
              <w:t xml:space="preserve">· </w:t>
            </w:r>
            <w:r>
              <w:rPr>
                <w:rFonts w:ascii="Times New Roman" w:eastAsia="Times New Roman" w:hAnsi="Times New Roman" w:cs="Times New Roman"/>
                <w:sz w:val="14"/>
              </w:rPr>
              <w:t>Describir las características de una guía de práctica clínica relativa al cuidado enfermero diferenciándolas de las guías de práctica clínica sobre el cuidado médico.</w:t>
            </w:r>
          </w:p>
          <w:p w14:paraId="7CAE0221"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Detallar los pasos a seguir para elaborar guías de práctica clínica válidas.</w:t>
            </w:r>
          </w:p>
          <w:p w14:paraId="3A94A3B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Reunir estudios de investigación enfermera útiles para cada uno de los tipos de evidencia.</w:t>
            </w:r>
          </w:p>
          <w:p w14:paraId="49BAF712" w14:textId="72C75062" w:rsidR="003D6805" w:rsidRDefault="00D92385" w:rsidP="003D6805">
            <w:pPr>
              <w:spacing w:after="0" w:line="277" w:lineRule="auto"/>
              <w:ind w:left="316" w:right="1492"/>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Identificar factores relacionados con la mejora de la efectividad y la calidad desarrollando una práctica clínica basada en la evidencia. </w:t>
            </w:r>
            <w:r>
              <w:rPr>
                <w:rFonts w:ascii="Times New Roman" w:eastAsia="Times New Roman" w:hAnsi="Times New Roman" w:cs="Times New Roman"/>
                <w:b/>
                <w:sz w:val="18"/>
              </w:rPr>
              <w:t xml:space="preserve">· </w:t>
            </w:r>
            <w:r w:rsidR="003D6805">
              <w:rPr>
                <w:rFonts w:ascii="Times New Roman" w:eastAsia="Times New Roman" w:hAnsi="Times New Roman" w:cs="Times New Roman"/>
                <w:b/>
                <w:sz w:val="18"/>
              </w:rPr>
              <w:t xml:space="preserve">. </w:t>
            </w:r>
            <w:r>
              <w:rPr>
                <w:rFonts w:ascii="Times New Roman" w:eastAsia="Times New Roman" w:hAnsi="Times New Roman" w:cs="Times New Roman"/>
                <w:sz w:val="14"/>
              </w:rPr>
              <w:t>Utilizar la biblioteca Cochrane para obtener revisiones e indicaciones metodológicas.</w:t>
            </w:r>
          </w:p>
          <w:p w14:paraId="582FEE71" w14:textId="264F429B" w:rsidR="00AC26E4" w:rsidRDefault="00D92385" w:rsidP="003D6805">
            <w:pPr>
              <w:spacing w:after="0" w:line="277" w:lineRule="auto"/>
              <w:ind w:left="316" w:right="1492"/>
            </w:pPr>
            <w:r>
              <w:rPr>
                <w:rFonts w:ascii="Times New Roman" w:eastAsia="Times New Roman" w:hAnsi="Times New Roman" w:cs="Times New Roman"/>
                <w:b/>
                <w:sz w:val="18"/>
              </w:rPr>
              <w:t xml:space="preserve">· </w:t>
            </w:r>
            <w:r>
              <w:rPr>
                <w:rFonts w:ascii="Times New Roman" w:eastAsia="Times New Roman" w:hAnsi="Times New Roman" w:cs="Times New Roman"/>
                <w:sz w:val="14"/>
              </w:rPr>
              <w:t>Resolver problemas previamente definidos utilizando la evidencia científica disponible.</w:t>
            </w:r>
          </w:p>
          <w:p w14:paraId="41DB4D93" w14:textId="77777777" w:rsidR="00AC26E4" w:rsidRDefault="00D92385" w:rsidP="003D680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Interpretar de forma óptima la evidencia.</w:t>
            </w:r>
          </w:p>
          <w:p w14:paraId="24643FA8" w14:textId="77777777" w:rsidR="00A6735A" w:rsidRDefault="00D92385">
            <w:pPr>
              <w:spacing w:after="10" w:line="262" w:lineRule="auto"/>
              <w:ind w:left="316" w:right="42"/>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Explicar procedimientos para la traslación del conocimiento a la practica </w:t>
            </w:r>
          </w:p>
          <w:p w14:paraId="153BE928" w14:textId="498F956C" w:rsidR="00AC26E4" w:rsidRDefault="00D92385">
            <w:pPr>
              <w:spacing w:after="10" w:line="262" w:lineRule="auto"/>
              <w:ind w:left="316" w:right="42"/>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los estudios de satisfacción del paciente y de calidad de vida relacionada con la salud como formas de estudio en la investigación de resultados de salud.</w:t>
            </w:r>
          </w:p>
          <w:p w14:paraId="2DEDBD4E" w14:textId="77777777" w:rsidR="00A6735A" w:rsidRDefault="00D92385">
            <w:pPr>
              <w:spacing w:after="0" w:line="277" w:lineRule="auto"/>
              <w:ind w:left="316" w:right="4236"/>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Valorar la calidad de la información científica y su adecuación a diferentes objetivos</w:t>
            </w:r>
          </w:p>
          <w:p w14:paraId="366C5476" w14:textId="1484205F" w:rsidR="00AC26E4" w:rsidRDefault="00D92385">
            <w:pPr>
              <w:spacing w:after="0" w:line="277" w:lineRule="auto"/>
              <w:ind w:left="316" w:right="4236"/>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Aplicar </w:t>
            </w:r>
            <w:proofErr w:type="gramStart"/>
            <w:r>
              <w:rPr>
                <w:rFonts w:ascii="Times New Roman" w:eastAsia="Times New Roman" w:hAnsi="Times New Roman" w:cs="Times New Roman"/>
                <w:sz w:val="14"/>
              </w:rPr>
              <w:t>los el</w:t>
            </w:r>
            <w:proofErr w:type="gramEnd"/>
            <w:r>
              <w:rPr>
                <w:rFonts w:ascii="Times New Roman" w:eastAsia="Times New Roman" w:hAnsi="Times New Roman" w:cs="Times New Roman"/>
                <w:sz w:val="14"/>
              </w:rPr>
              <w:t xml:space="preserve"> modelo de siete pasos en la construcción de guías de mejores prácticas</w:t>
            </w:r>
          </w:p>
          <w:p w14:paraId="74F0FDCB"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intervenciones dirigidas a promover en los profesionales de la salud interés por la práctica basada en la evidencia</w:t>
            </w:r>
          </w:p>
        </w:tc>
      </w:tr>
      <w:tr w:rsidR="00AC26E4" w14:paraId="55AF6AA8"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68C7D7D1" w14:textId="77777777" w:rsidR="00AC26E4" w:rsidRDefault="00D92385">
            <w:pPr>
              <w:spacing w:after="0"/>
            </w:pPr>
            <w:r>
              <w:rPr>
                <w:rFonts w:ascii="Times New Roman" w:eastAsia="Times New Roman" w:hAnsi="Times New Roman" w:cs="Times New Roman"/>
                <w:b/>
                <w:sz w:val="16"/>
              </w:rPr>
              <w:t>5.5.1.3 CONTENIDOS</w:t>
            </w:r>
          </w:p>
        </w:tc>
      </w:tr>
      <w:tr w:rsidR="00AC26E4" w14:paraId="3C397B21" w14:textId="77777777">
        <w:trPr>
          <w:trHeight w:val="2207"/>
        </w:trPr>
        <w:tc>
          <w:tcPr>
            <w:tcW w:w="9629" w:type="dxa"/>
            <w:tcBorders>
              <w:top w:val="single" w:sz="8" w:space="0" w:color="000000"/>
              <w:left w:val="single" w:sz="8" w:space="0" w:color="000000"/>
              <w:bottom w:val="single" w:sz="8" w:space="0" w:color="000000"/>
              <w:right w:val="single" w:sz="8" w:space="0" w:color="000000"/>
            </w:tcBorders>
          </w:tcPr>
          <w:p w14:paraId="459B80EE" w14:textId="77777777" w:rsidR="00AC26E4" w:rsidRDefault="00D92385">
            <w:pPr>
              <w:spacing w:after="13"/>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Concepto.</w:t>
            </w:r>
          </w:p>
          <w:p w14:paraId="79ADF264" w14:textId="77777777" w:rsidR="00AC26E4" w:rsidRDefault="00D92385">
            <w:pPr>
              <w:spacing w:after="14"/>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Tipos de evidencia.</w:t>
            </w:r>
          </w:p>
          <w:p w14:paraId="2138CE8E"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Puesta en práctica: difusión, diseminación, aplicación, adopción.</w:t>
            </w:r>
          </w:p>
          <w:p w14:paraId="1B58EA8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Atributos que afectan a la puesta en práctica.</w:t>
            </w:r>
          </w:p>
          <w:p w14:paraId="3D2A7884"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Formulación de preguntas de investigación.</w:t>
            </w:r>
          </w:p>
          <w:p w14:paraId="215E2544"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Búsquedas y revisión bibliográfica.</w:t>
            </w:r>
          </w:p>
          <w:p w14:paraId="33C855D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Crítica, síntesis y presentación de la evidencia.</w:t>
            </w:r>
          </w:p>
          <w:p w14:paraId="27927638"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Modelos y marcos para la puesta en práctica.</w:t>
            </w:r>
          </w:p>
          <w:p w14:paraId="38CE1D02"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Selección de estrategias específicas.</w:t>
            </w:r>
          </w:p>
          <w:p w14:paraId="563BA75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Influencia de la investigación sobre el juicio clínico.</w:t>
            </w:r>
          </w:p>
          <w:p w14:paraId="498EED9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Aspectos éticos relacionados.</w:t>
            </w:r>
          </w:p>
          <w:p w14:paraId="0B3CF2C1"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Investigación de resultado. Resultados Sensibles a la Práctica Enfermera</w:t>
            </w:r>
          </w:p>
        </w:tc>
      </w:tr>
      <w:tr w:rsidR="00AC26E4" w14:paraId="11293A8A"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0435707E" w14:textId="77777777" w:rsidR="00AC26E4" w:rsidRDefault="00D92385">
            <w:pPr>
              <w:spacing w:after="0"/>
            </w:pPr>
            <w:r>
              <w:rPr>
                <w:rFonts w:ascii="Times New Roman" w:eastAsia="Times New Roman" w:hAnsi="Times New Roman" w:cs="Times New Roman"/>
                <w:b/>
                <w:sz w:val="16"/>
              </w:rPr>
              <w:t>5.5.1.4 OBSERVACIONES</w:t>
            </w:r>
          </w:p>
        </w:tc>
      </w:tr>
      <w:tr w:rsidR="00AC26E4" w14:paraId="4C59856A" w14:textId="77777777">
        <w:trPr>
          <w:trHeight w:val="4011"/>
        </w:trPr>
        <w:tc>
          <w:tcPr>
            <w:tcW w:w="9629" w:type="dxa"/>
            <w:tcBorders>
              <w:top w:val="single" w:sz="8" w:space="0" w:color="000000"/>
              <w:left w:val="single" w:sz="8" w:space="0" w:color="000000"/>
              <w:bottom w:val="single" w:sz="8" w:space="0" w:color="000000"/>
              <w:right w:val="single" w:sz="8" w:space="0" w:color="000000"/>
            </w:tcBorders>
            <w:vAlign w:val="bottom"/>
          </w:tcPr>
          <w:p w14:paraId="75B76C6A" w14:textId="77777777" w:rsidR="00AC26E4" w:rsidRDefault="00D92385">
            <w:pPr>
              <w:spacing w:after="188"/>
              <w:ind w:left="293"/>
            </w:pPr>
            <w:r>
              <w:rPr>
                <w:rFonts w:ascii="Arial" w:eastAsia="Arial" w:hAnsi="Arial" w:cs="Arial"/>
                <w:b/>
                <w:sz w:val="13"/>
              </w:rPr>
              <w:t>REQUISITOS PREVIOS</w:t>
            </w:r>
          </w:p>
          <w:p w14:paraId="18C705C3" w14:textId="77777777" w:rsidR="00AC26E4" w:rsidRDefault="00D92385">
            <w:pPr>
              <w:spacing w:after="400" w:line="240" w:lineRule="auto"/>
              <w:ind w:left="293"/>
            </w:pPr>
            <w:r>
              <w:rPr>
                <w:rFonts w:ascii="Arial" w:eastAsia="Arial" w:hAnsi="Arial" w:cs="Arial"/>
                <w:sz w:val="13"/>
              </w:rPr>
              <w:t>Aunque esta asignatura se distingue del resto de materias que constituyen el módulo, es complementaria a ellas y su estudio exige haberlas cursado previamente. El estudiante ha de conocer el manejo de las principales bases de datos relacionadas con la salud, disponibles en la biblioteca de la universidad, utilizar programas informáticos de procesamientos de textos y ser capaz de leer textos científicos escritos en lengua inglesa.</w:t>
            </w:r>
          </w:p>
          <w:p w14:paraId="2634C902" w14:textId="77777777" w:rsidR="00AC26E4" w:rsidRDefault="00D92385">
            <w:pPr>
              <w:spacing w:after="188"/>
              <w:ind w:left="293"/>
            </w:pPr>
            <w:r>
              <w:rPr>
                <w:rFonts w:ascii="Arial" w:eastAsia="Arial" w:hAnsi="Arial" w:cs="Arial"/>
                <w:b/>
                <w:sz w:val="13"/>
              </w:rPr>
              <w:t>OBSERVACIONES</w:t>
            </w:r>
          </w:p>
          <w:p w14:paraId="1D49A347" w14:textId="77777777" w:rsidR="00AC26E4" w:rsidRDefault="00D92385">
            <w:pPr>
              <w:spacing w:after="0"/>
              <w:ind w:left="293" w:right="303"/>
              <w:rPr>
                <w:rFonts w:ascii="Arial" w:eastAsia="Arial" w:hAnsi="Arial" w:cs="Arial"/>
                <w:sz w:val="13"/>
              </w:rPr>
            </w:pPr>
            <w:r>
              <w:rPr>
                <w:rFonts w:ascii="Arial" w:eastAsia="Arial" w:hAnsi="Arial" w:cs="Arial"/>
                <w:sz w:val="13"/>
              </w:rPr>
              <w:t xml:space="preserve">Esta asignatura se centra en la investigación aplicada. Considera la aplicación de los conocimientos y métodos en la práctica enfermera, los procedimientos utilizados para resolverlos y los resultados obtenidos. Su punto de partida es </w:t>
            </w:r>
            <w:proofErr w:type="gramStart"/>
            <w:r>
              <w:rPr>
                <w:rFonts w:ascii="Arial" w:eastAsia="Arial" w:hAnsi="Arial" w:cs="Arial"/>
                <w:sz w:val="13"/>
              </w:rPr>
              <w:t>que</w:t>
            </w:r>
            <w:proofErr w:type="gramEnd"/>
            <w:r>
              <w:rPr>
                <w:rFonts w:ascii="Arial" w:eastAsia="Arial" w:hAnsi="Arial" w:cs="Arial"/>
                <w:sz w:val="13"/>
              </w:rPr>
              <w:t xml:space="preserve"> en la práctica enfermera, como en otras prácticas de atención a la salud, la investigación es fuente de saber y mejora del cuidado ofrecido. Se analizan sus </w:t>
            </w:r>
            <w:proofErr w:type="gramStart"/>
            <w:r>
              <w:rPr>
                <w:rFonts w:ascii="Arial" w:eastAsia="Arial" w:hAnsi="Arial" w:cs="Arial"/>
                <w:sz w:val="13"/>
              </w:rPr>
              <w:t>características</w:t>
            </w:r>
            <w:proofErr w:type="gramEnd"/>
            <w:r>
              <w:rPr>
                <w:rFonts w:ascii="Arial" w:eastAsia="Arial" w:hAnsi="Arial" w:cs="Arial"/>
                <w:sz w:val="13"/>
              </w:rPr>
              <w:t xml:space="preserve"> así como los factores que la favorecen y los que la dificultan. Un aspecto central en el análisis es el tipo de evidencia que tiene valor en la práctica enfermera. Se abordan las principales teorías marcos y modelos sobre la EBE y se considera la influencia que tiene en ella la naturaleza del conocimiento enfermero. Se considera el tipo de preguntas que surgen de la práctica e identifica la importancia de hacerlas específicas para poder localizar la mejor evidencia disponible. Se aborda el concepto de ¿guías de práctica </w:t>
            </w:r>
            <w:proofErr w:type="gramStart"/>
            <w:r>
              <w:rPr>
                <w:rFonts w:ascii="Arial" w:eastAsia="Arial" w:hAnsi="Arial" w:cs="Arial"/>
                <w:sz w:val="13"/>
              </w:rPr>
              <w:t xml:space="preserve">clínica¿ </w:t>
            </w:r>
            <w:proofErr w:type="spellStart"/>
            <w:r>
              <w:rPr>
                <w:rFonts w:ascii="Arial" w:eastAsia="Arial" w:hAnsi="Arial" w:cs="Arial"/>
                <w:sz w:val="13"/>
              </w:rPr>
              <w:t>como</w:t>
            </w:r>
            <w:proofErr w:type="spellEnd"/>
            <w:proofErr w:type="gramEnd"/>
            <w:r>
              <w:rPr>
                <w:rFonts w:ascii="Arial" w:eastAsia="Arial" w:hAnsi="Arial" w:cs="Arial"/>
                <w:sz w:val="13"/>
              </w:rPr>
              <w:t xml:space="preserve"> herramientas útiles para mejorar la efectividad eficiencia y seguridad de las decisiones clínicas en el cuidado enfermero estableciendo las diferencias con las guías de práctica clínica empleadas por otros grupos profesionales dentro del sistema sanitario. Así mismo se pretende revisar la investigación en resultados buscando comprender la efectividad de las intervenciones enfermeras. Con este fin se profundiza en la definición de los resultados que se habrían de medir al ser los más relevantes, que instrumentos de medida válidos y fiables habrían de emplearse en su medida y como cuantificar qué parte del efecto en el paciente se debe al cuidado enfermero. Se profundiza en la lectura crítica de estudios de síntesis y otros estudios de interés, así como en la construcción de medidas y en los diseños de investigación que podrían ser de utilidad. Se pretende que el estudiante entienda la Simulación Clínica como una herramienta para la investigación aplicada. Igualmente se persigue que maneje la biblioteca Cochrane y otras fuentes de evidencia.</w:t>
            </w:r>
          </w:p>
          <w:p w14:paraId="521009EC" w14:textId="7F8E69DD" w:rsidR="0056325B" w:rsidRDefault="0056325B">
            <w:pPr>
              <w:spacing w:after="0"/>
              <w:ind w:left="293" w:right="303"/>
            </w:pPr>
            <w:r w:rsidRPr="006C2644">
              <w:rPr>
                <w:color w:val="FF0000"/>
                <w:sz w:val="16"/>
                <w:szCs w:val="18"/>
              </w:rPr>
              <w:t>Se contempla una presencialidad mínima del 70% a las sesiones de aula.</w:t>
            </w:r>
          </w:p>
        </w:tc>
      </w:tr>
      <w:tr w:rsidR="00AC26E4" w14:paraId="7E31B263" w14:textId="77777777">
        <w:trPr>
          <w:trHeight w:val="289"/>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216015D1" w14:textId="77777777" w:rsidR="00AC26E4" w:rsidRDefault="00D92385">
            <w:pPr>
              <w:spacing w:after="0"/>
            </w:pPr>
            <w:r>
              <w:rPr>
                <w:rFonts w:ascii="Times New Roman" w:eastAsia="Times New Roman" w:hAnsi="Times New Roman" w:cs="Times New Roman"/>
                <w:b/>
                <w:sz w:val="16"/>
              </w:rPr>
              <w:t>5.5.1.5 COMPETENCIAS</w:t>
            </w:r>
          </w:p>
        </w:tc>
      </w:tr>
      <w:tr w:rsidR="00AC26E4" w14:paraId="28856D67" w14:textId="77777777">
        <w:trPr>
          <w:trHeight w:val="289"/>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53957A66" w14:textId="77777777" w:rsidR="00AC26E4" w:rsidRDefault="00D92385">
            <w:pPr>
              <w:spacing w:after="0"/>
            </w:pPr>
            <w:r>
              <w:rPr>
                <w:rFonts w:ascii="Times New Roman" w:eastAsia="Times New Roman" w:hAnsi="Times New Roman" w:cs="Times New Roman"/>
                <w:b/>
                <w:sz w:val="16"/>
              </w:rPr>
              <w:t>5.5.1.5.1 BÁSICAS Y GENERALES</w:t>
            </w:r>
          </w:p>
        </w:tc>
      </w:tr>
      <w:tr w:rsidR="00AC26E4" w14:paraId="4A44089C" w14:textId="77777777">
        <w:trPr>
          <w:trHeight w:val="751"/>
        </w:trPr>
        <w:tc>
          <w:tcPr>
            <w:tcW w:w="9629" w:type="dxa"/>
            <w:tcBorders>
              <w:top w:val="single" w:sz="8" w:space="0" w:color="000000"/>
              <w:left w:val="single" w:sz="8" w:space="0" w:color="000000"/>
              <w:bottom w:val="single" w:sz="8" w:space="0" w:color="000000"/>
              <w:right w:val="single" w:sz="8" w:space="0" w:color="000000"/>
            </w:tcBorders>
          </w:tcPr>
          <w:p w14:paraId="21C2D3CC" w14:textId="77777777" w:rsidR="00AC26E4" w:rsidRDefault="00D92385">
            <w:pPr>
              <w:spacing w:after="0"/>
              <w:ind w:right="1"/>
            </w:pPr>
            <w:r>
              <w:rPr>
                <w:rFonts w:ascii="Times New Roman" w:eastAsia="Times New Roman" w:hAnsi="Times New Roman" w:cs="Times New Roman"/>
                <w:sz w:val="18"/>
              </w:rPr>
              <w:t xml:space="preserve">CG1 - Adquirir la formación especializada necesaria para planificar, organizar y evaluar trabajos científicos centrados en la atención </w:t>
            </w:r>
            <w:proofErr w:type="gramStart"/>
            <w:r>
              <w:rPr>
                <w:rFonts w:ascii="Times New Roman" w:eastAsia="Times New Roman" w:hAnsi="Times New Roman" w:cs="Times New Roman"/>
                <w:sz w:val="18"/>
              </w:rPr>
              <w:t>enfermera</w:t>
            </w:r>
            <w:proofErr w:type="gramEnd"/>
            <w:r>
              <w:rPr>
                <w:rFonts w:ascii="Times New Roman" w:eastAsia="Times New Roman" w:hAnsi="Times New Roman" w:cs="Times New Roman"/>
                <w:sz w:val="18"/>
              </w:rPr>
              <w:t xml:space="preserve"> así como para ofrecer cuidados enfermeros de excelencia en situaciones complejas con el rigor científico e investigador necesarios.</w:t>
            </w:r>
          </w:p>
        </w:tc>
      </w:tr>
      <w:tr w:rsidR="00AC26E4" w14:paraId="579CBFC1"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2F0B17CC" w14:textId="77777777" w:rsidR="00AC26E4" w:rsidRDefault="00D92385">
            <w:pPr>
              <w:spacing w:after="0"/>
            </w:pPr>
            <w:r>
              <w:rPr>
                <w:rFonts w:ascii="Times New Roman" w:eastAsia="Times New Roman" w:hAnsi="Times New Roman" w:cs="Times New Roman"/>
                <w:sz w:val="18"/>
              </w:rPr>
              <w:t xml:space="preserve">CG2 - Aplicar en entornos nuevos o poco conocidos, dentro de contextos más amplios o multidisciplinares / multiprofesionales, principios éticos muy </w:t>
            </w:r>
            <w:proofErr w:type="gramStart"/>
            <w:r>
              <w:rPr>
                <w:rFonts w:ascii="Times New Roman" w:eastAsia="Times New Roman" w:hAnsi="Times New Roman" w:cs="Times New Roman"/>
                <w:sz w:val="18"/>
              </w:rPr>
              <w:t>generales</w:t>
            </w:r>
            <w:proofErr w:type="gramEnd"/>
            <w:r>
              <w:rPr>
                <w:rFonts w:ascii="Times New Roman" w:eastAsia="Times New Roman" w:hAnsi="Times New Roman" w:cs="Times New Roman"/>
                <w:sz w:val="18"/>
              </w:rPr>
              <w:t xml:space="preserve"> así como los conceptos, principios, teorías o modelos relacionados con la Enfermería y su área particular de estudio.</w:t>
            </w:r>
          </w:p>
        </w:tc>
      </w:tr>
      <w:tr w:rsidR="00AC26E4" w14:paraId="2955E2E2"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3375365E" w14:textId="77777777" w:rsidR="00AC26E4" w:rsidRDefault="00D92385">
            <w:pPr>
              <w:spacing w:after="0"/>
            </w:pPr>
            <w:r>
              <w:rPr>
                <w:rFonts w:ascii="Times New Roman" w:eastAsia="Times New Roman" w:hAnsi="Times New Roman" w:cs="Times New Roman"/>
                <w:sz w:val="18"/>
              </w:rPr>
              <w:t>CG3 - Interpretar críticamente y aplicar adecuadamente las aportaciones científicas que generan nuevas perspectivas de</w:t>
            </w:r>
          </w:p>
          <w:p w14:paraId="32B3732A" w14:textId="77777777" w:rsidR="00AC26E4" w:rsidRDefault="00D92385">
            <w:pPr>
              <w:spacing w:after="0"/>
            </w:pPr>
            <w:r>
              <w:rPr>
                <w:rFonts w:ascii="Times New Roman" w:eastAsia="Times New Roman" w:hAnsi="Times New Roman" w:cs="Times New Roman"/>
                <w:sz w:val="18"/>
              </w:rPr>
              <w:t>intervención en el contexto del cuidado enfermero, así como las diferentes metodologías científicas de valor en la construcción del conocimiento enfermero.</w:t>
            </w:r>
          </w:p>
        </w:tc>
      </w:tr>
    </w:tbl>
    <w:p w14:paraId="5EEDBCA9" w14:textId="77777777" w:rsidR="00AC26E4" w:rsidRDefault="00AC26E4">
      <w:pPr>
        <w:spacing w:after="0"/>
        <w:ind w:left="-1134" w:right="10699"/>
      </w:pPr>
    </w:p>
    <w:tbl>
      <w:tblPr>
        <w:tblStyle w:val="TableGrid"/>
        <w:tblW w:w="9629" w:type="dxa"/>
        <w:tblInd w:w="3" w:type="dxa"/>
        <w:tblCellMar>
          <w:top w:w="72" w:type="dxa"/>
          <w:left w:w="48" w:type="dxa"/>
          <w:right w:w="77" w:type="dxa"/>
        </w:tblCellMar>
        <w:tblLook w:val="04A0" w:firstRow="1" w:lastRow="0" w:firstColumn="1" w:lastColumn="0" w:noHBand="0" w:noVBand="1"/>
      </w:tblPr>
      <w:tblGrid>
        <w:gridCol w:w="3209"/>
        <w:gridCol w:w="3211"/>
        <w:gridCol w:w="3209"/>
      </w:tblGrid>
      <w:tr w:rsidR="00AC26E4" w14:paraId="743ED725"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616B80F3" w14:textId="77777777" w:rsidR="00AC26E4" w:rsidRDefault="00D92385">
            <w:pPr>
              <w:spacing w:after="0"/>
            </w:pPr>
            <w:r>
              <w:rPr>
                <w:rFonts w:ascii="Times New Roman" w:eastAsia="Times New Roman" w:hAnsi="Times New Roman" w:cs="Times New Roman"/>
                <w:sz w:val="18"/>
              </w:rPr>
              <w:t>CG4 - Desarrollar la capacidad de iniciarse en la generación de conocimiento científico relevante a la Enfermería y aplicar la evidencia científica en las áreas de práctica clínica y/o formación enfermera</w:t>
            </w:r>
          </w:p>
        </w:tc>
      </w:tr>
      <w:tr w:rsidR="00AC26E4" w14:paraId="4425BEA8"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29D0A3B9" w14:textId="77777777" w:rsidR="00AC26E4" w:rsidRDefault="00D92385">
            <w:pPr>
              <w:spacing w:after="0"/>
              <w:jc w:val="both"/>
            </w:pPr>
            <w:r>
              <w:rPr>
                <w:rFonts w:ascii="Times New Roman" w:eastAsia="Times New Roman" w:hAnsi="Times New Roman" w:cs="Times New Roman"/>
                <w:sz w:val="18"/>
              </w:rPr>
              <w:t>CG6 - Desarrollar y fortalecer líneas de investigación actuales en el ámbito de la Enfermería relacionadas con la práctica enfermera avanzada</w:t>
            </w:r>
          </w:p>
        </w:tc>
      </w:tr>
      <w:tr w:rsidR="00AC26E4" w14:paraId="3ED02CEA"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771013B0" w14:textId="77777777" w:rsidR="00AC26E4" w:rsidRDefault="00D92385">
            <w:pPr>
              <w:spacing w:after="0"/>
            </w:pPr>
            <w:r>
              <w:rPr>
                <w:rFonts w:ascii="Times New Roman" w:eastAsia="Times New Roman" w:hAnsi="Times New Roman" w:cs="Times New Roman"/>
                <w:sz w:val="18"/>
              </w:rPr>
              <w:t>CG7 - Gestionar la información a partir de diferentes fuentes para obtener, organizar, interpretar y comunicar en el campo de la investigación enfermera y las ciencias de la salud</w:t>
            </w:r>
          </w:p>
        </w:tc>
      </w:tr>
      <w:tr w:rsidR="00AC26E4" w14:paraId="6F7C1647"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5357EF17" w14:textId="77777777" w:rsidR="00AC26E4" w:rsidRDefault="00D92385">
            <w:pPr>
              <w:spacing w:after="0"/>
            </w:pPr>
            <w:r>
              <w:rPr>
                <w:rFonts w:ascii="Times New Roman" w:eastAsia="Times New Roman" w:hAnsi="Times New Roman" w:cs="Times New Roman"/>
                <w:sz w:val="18"/>
              </w:rPr>
              <w:t>CG8 - Comunicar e interactuar con interlocutores de diversa índole y de acuerdo con los requerimientos de la situación, en la presentación y discusión de ideas, procedimientos, información y conclusiones profesionales, de forma oral y escrita en contextos sociales, científicos y profesionales.</w:t>
            </w:r>
          </w:p>
        </w:tc>
      </w:tr>
      <w:tr w:rsidR="00AC26E4" w14:paraId="7EE3BC37"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066F823B" w14:textId="77777777" w:rsidR="00AC26E4" w:rsidRDefault="00D92385">
            <w:pPr>
              <w:spacing w:after="0"/>
            </w:pPr>
            <w:r>
              <w:rPr>
                <w:rFonts w:ascii="Times New Roman" w:eastAsia="Times New Roman" w:hAnsi="Times New Roman" w:cs="Times New Roman"/>
                <w:sz w:val="18"/>
              </w:rPr>
              <w:t>CB6 - Poseer y comprender conocimientos que aporten una base u oportunidad de ser originales en el desarrollo y/o aplicación de ideas, a menudo en un contexto de investigación</w:t>
            </w:r>
          </w:p>
        </w:tc>
      </w:tr>
      <w:tr w:rsidR="00AC26E4" w14:paraId="1DF931A7"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01B87F53" w14:textId="77777777" w:rsidR="00AC26E4" w:rsidRDefault="00D92385">
            <w:pPr>
              <w:spacing w:after="0"/>
            </w:pPr>
            <w:r>
              <w:rPr>
                <w:rFonts w:ascii="Times New Roman" w:eastAsia="Times New Roman" w:hAnsi="Times New Roman" w:cs="Times New Roman"/>
                <w:sz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AC26E4" w14:paraId="21CD23E7"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7BF2845F" w14:textId="77777777" w:rsidR="00AC26E4" w:rsidRDefault="00D92385">
            <w:pPr>
              <w:spacing w:after="0"/>
              <w:ind w:right="51"/>
            </w:pPr>
            <w:r>
              <w:rPr>
                <w:rFonts w:ascii="Times New Roman" w:eastAsia="Times New Roman" w:hAnsi="Times New Roman" w:cs="Times New Roman"/>
                <w:sz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AC26E4" w14:paraId="1F672C42"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55E72444" w14:textId="77777777" w:rsidR="00AC26E4" w:rsidRDefault="00D92385">
            <w:pPr>
              <w:spacing w:after="0"/>
            </w:pPr>
            <w:r>
              <w:rPr>
                <w:rFonts w:ascii="Times New Roman" w:eastAsia="Times New Roman" w:hAnsi="Times New Roman" w:cs="Times New Roman"/>
                <w:sz w:val="18"/>
              </w:rPr>
              <w:t>CB9 - Que los estudiantes sepan comunicar sus conclusiones y los conocimientos y razones últimas que las sustentan a públicos especializados y no especializados de un modo claro y sin ambigüedades</w:t>
            </w:r>
          </w:p>
        </w:tc>
      </w:tr>
      <w:tr w:rsidR="00AC26E4" w14:paraId="7462D900"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54199480" w14:textId="77777777" w:rsidR="00AC26E4" w:rsidRDefault="00D92385">
            <w:pPr>
              <w:spacing w:after="0"/>
            </w:pPr>
            <w:r>
              <w:rPr>
                <w:rFonts w:ascii="Times New Roman" w:eastAsia="Times New Roman" w:hAnsi="Times New Roman" w:cs="Times New Roman"/>
                <w:sz w:val="18"/>
              </w:rPr>
              <w:t>CB10 - Que los estudiantes posean las habilidades de aprendizaje que les permitan continuar estudiando de un modo que habrá de ser en gran medida autodirigido o autónomo.</w:t>
            </w:r>
          </w:p>
        </w:tc>
      </w:tr>
      <w:tr w:rsidR="00AC26E4" w14:paraId="1CA81FC8"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0F2BC16D" w14:textId="77777777" w:rsidR="00AC26E4" w:rsidRDefault="00D92385">
            <w:pPr>
              <w:spacing w:after="0"/>
            </w:pPr>
            <w:r>
              <w:rPr>
                <w:rFonts w:ascii="Times New Roman" w:eastAsia="Times New Roman" w:hAnsi="Times New Roman" w:cs="Times New Roman"/>
                <w:b/>
                <w:sz w:val="16"/>
              </w:rPr>
              <w:t>5.5.1.5.2 TRANSVERSALES</w:t>
            </w:r>
          </w:p>
        </w:tc>
      </w:tr>
      <w:tr w:rsidR="00AC26E4" w14:paraId="1208B9FB"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78D8036F" w14:textId="77777777" w:rsidR="00AC26E4" w:rsidRDefault="00D92385">
            <w:pPr>
              <w:spacing w:after="0"/>
            </w:pPr>
            <w:r>
              <w:rPr>
                <w:rFonts w:ascii="Times New Roman" w:eastAsia="Times New Roman" w:hAnsi="Times New Roman" w:cs="Times New Roman"/>
                <w:sz w:val="18"/>
              </w:rPr>
              <w:t>CT1 - Gestionar el trabajo de forma autónoma y autorregulada</w:t>
            </w:r>
          </w:p>
        </w:tc>
      </w:tr>
      <w:tr w:rsidR="00AC26E4" w14:paraId="14093E16"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73D38103" w14:textId="77777777" w:rsidR="00AC26E4" w:rsidRDefault="00D92385">
            <w:pPr>
              <w:spacing w:after="0"/>
            </w:pPr>
            <w:r>
              <w:rPr>
                <w:rFonts w:ascii="Times New Roman" w:eastAsia="Times New Roman" w:hAnsi="Times New Roman" w:cs="Times New Roman"/>
                <w:sz w:val="18"/>
              </w:rPr>
              <w:t>CT2 - Identificar y afrontar los cambios en un contexto complejo e incierto.</w:t>
            </w:r>
          </w:p>
        </w:tc>
      </w:tr>
      <w:tr w:rsidR="00AC26E4" w14:paraId="238A7355"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419F9E58" w14:textId="77777777" w:rsidR="00AC26E4" w:rsidRDefault="00D92385">
            <w:pPr>
              <w:spacing w:after="0"/>
            </w:pPr>
            <w:r>
              <w:rPr>
                <w:rFonts w:ascii="Times New Roman" w:eastAsia="Times New Roman" w:hAnsi="Times New Roman" w:cs="Times New Roman"/>
                <w:sz w:val="18"/>
              </w:rPr>
              <w:t>CT3 - Desarrollar compromiso ético, especialmente relacionado con la deontología profesional y la aplicación de los valores democráticos vinculados a los derechos fundamentales y de igualdad</w:t>
            </w:r>
          </w:p>
        </w:tc>
      </w:tr>
      <w:tr w:rsidR="00AC26E4" w14:paraId="27709A44"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117743CC" w14:textId="77777777" w:rsidR="00AC26E4" w:rsidRDefault="00D92385">
            <w:pPr>
              <w:spacing w:after="0"/>
            </w:pPr>
            <w:r>
              <w:rPr>
                <w:rFonts w:ascii="Times New Roman" w:eastAsia="Times New Roman" w:hAnsi="Times New Roman" w:cs="Times New Roman"/>
                <w:sz w:val="18"/>
              </w:rPr>
              <w:t>CT4 - Intervenir desde la seguridad y la calidad</w:t>
            </w:r>
          </w:p>
        </w:tc>
      </w:tr>
      <w:tr w:rsidR="00AC26E4" w14:paraId="583D6A09"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25DADC2D" w14:textId="77777777" w:rsidR="00AC26E4" w:rsidRDefault="00D92385">
            <w:pPr>
              <w:spacing w:after="0"/>
            </w:pPr>
            <w:r>
              <w:rPr>
                <w:rFonts w:ascii="Times New Roman" w:eastAsia="Times New Roman" w:hAnsi="Times New Roman" w:cs="Times New Roman"/>
                <w:sz w:val="18"/>
              </w:rPr>
              <w:t>CT5 - Utilizar las herramientas y los recursos de la sociedad del conocimiento de forma eficaz</w:t>
            </w:r>
          </w:p>
        </w:tc>
      </w:tr>
      <w:tr w:rsidR="00AC26E4" w14:paraId="428A6AB8"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4719C43E" w14:textId="77777777" w:rsidR="00AC26E4" w:rsidRDefault="00D92385">
            <w:pPr>
              <w:spacing w:after="0"/>
            </w:pPr>
            <w:r>
              <w:rPr>
                <w:rFonts w:ascii="Times New Roman" w:eastAsia="Times New Roman" w:hAnsi="Times New Roman" w:cs="Times New Roman"/>
                <w:sz w:val="18"/>
              </w:rPr>
              <w:t>CT6 - Expresarse de forma fluida, coherente y adecuada a las normas establecidas tanto oral como escrita y con distinto tipo de interlocutores</w:t>
            </w:r>
          </w:p>
        </w:tc>
      </w:tr>
      <w:tr w:rsidR="00AC26E4" w14:paraId="7F76EE1A"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32CF9C5" w14:textId="77777777" w:rsidR="00AC26E4" w:rsidRDefault="00D92385">
            <w:pPr>
              <w:spacing w:after="0"/>
            </w:pPr>
            <w:r>
              <w:rPr>
                <w:rFonts w:ascii="Times New Roman" w:eastAsia="Times New Roman" w:hAnsi="Times New Roman" w:cs="Times New Roman"/>
                <w:sz w:val="18"/>
              </w:rPr>
              <w:t>CT7 - Colaborar e integrarse en grupos y equipos de trabajo</w:t>
            </w:r>
          </w:p>
        </w:tc>
      </w:tr>
      <w:tr w:rsidR="00AC26E4" w14:paraId="66E1FB1A"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10995F19" w14:textId="77777777" w:rsidR="00AC26E4" w:rsidRDefault="00D92385">
            <w:pPr>
              <w:spacing w:after="0"/>
            </w:pPr>
            <w:r>
              <w:rPr>
                <w:rFonts w:ascii="Times New Roman" w:eastAsia="Times New Roman" w:hAnsi="Times New Roman" w:cs="Times New Roman"/>
                <w:sz w:val="18"/>
              </w:rPr>
              <w:t>CT8 - Analizar y sintetizar la información</w:t>
            </w:r>
          </w:p>
        </w:tc>
      </w:tr>
      <w:tr w:rsidR="00AC26E4" w14:paraId="5094890F"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066AF70E" w14:textId="77777777" w:rsidR="00AC26E4" w:rsidRDefault="00D92385">
            <w:pPr>
              <w:spacing w:after="0"/>
            </w:pPr>
            <w:r>
              <w:rPr>
                <w:rFonts w:ascii="Times New Roman" w:eastAsia="Times New Roman" w:hAnsi="Times New Roman" w:cs="Times New Roman"/>
                <w:sz w:val="18"/>
              </w:rPr>
              <w:t>CT9 - Identificar, analizar y tomar la opción resolutiva más adecuada para dar respuesta a los problemas del ámbito profesional de forma eficaz y eficiente</w:t>
            </w:r>
          </w:p>
        </w:tc>
      </w:tr>
      <w:tr w:rsidR="00AC26E4" w14:paraId="547892C0"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6D5AEE65" w14:textId="77777777" w:rsidR="00AC26E4" w:rsidRDefault="00D92385">
            <w:pPr>
              <w:spacing w:after="0"/>
            </w:pPr>
            <w:r>
              <w:rPr>
                <w:rFonts w:ascii="Times New Roman" w:eastAsia="Times New Roman" w:hAnsi="Times New Roman" w:cs="Times New Roman"/>
                <w:sz w:val="18"/>
              </w:rPr>
              <w:t xml:space="preserve">CT10 - Desarrollar pensamiento crítico, autocrítica y </w:t>
            </w:r>
            <w:proofErr w:type="spellStart"/>
            <w:r>
              <w:rPr>
                <w:rFonts w:ascii="Times New Roman" w:eastAsia="Times New Roman" w:hAnsi="Times New Roman" w:cs="Times New Roman"/>
                <w:sz w:val="18"/>
              </w:rPr>
              <w:t>auto-regulación</w:t>
            </w:r>
            <w:proofErr w:type="spellEnd"/>
            <w:r>
              <w:rPr>
                <w:rFonts w:ascii="Times New Roman" w:eastAsia="Times New Roman" w:hAnsi="Times New Roman" w:cs="Times New Roman"/>
                <w:sz w:val="18"/>
              </w:rPr>
              <w:t xml:space="preserve"> emocional</w:t>
            </w:r>
          </w:p>
        </w:tc>
      </w:tr>
      <w:tr w:rsidR="00AC26E4" w14:paraId="6AB59E82"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30A2A58B" w14:textId="77777777" w:rsidR="00AC26E4" w:rsidRDefault="00D92385">
            <w:pPr>
              <w:spacing w:after="0"/>
            </w:pPr>
            <w:r>
              <w:rPr>
                <w:rFonts w:ascii="Times New Roman" w:eastAsia="Times New Roman" w:hAnsi="Times New Roman" w:cs="Times New Roman"/>
                <w:sz w:val="18"/>
              </w:rPr>
              <w:t>CT11 - Obtener e interpretar datos relevantes en el ámbito de la salud para emitir juicios profesionales</w:t>
            </w:r>
          </w:p>
        </w:tc>
      </w:tr>
      <w:tr w:rsidR="00AC26E4" w14:paraId="0734989B"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548ED956" w14:textId="77777777" w:rsidR="00AC26E4" w:rsidRDefault="00D92385">
            <w:pPr>
              <w:spacing w:after="0"/>
            </w:pPr>
            <w:r>
              <w:rPr>
                <w:rFonts w:ascii="Times New Roman" w:eastAsia="Times New Roman" w:hAnsi="Times New Roman" w:cs="Times New Roman"/>
                <w:sz w:val="18"/>
              </w:rPr>
              <w:t>CT12 - Elaborar y defender argumentos adecuadamente fundamentados.</w:t>
            </w:r>
          </w:p>
        </w:tc>
      </w:tr>
      <w:tr w:rsidR="00AC26E4" w14:paraId="2E8DBCDA"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07CF160E" w14:textId="77777777" w:rsidR="00AC26E4" w:rsidRDefault="00D92385">
            <w:pPr>
              <w:spacing w:after="0"/>
            </w:pPr>
            <w:r>
              <w:rPr>
                <w:rFonts w:ascii="Times New Roman" w:eastAsia="Times New Roman" w:hAnsi="Times New Roman" w:cs="Times New Roman"/>
                <w:b/>
                <w:sz w:val="16"/>
              </w:rPr>
              <w:t>5.5.1.5.3 ESPECÍFICAS</w:t>
            </w:r>
          </w:p>
        </w:tc>
      </w:tr>
      <w:tr w:rsidR="00AC26E4" w14:paraId="2ECF35F2" w14:textId="77777777">
        <w:trPr>
          <w:trHeight w:val="319"/>
        </w:trPr>
        <w:tc>
          <w:tcPr>
            <w:tcW w:w="9629" w:type="dxa"/>
            <w:gridSpan w:val="3"/>
            <w:tcBorders>
              <w:top w:val="single" w:sz="8" w:space="0" w:color="000000"/>
              <w:left w:val="single" w:sz="8" w:space="0" w:color="000000"/>
              <w:bottom w:val="single" w:sz="8" w:space="0" w:color="000000"/>
              <w:right w:val="single" w:sz="8" w:space="0" w:color="000000"/>
            </w:tcBorders>
          </w:tcPr>
          <w:p w14:paraId="0E92BFA8" w14:textId="77777777" w:rsidR="00AC26E4" w:rsidRDefault="00D92385">
            <w:pPr>
              <w:spacing w:after="0"/>
            </w:pPr>
            <w:r>
              <w:rPr>
                <w:rFonts w:ascii="Times New Roman" w:eastAsia="Times New Roman" w:hAnsi="Times New Roman" w:cs="Times New Roman"/>
                <w:sz w:val="18"/>
              </w:rPr>
              <w:t>CE20 - Comprender la Enfermería basada en la evidencia y juzgar su importancia para la práctica profesional avanzada</w:t>
            </w:r>
          </w:p>
        </w:tc>
      </w:tr>
      <w:tr w:rsidR="00AC26E4" w14:paraId="0B9CA9BD"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5E555B4E" w14:textId="77777777" w:rsidR="00AC26E4" w:rsidRDefault="00D92385">
            <w:pPr>
              <w:spacing w:after="0"/>
            </w:pPr>
            <w:r>
              <w:rPr>
                <w:rFonts w:ascii="Times New Roman" w:eastAsia="Times New Roman" w:hAnsi="Times New Roman" w:cs="Times New Roman"/>
                <w:sz w:val="18"/>
              </w:rPr>
              <w:t>CE21 - Caracterizar la investigación de resultados e interpretar de forma adecuada los estudios sobre efectividad.</w:t>
            </w:r>
          </w:p>
        </w:tc>
      </w:tr>
      <w:tr w:rsidR="00AC26E4" w14:paraId="6D3B740A"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4286871" w14:textId="77777777" w:rsidR="00AC26E4" w:rsidRDefault="00D92385">
            <w:pPr>
              <w:spacing w:after="0"/>
            </w:pPr>
            <w:r>
              <w:rPr>
                <w:rFonts w:ascii="Times New Roman" w:eastAsia="Times New Roman" w:hAnsi="Times New Roman" w:cs="Times New Roman"/>
                <w:b/>
                <w:sz w:val="16"/>
              </w:rPr>
              <w:t>5.5.1.6 ACTIVIDADES FORMATIVAS</w:t>
            </w:r>
          </w:p>
        </w:tc>
      </w:tr>
      <w:tr w:rsidR="00AC26E4" w14:paraId="2A23D9AB"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CDF9E4B" w14:textId="77777777" w:rsidR="00AC26E4" w:rsidRDefault="00D92385">
            <w:pPr>
              <w:spacing w:after="0"/>
            </w:pPr>
            <w:r>
              <w:rPr>
                <w:rFonts w:ascii="Times New Roman" w:eastAsia="Times New Roman" w:hAnsi="Times New Roman" w:cs="Times New Roman"/>
                <w:b/>
                <w:sz w:val="16"/>
              </w:rPr>
              <w:t>ACTIVIDAD FORMATIVA</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9C8640F" w14:textId="77777777" w:rsidR="00AC26E4" w:rsidRDefault="00D92385">
            <w:pPr>
              <w:spacing w:after="0"/>
              <w:ind w:left="3"/>
            </w:pPr>
            <w:r>
              <w:rPr>
                <w:rFonts w:ascii="Times New Roman" w:eastAsia="Times New Roman" w:hAnsi="Times New Roman" w:cs="Times New Roman"/>
                <w:b/>
                <w:sz w:val="16"/>
              </w:rPr>
              <w:t>HORAS</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7B371DC" w14:textId="77777777" w:rsidR="00AC26E4" w:rsidRDefault="00D92385">
            <w:pPr>
              <w:spacing w:after="0"/>
              <w:ind w:left="3"/>
            </w:pPr>
            <w:r>
              <w:rPr>
                <w:rFonts w:ascii="Times New Roman" w:eastAsia="Times New Roman" w:hAnsi="Times New Roman" w:cs="Times New Roman"/>
                <w:b/>
                <w:sz w:val="16"/>
              </w:rPr>
              <w:t>PRESENCIALIDAD</w:t>
            </w:r>
          </w:p>
        </w:tc>
      </w:tr>
      <w:tr w:rsidR="00AC26E4" w14:paraId="35646BCE"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3C62394E" w14:textId="77777777" w:rsidR="00AC26E4" w:rsidRDefault="00D92385">
            <w:pPr>
              <w:spacing w:after="0"/>
            </w:pPr>
            <w:r>
              <w:rPr>
                <w:rFonts w:ascii="Times New Roman" w:eastAsia="Times New Roman" w:hAnsi="Times New Roman" w:cs="Times New Roman"/>
                <w:sz w:val="18"/>
              </w:rPr>
              <w:t>Sesiones teóricas de clase</w:t>
            </w:r>
          </w:p>
        </w:tc>
        <w:tc>
          <w:tcPr>
            <w:tcW w:w="3211" w:type="dxa"/>
            <w:tcBorders>
              <w:top w:val="single" w:sz="8" w:space="0" w:color="000000"/>
              <w:left w:val="single" w:sz="8" w:space="0" w:color="000000"/>
              <w:bottom w:val="single" w:sz="8" w:space="0" w:color="000000"/>
              <w:right w:val="single" w:sz="8" w:space="0" w:color="000000"/>
            </w:tcBorders>
          </w:tcPr>
          <w:p w14:paraId="1F3D4A6B" w14:textId="77777777" w:rsidR="00AC26E4" w:rsidRDefault="00D92385">
            <w:pPr>
              <w:spacing w:after="0"/>
              <w:ind w:left="3"/>
            </w:pPr>
            <w:r>
              <w:rPr>
                <w:rFonts w:ascii="Times New Roman" w:eastAsia="Times New Roman" w:hAnsi="Times New Roman" w:cs="Times New Roman"/>
                <w:sz w:val="18"/>
              </w:rPr>
              <w:t>10</w:t>
            </w:r>
          </w:p>
        </w:tc>
        <w:tc>
          <w:tcPr>
            <w:tcW w:w="3209" w:type="dxa"/>
            <w:tcBorders>
              <w:top w:val="single" w:sz="8" w:space="0" w:color="000000"/>
              <w:left w:val="single" w:sz="8" w:space="0" w:color="000000"/>
              <w:bottom w:val="single" w:sz="8" w:space="0" w:color="000000"/>
              <w:right w:val="single" w:sz="8" w:space="0" w:color="000000"/>
            </w:tcBorders>
          </w:tcPr>
          <w:p w14:paraId="0D5C9FA0" w14:textId="1335DC6E" w:rsidR="00AC26E4" w:rsidRDefault="00D92385">
            <w:pPr>
              <w:spacing w:after="0"/>
              <w:ind w:left="3"/>
            </w:pPr>
            <w:r>
              <w:rPr>
                <w:rFonts w:ascii="Times New Roman" w:eastAsia="Times New Roman" w:hAnsi="Times New Roman" w:cs="Times New Roman"/>
                <w:sz w:val="18"/>
              </w:rPr>
              <w:t>100</w:t>
            </w:r>
          </w:p>
        </w:tc>
      </w:tr>
      <w:tr w:rsidR="00AC26E4" w14:paraId="48AC5ACF" w14:textId="77777777">
        <w:trPr>
          <w:trHeight w:val="1396"/>
        </w:trPr>
        <w:tc>
          <w:tcPr>
            <w:tcW w:w="3209" w:type="dxa"/>
            <w:tcBorders>
              <w:top w:val="single" w:sz="8" w:space="0" w:color="000000"/>
              <w:left w:val="single" w:sz="8" w:space="0" w:color="000000"/>
              <w:bottom w:val="single" w:sz="8" w:space="0" w:color="000000"/>
              <w:right w:val="single" w:sz="8" w:space="0" w:color="000000"/>
            </w:tcBorders>
          </w:tcPr>
          <w:p w14:paraId="68889DE4" w14:textId="77777777" w:rsidR="00AC26E4" w:rsidRDefault="00D92385">
            <w:pPr>
              <w:spacing w:after="0"/>
              <w:ind w:right="75"/>
            </w:pPr>
            <w:r>
              <w:rPr>
                <w:rFonts w:ascii="Times New Roman" w:eastAsia="Times New Roman" w:hAnsi="Times New Roman" w:cs="Times New Roman"/>
                <w:sz w:val="18"/>
              </w:rPr>
              <w:t xml:space="preserve">Sesiones prácticas de clase: trabajos en grupo, debates, seminarios, simulación </w:t>
            </w:r>
            <w:r w:rsidRPr="00D47556">
              <w:rPr>
                <w:rFonts w:ascii="Times New Roman" w:eastAsia="Times New Roman" w:hAnsi="Times New Roman" w:cs="Times New Roman"/>
                <w:strike/>
                <w:sz w:val="18"/>
              </w:rPr>
              <w:t>(en todos sus niveles)</w:t>
            </w:r>
            <w:r>
              <w:rPr>
                <w:rFonts w:ascii="Times New Roman" w:eastAsia="Times New Roman" w:hAnsi="Times New Roman" w:cs="Times New Roman"/>
                <w:sz w:val="18"/>
              </w:rPr>
              <w:t>, visionado de audiovisuales, presentación y discusión de trabajos, prácticas con medios informáticos, búsquedas bibliográficas</w:t>
            </w:r>
          </w:p>
        </w:tc>
        <w:tc>
          <w:tcPr>
            <w:tcW w:w="3211" w:type="dxa"/>
            <w:tcBorders>
              <w:top w:val="single" w:sz="8" w:space="0" w:color="000000"/>
              <w:left w:val="single" w:sz="8" w:space="0" w:color="000000"/>
              <w:bottom w:val="single" w:sz="8" w:space="0" w:color="000000"/>
              <w:right w:val="single" w:sz="8" w:space="0" w:color="000000"/>
            </w:tcBorders>
          </w:tcPr>
          <w:p w14:paraId="5C1E2EC9" w14:textId="77777777" w:rsidR="00AC26E4" w:rsidRDefault="00D92385">
            <w:pPr>
              <w:spacing w:after="0"/>
              <w:ind w:left="3"/>
            </w:pPr>
            <w:r>
              <w:rPr>
                <w:rFonts w:ascii="Times New Roman" w:eastAsia="Times New Roman" w:hAnsi="Times New Roman" w:cs="Times New Roman"/>
                <w:sz w:val="18"/>
              </w:rPr>
              <w:t>10</w:t>
            </w:r>
          </w:p>
        </w:tc>
        <w:tc>
          <w:tcPr>
            <w:tcW w:w="3209" w:type="dxa"/>
            <w:tcBorders>
              <w:top w:val="single" w:sz="8" w:space="0" w:color="000000"/>
              <w:left w:val="single" w:sz="8" w:space="0" w:color="000000"/>
              <w:bottom w:val="single" w:sz="8" w:space="0" w:color="000000"/>
              <w:right w:val="single" w:sz="8" w:space="0" w:color="000000"/>
            </w:tcBorders>
          </w:tcPr>
          <w:p w14:paraId="0CF5B1A2" w14:textId="5EC74FB9" w:rsidR="00AC26E4" w:rsidRDefault="00D92385">
            <w:pPr>
              <w:spacing w:after="0"/>
              <w:ind w:left="3"/>
            </w:pPr>
            <w:r>
              <w:rPr>
                <w:rFonts w:ascii="Times New Roman" w:eastAsia="Times New Roman" w:hAnsi="Times New Roman" w:cs="Times New Roman"/>
                <w:sz w:val="18"/>
              </w:rPr>
              <w:t>100</w:t>
            </w:r>
          </w:p>
        </w:tc>
      </w:tr>
      <w:tr w:rsidR="00AC26E4" w14:paraId="75881236" w14:textId="77777777">
        <w:trPr>
          <w:trHeight w:val="532"/>
        </w:trPr>
        <w:tc>
          <w:tcPr>
            <w:tcW w:w="3209" w:type="dxa"/>
            <w:tcBorders>
              <w:top w:val="single" w:sz="8" w:space="0" w:color="000000"/>
              <w:left w:val="single" w:sz="8" w:space="0" w:color="000000"/>
              <w:bottom w:val="single" w:sz="8" w:space="0" w:color="000000"/>
              <w:right w:val="single" w:sz="8" w:space="0" w:color="000000"/>
            </w:tcBorders>
          </w:tcPr>
          <w:p w14:paraId="17249191" w14:textId="77777777" w:rsidR="00AC26E4" w:rsidRDefault="00D92385">
            <w:pPr>
              <w:spacing w:after="0"/>
            </w:pPr>
            <w:r>
              <w:rPr>
                <w:rFonts w:ascii="Times New Roman" w:eastAsia="Times New Roman" w:hAnsi="Times New Roman" w:cs="Times New Roman"/>
                <w:sz w:val="18"/>
              </w:rPr>
              <w:t>Trabajo autónomo: realización de trabajos, lectura de documentos, actividades online</w:t>
            </w:r>
          </w:p>
        </w:tc>
        <w:tc>
          <w:tcPr>
            <w:tcW w:w="3211" w:type="dxa"/>
            <w:tcBorders>
              <w:top w:val="single" w:sz="8" w:space="0" w:color="000000"/>
              <w:left w:val="single" w:sz="8" w:space="0" w:color="000000"/>
              <w:bottom w:val="single" w:sz="8" w:space="0" w:color="000000"/>
              <w:right w:val="single" w:sz="8" w:space="0" w:color="000000"/>
            </w:tcBorders>
          </w:tcPr>
          <w:p w14:paraId="70F11D66" w14:textId="77777777" w:rsidR="00AC26E4" w:rsidRDefault="00D92385">
            <w:pPr>
              <w:spacing w:after="0"/>
              <w:ind w:left="3"/>
            </w:pPr>
            <w:r>
              <w:rPr>
                <w:rFonts w:ascii="Times New Roman" w:eastAsia="Times New Roman" w:hAnsi="Times New Roman" w:cs="Times New Roman"/>
                <w:sz w:val="18"/>
              </w:rPr>
              <w:t>51</w:t>
            </w:r>
          </w:p>
        </w:tc>
        <w:tc>
          <w:tcPr>
            <w:tcW w:w="3209" w:type="dxa"/>
            <w:tcBorders>
              <w:top w:val="single" w:sz="8" w:space="0" w:color="000000"/>
              <w:left w:val="single" w:sz="8" w:space="0" w:color="000000"/>
              <w:bottom w:val="single" w:sz="8" w:space="0" w:color="000000"/>
              <w:right w:val="single" w:sz="8" w:space="0" w:color="000000"/>
            </w:tcBorders>
          </w:tcPr>
          <w:p w14:paraId="6D01B4F5" w14:textId="77777777" w:rsidR="00AC26E4" w:rsidRDefault="00D92385">
            <w:pPr>
              <w:spacing w:after="0"/>
              <w:ind w:left="3"/>
            </w:pPr>
            <w:r>
              <w:rPr>
                <w:rFonts w:ascii="Times New Roman" w:eastAsia="Times New Roman" w:hAnsi="Times New Roman" w:cs="Times New Roman"/>
                <w:sz w:val="18"/>
              </w:rPr>
              <w:t>0</w:t>
            </w:r>
          </w:p>
        </w:tc>
      </w:tr>
    </w:tbl>
    <w:p w14:paraId="002FA186" w14:textId="77777777" w:rsidR="00AC26E4" w:rsidRDefault="00AC26E4">
      <w:pPr>
        <w:spacing w:after="0"/>
        <w:ind w:left="-1134" w:right="10699"/>
      </w:pPr>
    </w:p>
    <w:tbl>
      <w:tblPr>
        <w:tblStyle w:val="TableGrid"/>
        <w:tblW w:w="9629" w:type="dxa"/>
        <w:tblInd w:w="3" w:type="dxa"/>
        <w:tblCellMar>
          <w:top w:w="72" w:type="dxa"/>
          <w:left w:w="48" w:type="dxa"/>
          <w:right w:w="55" w:type="dxa"/>
        </w:tblCellMar>
        <w:tblLook w:val="04A0" w:firstRow="1" w:lastRow="0" w:firstColumn="1" w:lastColumn="0" w:noHBand="0" w:noVBand="1"/>
      </w:tblPr>
      <w:tblGrid>
        <w:gridCol w:w="3209"/>
        <w:gridCol w:w="3211"/>
        <w:gridCol w:w="3209"/>
      </w:tblGrid>
      <w:tr w:rsidR="00AC26E4" w14:paraId="2F83C30A" w14:textId="77777777">
        <w:trPr>
          <w:trHeight w:val="316"/>
        </w:trPr>
        <w:tc>
          <w:tcPr>
            <w:tcW w:w="3209" w:type="dxa"/>
            <w:tcBorders>
              <w:top w:val="single" w:sz="8" w:space="0" w:color="000000"/>
              <w:left w:val="single" w:sz="8" w:space="0" w:color="000000"/>
              <w:bottom w:val="single" w:sz="8" w:space="0" w:color="000000"/>
              <w:right w:val="single" w:sz="8" w:space="0" w:color="000000"/>
            </w:tcBorders>
          </w:tcPr>
          <w:p w14:paraId="3E54478E" w14:textId="77777777" w:rsidR="00AC26E4" w:rsidRDefault="00D92385">
            <w:pPr>
              <w:spacing w:after="0"/>
            </w:pPr>
            <w:r>
              <w:rPr>
                <w:rFonts w:ascii="Times New Roman" w:eastAsia="Times New Roman" w:hAnsi="Times New Roman" w:cs="Times New Roman"/>
                <w:sz w:val="18"/>
              </w:rPr>
              <w:t>Tutoría presencial y/o virtual</w:t>
            </w:r>
          </w:p>
        </w:tc>
        <w:tc>
          <w:tcPr>
            <w:tcW w:w="3211" w:type="dxa"/>
            <w:tcBorders>
              <w:top w:val="single" w:sz="8" w:space="0" w:color="000000"/>
              <w:left w:val="single" w:sz="8" w:space="0" w:color="000000"/>
              <w:bottom w:val="single" w:sz="8" w:space="0" w:color="000000"/>
              <w:right w:val="single" w:sz="8" w:space="0" w:color="000000"/>
            </w:tcBorders>
          </w:tcPr>
          <w:p w14:paraId="4249DD11" w14:textId="77777777" w:rsidR="00AC26E4" w:rsidRDefault="00D92385">
            <w:pPr>
              <w:spacing w:after="0"/>
              <w:ind w:left="3"/>
            </w:pPr>
            <w:r>
              <w:rPr>
                <w:rFonts w:ascii="Times New Roman" w:eastAsia="Times New Roman" w:hAnsi="Times New Roman" w:cs="Times New Roman"/>
                <w:sz w:val="18"/>
              </w:rPr>
              <w:t>3</w:t>
            </w:r>
          </w:p>
        </w:tc>
        <w:tc>
          <w:tcPr>
            <w:tcW w:w="3209" w:type="dxa"/>
            <w:tcBorders>
              <w:top w:val="single" w:sz="8" w:space="0" w:color="000000"/>
              <w:left w:val="single" w:sz="8" w:space="0" w:color="000000"/>
              <w:bottom w:val="single" w:sz="8" w:space="0" w:color="000000"/>
              <w:right w:val="single" w:sz="8" w:space="0" w:color="000000"/>
            </w:tcBorders>
          </w:tcPr>
          <w:p w14:paraId="26B2AC2B" w14:textId="6C2F5B66" w:rsidR="00AC26E4" w:rsidRDefault="00D92385">
            <w:pPr>
              <w:spacing w:after="0"/>
              <w:ind w:left="3"/>
            </w:pPr>
            <w:r w:rsidRPr="00EF6EC2">
              <w:rPr>
                <w:rFonts w:ascii="Times New Roman" w:eastAsia="Times New Roman" w:hAnsi="Times New Roman" w:cs="Times New Roman"/>
                <w:strike/>
                <w:sz w:val="18"/>
              </w:rPr>
              <w:t>50</w:t>
            </w:r>
            <w:r w:rsidR="00EF6EC2">
              <w:rPr>
                <w:rFonts w:ascii="Times New Roman" w:eastAsia="Times New Roman" w:hAnsi="Times New Roman" w:cs="Times New Roman"/>
                <w:sz w:val="18"/>
              </w:rPr>
              <w:t xml:space="preserve"> </w:t>
            </w:r>
            <w:r w:rsidR="00EF6EC2" w:rsidRPr="00EF6EC2">
              <w:rPr>
                <w:rFonts w:ascii="Times New Roman" w:eastAsia="Times New Roman" w:hAnsi="Times New Roman" w:cs="Times New Roman"/>
                <w:color w:val="FF0000"/>
                <w:sz w:val="18"/>
              </w:rPr>
              <w:t>100</w:t>
            </w:r>
          </w:p>
        </w:tc>
      </w:tr>
      <w:tr w:rsidR="00AC26E4" w14:paraId="22DEBD02"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6CDE332B" w14:textId="77777777" w:rsidR="00AC26E4" w:rsidRDefault="00D92385">
            <w:pPr>
              <w:spacing w:after="0"/>
            </w:pPr>
            <w:r>
              <w:rPr>
                <w:rFonts w:ascii="Times New Roman" w:eastAsia="Times New Roman" w:hAnsi="Times New Roman" w:cs="Times New Roman"/>
                <w:sz w:val="18"/>
              </w:rPr>
              <w:t>Actividades de evaluación</w:t>
            </w:r>
          </w:p>
        </w:tc>
        <w:tc>
          <w:tcPr>
            <w:tcW w:w="3211" w:type="dxa"/>
            <w:tcBorders>
              <w:top w:val="single" w:sz="8" w:space="0" w:color="000000"/>
              <w:left w:val="single" w:sz="8" w:space="0" w:color="000000"/>
              <w:bottom w:val="single" w:sz="8" w:space="0" w:color="000000"/>
              <w:right w:val="single" w:sz="8" w:space="0" w:color="000000"/>
            </w:tcBorders>
          </w:tcPr>
          <w:p w14:paraId="235DDEFA"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633FD517" w14:textId="4D183190" w:rsidR="00AC26E4" w:rsidRDefault="00D92385">
            <w:pPr>
              <w:spacing w:after="0"/>
              <w:ind w:left="3"/>
            </w:pPr>
            <w:r w:rsidRPr="0056325B">
              <w:rPr>
                <w:rFonts w:ascii="Times New Roman" w:eastAsia="Times New Roman" w:hAnsi="Times New Roman" w:cs="Times New Roman"/>
                <w:strike/>
                <w:sz w:val="18"/>
              </w:rPr>
              <w:t>0</w:t>
            </w:r>
            <w:r w:rsidR="00EF6EC2" w:rsidRPr="0056325B">
              <w:rPr>
                <w:rFonts w:ascii="Times New Roman" w:eastAsia="Times New Roman" w:hAnsi="Times New Roman" w:cs="Times New Roman"/>
                <w:strike/>
                <w:sz w:val="18"/>
              </w:rPr>
              <w:t xml:space="preserve"> </w:t>
            </w:r>
            <w:r w:rsidR="00EF6EC2" w:rsidRPr="00EF6EC2">
              <w:rPr>
                <w:rFonts w:ascii="Times New Roman" w:eastAsia="Times New Roman" w:hAnsi="Times New Roman" w:cs="Times New Roman"/>
                <w:color w:val="FF0000"/>
                <w:sz w:val="18"/>
              </w:rPr>
              <w:t>100</w:t>
            </w:r>
          </w:p>
        </w:tc>
      </w:tr>
      <w:tr w:rsidR="00AC26E4" w14:paraId="32DFBA10"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605AD8C" w14:textId="77777777" w:rsidR="00AC26E4" w:rsidRDefault="00D92385">
            <w:pPr>
              <w:spacing w:after="0"/>
            </w:pPr>
            <w:r>
              <w:rPr>
                <w:rFonts w:ascii="Times New Roman" w:eastAsia="Times New Roman" w:hAnsi="Times New Roman" w:cs="Times New Roman"/>
                <w:b/>
                <w:sz w:val="16"/>
              </w:rPr>
              <w:t>5.5.1.7 METODOLOGÍAS DOCENTES</w:t>
            </w:r>
          </w:p>
        </w:tc>
      </w:tr>
      <w:tr w:rsidR="00AC26E4" w14:paraId="15A05561" w14:textId="77777777">
        <w:trPr>
          <w:trHeight w:val="967"/>
        </w:trPr>
        <w:tc>
          <w:tcPr>
            <w:tcW w:w="9629" w:type="dxa"/>
            <w:gridSpan w:val="3"/>
            <w:tcBorders>
              <w:top w:val="single" w:sz="8" w:space="0" w:color="000000"/>
              <w:left w:val="single" w:sz="8" w:space="0" w:color="000000"/>
              <w:bottom w:val="single" w:sz="8" w:space="0" w:color="000000"/>
              <w:right w:val="single" w:sz="8" w:space="0" w:color="000000"/>
            </w:tcBorders>
          </w:tcPr>
          <w:p w14:paraId="4BF1C85C" w14:textId="77777777" w:rsidR="00AC26E4" w:rsidRDefault="00D92385">
            <w:pPr>
              <w:spacing w:after="0"/>
            </w:pPr>
            <w:r>
              <w:rPr>
                <w:rFonts w:ascii="Times New Roman" w:eastAsia="Times New Roman" w:hAnsi="Times New Roman" w:cs="Times New Roman"/>
                <w:sz w:val="18"/>
              </w:rPr>
              <w:t xml:space="preserve">Enseñanza--aprendizaje a partir de problemas / casos / proyectos. Los contenidos de la formación deben girar en torno a problemas de interés práctico. Se promueven enfoques de aprendizaje orientados hacia la resolución de problemas vinculados a situaciones reales que conecten con los referentes teóricos procedentes de la investigación, y que faciliten la interconexión entre teoría y práctica. Por </w:t>
            </w:r>
            <w:proofErr w:type="gramStart"/>
            <w:r>
              <w:rPr>
                <w:rFonts w:ascii="Times New Roman" w:eastAsia="Times New Roman" w:hAnsi="Times New Roman" w:cs="Times New Roman"/>
                <w:sz w:val="18"/>
              </w:rPr>
              <w:t>ejemplo</w:t>
            </w:r>
            <w:proofErr w:type="gramEnd"/>
            <w:r>
              <w:rPr>
                <w:rFonts w:ascii="Times New Roman" w:eastAsia="Times New Roman" w:hAnsi="Times New Roman" w:cs="Times New Roman"/>
                <w:sz w:val="18"/>
              </w:rPr>
              <w:t xml:space="preserve"> a partir de noticias, estudios de caso, incidentes críticos, dudas y problemas formulados por el alumnado, etc.</w:t>
            </w:r>
          </w:p>
        </w:tc>
      </w:tr>
      <w:tr w:rsidR="00AC26E4" w14:paraId="455EF2B8" w14:textId="77777777">
        <w:trPr>
          <w:trHeight w:val="1396"/>
        </w:trPr>
        <w:tc>
          <w:tcPr>
            <w:tcW w:w="9629" w:type="dxa"/>
            <w:gridSpan w:val="3"/>
            <w:tcBorders>
              <w:top w:val="single" w:sz="8" w:space="0" w:color="000000"/>
              <w:left w:val="single" w:sz="8" w:space="0" w:color="000000"/>
              <w:bottom w:val="single" w:sz="8" w:space="0" w:color="000000"/>
              <w:right w:val="single" w:sz="8" w:space="0" w:color="000000"/>
            </w:tcBorders>
          </w:tcPr>
          <w:p w14:paraId="42F8298E" w14:textId="77777777" w:rsidR="00AC26E4" w:rsidRDefault="00D92385">
            <w:pPr>
              <w:spacing w:after="0"/>
              <w:ind w:right="69"/>
            </w:pPr>
            <w:r>
              <w:rPr>
                <w:rFonts w:ascii="Times New Roman" w:eastAsia="Times New Roman" w:hAnsi="Times New Roman" w:cs="Times New Roman"/>
                <w:sz w:val="18"/>
              </w:rPr>
              <w:t xml:space="preserve">Aprendizaje centrado en el alumnado desde una perspectiva constructiva de cambio. Se promueve la </w:t>
            </w:r>
            <w:proofErr w:type="gramStart"/>
            <w:r>
              <w:rPr>
                <w:rFonts w:ascii="Times New Roman" w:eastAsia="Times New Roman" w:hAnsi="Times New Roman" w:cs="Times New Roman"/>
                <w:sz w:val="18"/>
              </w:rPr>
              <w:t>participación activa</w:t>
            </w:r>
            <w:proofErr w:type="gramEnd"/>
            <w:r>
              <w:rPr>
                <w:rFonts w:ascii="Times New Roman" w:eastAsia="Times New Roman" w:hAnsi="Times New Roman" w:cs="Times New Roman"/>
                <w:sz w:val="18"/>
              </w:rPr>
              <w:t xml:space="preserve"> por lo que los estudiantes se han de involucrar y ser protagonistas de su proceso de aprendizaje. De ahí que gran parte de la formación se invierta en la realización de tareas y actividades, dentro y fuera del aula. Se promoverán situaciones para explorar las ideas y creencias iniciales sobre el tema a tratar, cuestionando las ideas previas o situándolas en conflicto a través de contraejemplos, de análisis de otras visiones diferentes, a través de lecturas, y de reestructuración personal de los conocimientos iniciales a través de la reflexión crítica.</w:t>
            </w:r>
          </w:p>
        </w:tc>
      </w:tr>
      <w:tr w:rsidR="00AC26E4" w14:paraId="172B4837"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66925748" w14:textId="77777777" w:rsidR="00AC26E4" w:rsidRDefault="00D92385">
            <w:pPr>
              <w:spacing w:after="0"/>
            </w:pPr>
            <w:r>
              <w:rPr>
                <w:rFonts w:ascii="Times New Roman" w:eastAsia="Times New Roman" w:hAnsi="Times New Roman" w:cs="Times New Roman"/>
                <w:sz w:val="18"/>
              </w:rPr>
              <w:t>Enseñanza--aprendizaje por investigación. Además de partir de problemas, la elaboración del conocimiento profesional ha de basarse en planteamientos que inciten a la formulación de hipótesis, de actitud y acción de búsqueda de informaciones y referentes externos que sirvan para alumbrar otras tentativas, el contraste de pareceres, la toma de decisiones y el replanteamiento de las posiciones iniciales. Todo lo cual confiere al proceso formativo las características propias de una actividad de investigación.</w:t>
            </w:r>
          </w:p>
        </w:tc>
      </w:tr>
      <w:tr w:rsidR="00AC26E4" w14:paraId="6B6126A3" w14:textId="77777777">
        <w:trPr>
          <w:trHeight w:val="1180"/>
        </w:trPr>
        <w:tc>
          <w:tcPr>
            <w:tcW w:w="9629" w:type="dxa"/>
            <w:gridSpan w:val="3"/>
            <w:tcBorders>
              <w:top w:val="single" w:sz="8" w:space="0" w:color="000000"/>
              <w:left w:val="single" w:sz="8" w:space="0" w:color="000000"/>
              <w:bottom w:val="single" w:sz="8" w:space="0" w:color="000000"/>
              <w:right w:val="single" w:sz="8" w:space="0" w:color="000000"/>
            </w:tcBorders>
          </w:tcPr>
          <w:p w14:paraId="727E1E66" w14:textId="77777777" w:rsidR="00AC26E4" w:rsidRDefault="00D92385">
            <w:pPr>
              <w:spacing w:after="0"/>
            </w:pPr>
            <w:r>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67A2D057"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09143786" w14:textId="77777777" w:rsidR="00AC26E4" w:rsidRDefault="00D92385">
            <w:pPr>
              <w:spacing w:after="0"/>
            </w:pPr>
            <w:r>
              <w:rPr>
                <w:rFonts w:ascii="Times New Roman" w:eastAsia="Times New Roman" w:hAnsi="Times New Roman" w:cs="Times New Roman"/>
                <w:sz w:val="18"/>
              </w:rPr>
              <w:t>Aprender cooperando y debatiendo entre iguales. Dado que el aprendizaje es un proceso social, que se genera en la interacción entre iguales y con el docente,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r w:rsidR="00AC26E4" w14:paraId="11F51C0A"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6C1F9070" w14:textId="77777777" w:rsidR="00AC26E4" w:rsidRDefault="00D92385">
            <w:pPr>
              <w:spacing w:after="0"/>
            </w:pPr>
            <w:r>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proofErr w:type="gramStart"/>
            <w:r>
              <w:rPr>
                <w:rFonts w:ascii="Times New Roman" w:eastAsia="Times New Roman" w:hAnsi="Times New Roman" w:cs="Times New Roman"/>
                <w:sz w:val="18"/>
              </w:rPr>
              <w:t>Además</w:t>
            </w:r>
            <w:proofErr w:type="gramEnd"/>
            <w:r>
              <w:rPr>
                <w:rFonts w:ascii="Times New Roman" w:eastAsia="Times New Roman" w:hAnsi="Times New Roman" w:cs="Times New Roman"/>
                <w:sz w:val="18"/>
              </w:rPr>
              <w:t xml:space="preserve"> ha de saber plantear intervenciones que sirvan para exponer sus ideas y de servir de portavoz de los resultados de la investigación educativa, actuando de puente entre los contenidos estudiados y las personas que han de construirlo.</w:t>
            </w:r>
          </w:p>
        </w:tc>
      </w:tr>
      <w:tr w:rsidR="00AC26E4" w14:paraId="0051AB2C"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03416F26" w14:textId="77777777" w:rsidR="00AC26E4" w:rsidRDefault="00D92385">
            <w:pPr>
              <w:spacing w:after="0"/>
            </w:pPr>
            <w:r>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6EA11989"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58206A76" w14:textId="77777777" w:rsidR="00AC26E4" w:rsidRDefault="00D92385">
            <w:pPr>
              <w:spacing w:after="0"/>
            </w:pPr>
            <w:r>
              <w:rPr>
                <w:rFonts w:ascii="Times New Roman" w:eastAsia="Times New Roman" w:hAnsi="Times New Roman" w:cs="Times New Roman"/>
                <w:sz w:val="18"/>
              </w:rPr>
              <w:t>Coherencia entre el discurso y la praxis. La metodología de enseñanza empleada en el aula de formación debe guardar coherencia con la filosofía del cuidado que se desea proyectar. Resulta fundamental dicha coherencia con vistas a que el propio proceso formativo resulte coherente con la práctica profesional.</w:t>
            </w:r>
          </w:p>
        </w:tc>
      </w:tr>
      <w:tr w:rsidR="00AC26E4" w14:paraId="5F7EFAB1"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355D8333" w14:textId="77777777" w:rsidR="00AC26E4" w:rsidRDefault="00D92385">
            <w:pPr>
              <w:spacing w:after="0"/>
            </w:pPr>
            <w:r>
              <w:rPr>
                <w:rFonts w:ascii="Times New Roman" w:eastAsia="Times New Roman" w:hAnsi="Times New Roman" w:cs="Times New Roman"/>
                <w:sz w:val="18"/>
              </w:rPr>
              <w:t>Atender la diversidad dentro del aula de formación. Siendo consecuentes con lo anterior, también se deberían de facilitar espacios para aglutinar y atender a alumnado de distinto perfil de procedencia e, incluso, con diferente grado de dedicación al estudio.</w:t>
            </w:r>
          </w:p>
        </w:tc>
      </w:tr>
      <w:tr w:rsidR="00AC26E4" w14:paraId="1099789B" w14:textId="77777777">
        <w:trPr>
          <w:trHeight w:val="751"/>
        </w:trPr>
        <w:tc>
          <w:tcPr>
            <w:tcW w:w="9629" w:type="dxa"/>
            <w:gridSpan w:val="3"/>
            <w:tcBorders>
              <w:top w:val="single" w:sz="8" w:space="0" w:color="000000"/>
              <w:left w:val="single" w:sz="8" w:space="0" w:color="000000"/>
              <w:bottom w:val="single" w:sz="8" w:space="0" w:color="000000"/>
              <w:right w:val="single" w:sz="8" w:space="0" w:color="000000"/>
            </w:tcBorders>
          </w:tcPr>
          <w:p w14:paraId="256436DD" w14:textId="77777777" w:rsidR="00AC26E4" w:rsidRDefault="00D92385">
            <w:pPr>
              <w:spacing w:after="0"/>
            </w:pPr>
            <w:r>
              <w:rPr>
                <w:rFonts w:ascii="Times New Roman" w:eastAsia="Times New Roman" w:hAnsi="Times New Roman" w:cs="Times New Roman"/>
                <w:sz w:val="18"/>
              </w:rPr>
              <w:t>Elaboración por parte del alumnado de ejercicios de contraste (análisis comparativo) que le permitan tomar conciencia de las similitudes y las diferencias encontradas entre los aspectos teórico - conceptuales tratados en las materias con su experiencia personal.</w:t>
            </w:r>
          </w:p>
        </w:tc>
      </w:tr>
      <w:tr w:rsidR="00AC26E4" w14:paraId="2BC21314"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6AB48E40" w14:textId="77777777" w:rsidR="00AC26E4" w:rsidRDefault="00D92385">
            <w:pPr>
              <w:spacing w:after="0"/>
            </w:pPr>
            <w:r>
              <w:rPr>
                <w:rFonts w:ascii="Times New Roman" w:eastAsia="Times New Roman" w:hAnsi="Times New Roman" w:cs="Times New Roman"/>
                <w:b/>
                <w:sz w:val="16"/>
              </w:rPr>
              <w:t>5.5.1.8 SISTEMAS DE EVALUACIÓN</w:t>
            </w:r>
          </w:p>
        </w:tc>
      </w:tr>
      <w:tr w:rsidR="00AC26E4" w14:paraId="257CF484"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F62BA56" w14:textId="77777777" w:rsidR="00AC26E4" w:rsidRDefault="00D92385">
            <w:pPr>
              <w:spacing w:after="0"/>
            </w:pPr>
            <w:r>
              <w:rPr>
                <w:rFonts w:ascii="Times New Roman" w:eastAsia="Times New Roman" w:hAnsi="Times New Roman" w:cs="Times New Roman"/>
                <w:b/>
                <w:sz w:val="16"/>
              </w:rPr>
              <w:t>SISTEMA DE EVALUACIÓN</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9934771" w14:textId="77777777" w:rsidR="00AC26E4" w:rsidRDefault="00D92385">
            <w:pPr>
              <w:spacing w:after="0"/>
              <w:ind w:left="3"/>
            </w:pPr>
            <w:r>
              <w:rPr>
                <w:rFonts w:ascii="Times New Roman" w:eastAsia="Times New Roman" w:hAnsi="Times New Roman" w:cs="Times New Roman"/>
                <w:b/>
                <w:sz w:val="16"/>
              </w:rPr>
              <w:t>PONDERACIÓN MÍNIMA</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228777E" w14:textId="77777777" w:rsidR="00AC26E4" w:rsidRDefault="00D92385">
            <w:pPr>
              <w:spacing w:after="0"/>
              <w:ind w:left="3"/>
            </w:pPr>
            <w:r>
              <w:rPr>
                <w:rFonts w:ascii="Times New Roman" w:eastAsia="Times New Roman" w:hAnsi="Times New Roman" w:cs="Times New Roman"/>
                <w:b/>
                <w:sz w:val="16"/>
              </w:rPr>
              <w:t>PONDERACIÓN MÁXIMA</w:t>
            </w:r>
          </w:p>
        </w:tc>
      </w:tr>
      <w:tr w:rsidR="00AC26E4" w14:paraId="231B418B" w14:textId="77777777">
        <w:trPr>
          <w:trHeight w:val="967"/>
        </w:trPr>
        <w:tc>
          <w:tcPr>
            <w:tcW w:w="3209" w:type="dxa"/>
            <w:tcBorders>
              <w:top w:val="single" w:sz="8" w:space="0" w:color="000000"/>
              <w:left w:val="single" w:sz="8" w:space="0" w:color="000000"/>
              <w:bottom w:val="single" w:sz="8" w:space="0" w:color="000000"/>
              <w:right w:val="single" w:sz="8" w:space="0" w:color="000000"/>
            </w:tcBorders>
          </w:tcPr>
          <w:p w14:paraId="45BD3A54" w14:textId="77777777" w:rsidR="00AC26E4" w:rsidRDefault="00D92385">
            <w:pPr>
              <w:spacing w:after="0"/>
              <w:ind w:right="242"/>
            </w:pPr>
            <w:r>
              <w:rPr>
                <w:rFonts w:ascii="Times New Roman" w:eastAsia="Times New Roman" w:hAnsi="Times New Roman" w:cs="Times New Roman"/>
                <w:sz w:val="18"/>
              </w:rPr>
              <w:t xml:space="preserve">Participación en el </w:t>
            </w:r>
            <w:proofErr w:type="gramStart"/>
            <w:r>
              <w:rPr>
                <w:rFonts w:ascii="Times New Roman" w:eastAsia="Times New Roman" w:hAnsi="Times New Roman" w:cs="Times New Roman"/>
                <w:sz w:val="18"/>
              </w:rPr>
              <w:t>aula.--</w:t>
            </w:r>
            <w:proofErr w:type="gramEnd"/>
            <w:r>
              <w:rPr>
                <w:rFonts w:ascii="Times New Roman" w:eastAsia="Times New Roman" w:hAnsi="Times New Roman" w:cs="Times New Roman"/>
                <w:sz w:val="18"/>
              </w:rPr>
              <w:t xml:space="preserve"> Valoración de las intervenciones en discusiones y debates, así como de las preguntas y aportaciones que hace.</w:t>
            </w:r>
          </w:p>
        </w:tc>
        <w:tc>
          <w:tcPr>
            <w:tcW w:w="3211" w:type="dxa"/>
            <w:tcBorders>
              <w:top w:val="single" w:sz="8" w:space="0" w:color="000000"/>
              <w:left w:val="single" w:sz="8" w:space="0" w:color="000000"/>
              <w:bottom w:val="single" w:sz="8" w:space="0" w:color="000000"/>
              <w:right w:val="single" w:sz="8" w:space="0" w:color="000000"/>
            </w:tcBorders>
          </w:tcPr>
          <w:p w14:paraId="07738235"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single" w:sz="8" w:space="0" w:color="000000"/>
              <w:right w:val="single" w:sz="8" w:space="0" w:color="000000"/>
            </w:tcBorders>
          </w:tcPr>
          <w:p w14:paraId="7556EEFC" w14:textId="77777777" w:rsidR="00AC26E4" w:rsidRDefault="00D92385">
            <w:pPr>
              <w:spacing w:after="0"/>
              <w:ind w:left="3"/>
            </w:pPr>
            <w:r>
              <w:rPr>
                <w:rFonts w:ascii="Times New Roman" w:eastAsia="Times New Roman" w:hAnsi="Times New Roman" w:cs="Times New Roman"/>
                <w:sz w:val="18"/>
              </w:rPr>
              <w:t>20.0</w:t>
            </w:r>
          </w:p>
        </w:tc>
      </w:tr>
      <w:tr w:rsidR="00AC26E4" w14:paraId="0A6E8308" w14:textId="77777777">
        <w:trPr>
          <w:trHeight w:val="1612"/>
        </w:trPr>
        <w:tc>
          <w:tcPr>
            <w:tcW w:w="3209" w:type="dxa"/>
            <w:tcBorders>
              <w:top w:val="single" w:sz="8" w:space="0" w:color="000000"/>
              <w:left w:val="single" w:sz="8" w:space="0" w:color="000000"/>
              <w:bottom w:val="single" w:sz="8" w:space="0" w:color="000000"/>
              <w:right w:val="single" w:sz="8" w:space="0" w:color="000000"/>
            </w:tcBorders>
          </w:tcPr>
          <w:p w14:paraId="67AE3F0B" w14:textId="77777777" w:rsidR="00AC26E4" w:rsidRDefault="00D92385">
            <w:pPr>
              <w:spacing w:after="0"/>
              <w:ind w:right="12"/>
            </w:pPr>
            <w:r>
              <w:rPr>
                <w:rFonts w:ascii="Times New Roman" w:eastAsia="Times New Roman" w:hAnsi="Times New Roman" w:cs="Times New Roman"/>
                <w:sz w:val="18"/>
              </w:rPr>
              <w:t xml:space="preserve">Actividades prácticas de aula </w:t>
            </w:r>
            <w:r w:rsidRPr="00D47556">
              <w:rPr>
                <w:rFonts w:ascii="Times New Roman" w:eastAsia="Times New Roman" w:hAnsi="Times New Roman" w:cs="Times New Roman"/>
                <w:strike/>
                <w:sz w:val="18"/>
              </w:rPr>
              <w:t xml:space="preserve">/ Laboratorio de Simulación </w:t>
            </w:r>
            <w:proofErr w:type="gramStart"/>
            <w:r w:rsidRPr="00D47556">
              <w:rPr>
                <w:rFonts w:ascii="Times New Roman" w:eastAsia="Times New Roman" w:hAnsi="Times New Roman" w:cs="Times New Roman"/>
                <w:strike/>
                <w:sz w:val="18"/>
              </w:rPr>
              <w:t>Clínica.--</w:t>
            </w:r>
            <w:proofErr w:type="gramEnd"/>
            <w:r>
              <w:rPr>
                <w:rFonts w:ascii="Times New Roman" w:eastAsia="Times New Roman" w:hAnsi="Times New Roman" w:cs="Times New Roman"/>
                <w:sz w:val="18"/>
              </w:rPr>
              <w:t xml:space="preserve"> Se encomendarán tareas y actividades de aula para ser desarrolladas fundamentalmente de forma cooperativa. Dichas actividades servirán de base para evaluar regularmente el trabajo desarrollado por el alumnado.</w:t>
            </w:r>
          </w:p>
        </w:tc>
        <w:tc>
          <w:tcPr>
            <w:tcW w:w="3211" w:type="dxa"/>
            <w:tcBorders>
              <w:top w:val="single" w:sz="8" w:space="0" w:color="000000"/>
              <w:left w:val="single" w:sz="8" w:space="0" w:color="000000"/>
              <w:bottom w:val="single" w:sz="8" w:space="0" w:color="000000"/>
              <w:right w:val="single" w:sz="8" w:space="0" w:color="000000"/>
            </w:tcBorders>
          </w:tcPr>
          <w:p w14:paraId="22B58920" w14:textId="77777777" w:rsidR="00AC26E4" w:rsidRDefault="00D92385">
            <w:pPr>
              <w:spacing w:after="0"/>
              <w:ind w:left="3"/>
            </w:pPr>
            <w:r>
              <w:rPr>
                <w:rFonts w:ascii="Times New Roman" w:eastAsia="Times New Roman" w:hAnsi="Times New Roman" w:cs="Times New Roman"/>
                <w:sz w:val="18"/>
              </w:rPr>
              <w:t>30.0</w:t>
            </w:r>
          </w:p>
        </w:tc>
        <w:tc>
          <w:tcPr>
            <w:tcW w:w="3209" w:type="dxa"/>
            <w:tcBorders>
              <w:top w:val="single" w:sz="8" w:space="0" w:color="000000"/>
              <w:left w:val="single" w:sz="8" w:space="0" w:color="000000"/>
              <w:bottom w:val="single" w:sz="8" w:space="0" w:color="000000"/>
              <w:right w:val="single" w:sz="8" w:space="0" w:color="000000"/>
            </w:tcBorders>
          </w:tcPr>
          <w:p w14:paraId="295A5B55" w14:textId="77777777" w:rsidR="00AC26E4" w:rsidRDefault="00D92385">
            <w:pPr>
              <w:spacing w:after="0"/>
              <w:ind w:left="3"/>
            </w:pPr>
            <w:r>
              <w:rPr>
                <w:rFonts w:ascii="Times New Roman" w:eastAsia="Times New Roman" w:hAnsi="Times New Roman" w:cs="Times New Roman"/>
                <w:sz w:val="18"/>
              </w:rPr>
              <w:t>50.0</w:t>
            </w:r>
          </w:p>
        </w:tc>
      </w:tr>
    </w:tbl>
    <w:p w14:paraId="4CA57165" w14:textId="77777777" w:rsidR="00AC26E4" w:rsidRDefault="00AC26E4">
      <w:pPr>
        <w:spacing w:after="0"/>
        <w:ind w:left="-1134" w:right="10699"/>
      </w:pPr>
    </w:p>
    <w:tbl>
      <w:tblPr>
        <w:tblStyle w:val="TableGrid"/>
        <w:tblW w:w="9630" w:type="dxa"/>
        <w:tblInd w:w="3" w:type="dxa"/>
        <w:tblCellMar>
          <w:top w:w="72" w:type="dxa"/>
          <w:left w:w="48" w:type="dxa"/>
          <w:right w:w="115" w:type="dxa"/>
        </w:tblCellMar>
        <w:tblLook w:val="04A0" w:firstRow="1" w:lastRow="0" w:firstColumn="1" w:lastColumn="0" w:noHBand="0" w:noVBand="1"/>
      </w:tblPr>
      <w:tblGrid>
        <w:gridCol w:w="3209"/>
        <w:gridCol w:w="3211"/>
        <w:gridCol w:w="3210"/>
      </w:tblGrid>
      <w:tr w:rsidR="00AC26E4" w14:paraId="319B95AC"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01FBFEF8" w14:textId="77777777" w:rsidR="00AC26E4" w:rsidRDefault="00D92385">
            <w:pPr>
              <w:spacing w:after="0"/>
            </w:pPr>
            <w:r>
              <w:rPr>
                <w:rFonts w:ascii="Times New Roman" w:eastAsia="Times New Roman" w:hAnsi="Times New Roman" w:cs="Times New Roman"/>
                <w:sz w:val="18"/>
              </w:rPr>
              <w:t xml:space="preserve">Actividades de seguimiento en campus </w:t>
            </w:r>
            <w:proofErr w:type="gramStart"/>
            <w:r>
              <w:rPr>
                <w:rFonts w:ascii="Times New Roman" w:eastAsia="Times New Roman" w:hAnsi="Times New Roman" w:cs="Times New Roman"/>
                <w:sz w:val="18"/>
              </w:rPr>
              <w:t>virtual.--</w:t>
            </w:r>
            <w:proofErr w:type="gramEnd"/>
            <w:r>
              <w:rPr>
                <w:rFonts w:ascii="Times New Roman" w:eastAsia="Times New Roman" w:hAnsi="Times New Roman" w:cs="Times New Roman"/>
                <w:sz w:val="18"/>
              </w:rPr>
              <w:t xml:space="preserve"> Participación en foros, tutoría virtual, trabajos online, etc.</w:t>
            </w:r>
          </w:p>
        </w:tc>
        <w:tc>
          <w:tcPr>
            <w:tcW w:w="3211" w:type="dxa"/>
            <w:tcBorders>
              <w:top w:val="single" w:sz="8" w:space="0" w:color="000000"/>
              <w:left w:val="single" w:sz="8" w:space="0" w:color="000000"/>
              <w:bottom w:val="single" w:sz="8" w:space="0" w:color="000000"/>
              <w:right w:val="single" w:sz="8" w:space="0" w:color="000000"/>
            </w:tcBorders>
          </w:tcPr>
          <w:p w14:paraId="3B712A50"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8" w:space="0" w:color="000000"/>
              <w:right w:val="single" w:sz="9" w:space="0" w:color="000000"/>
            </w:tcBorders>
          </w:tcPr>
          <w:p w14:paraId="7F711E12" w14:textId="77777777" w:rsidR="00AC26E4" w:rsidRDefault="00D92385">
            <w:pPr>
              <w:spacing w:after="0"/>
              <w:ind w:left="3"/>
            </w:pPr>
            <w:r>
              <w:rPr>
                <w:rFonts w:ascii="Times New Roman" w:eastAsia="Times New Roman" w:hAnsi="Times New Roman" w:cs="Times New Roman"/>
                <w:sz w:val="18"/>
              </w:rPr>
              <w:t>20.0</w:t>
            </w:r>
          </w:p>
        </w:tc>
      </w:tr>
      <w:tr w:rsidR="00AC26E4" w14:paraId="78669617" w14:textId="77777777">
        <w:trPr>
          <w:trHeight w:val="2044"/>
        </w:trPr>
        <w:tc>
          <w:tcPr>
            <w:tcW w:w="3209" w:type="dxa"/>
            <w:tcBorders>
              <w:top w:val="single" w:sz="8" w:space="0" w:color="000000"/>
              <w:left w:val="single" w:sz="8" w:space="0" w:color="000000"/>
              <w:bottom w:val="single" w:sz="8" w:space="0" w:color="000000"/>
              <w:right w:val="single" w:sz="8" w:space="0" w:color="000000"/>
            </w:tcBorders>
          </w:tcPr>
          <w:p w14:paraId="38C9A826" w14:textId="77777777" w:rsidR="00AC26E4" w:rsidRDefault="00D92385">
            <w:pPr>
              <w:spacing w:after="0"/>
              <w:ind w:right="52"/>
            </w:pPr>
            <w:r>
              <w:rPr>
                <w:rFonts w:ascii="Times New Roman" w:eastAsia="Times New Roman" w:hAnsi="Times New Roman" w:cs="Times New Roman"/>
                <w:sz w:val="18"/>
              </w:rPr>
              <w:t xml:space="preserve">Pruebas escritas y/o trabajos finales de revisión y </w:t>
            </w:r>
            <w:proofErr w:type="gramStart"/>
            <w:r>
              <w:rPr>
                <w:rFonts w:ascii="Times New Roman" w:eastAsia="Times New Roman" w:hAnsi="Times New Roman" w:cs="Times New Roman"/>
                <w:sz w:val="18"/>
              </w:rPr>
              <w:t>síntesis.--</w:t>
            </w:r>
            <w:proofErr w:type="gramEnd"/>
            <w:r>
              <w:rPr>
                <w:rFonts w:ascii="Times New Roman" w:eastAsia="Times New Roman" w:hAnsi="Times New Roman" w:cs="Times New Roman"/>
                <w:sz w:val="18"/>
              </w:rPr>
              <w:t xml:space="preserve"> Al objeto de promover una visión de conjunto de cada una de las materias, se realizarán pruebas finales, en unos casos en formato de examen, presencial o no, y en otros en forma de trabajos globales de síntesis o de aplicación de los conocimientos adquiridos.</w:t>
            </w:r>
          </w:p>
        </w:tc>
        <w:tc>
          <w:tcPr>
            <w:tcW w:w="3211" w:type="dxa"/>
            <w:tcBorders>
              <w:top w:val="single" w:sz="8" w:space="0" w:color="000000"/>
              <w:left w:val="single" w:sz="8" w:space="0" w:color="000000"/>
              <w:bottom w:val="single" w:sz="8" w:space="0" w:color="000000"/>
              <w:right w:val="single" w:sz="8" w:space="0" w:color="000000"/>
            </w:tcBorders>
          </w:tcPr>
          <w:p w14:paraId="2B448A47" w14:textId="77777777" w:rsidR="00AC26E4" w:rsidRDefault="00D92385">
            <w:pPr>
              <w:spacing w:after="0"/>
              <w:ind w:left="3"/>
            </w:pPr>
            <w:r>
              <w:rPr>
                <w:rFonts w:ascii="Times New Roman" w:eastAsia="Times New Roman" w:hAnsi="Times New Roman" w:cs="Times New Roman"/>
                <w:sz w:val="18"/>
              </w:rPr>
              <w:t>30.0</w:t>
            </w:r>
          </w:p>
        </w:tc>
        <w:tc>
          <w:tcPr>
            <w:tcW w:w="3210" w:type="dxa"/>
            <w:tcBorders>
              <w:top w:val="single" w:sz="8" w:space="0" w:color="000000"/>
              <w:left w:val="single" w:sz="8" w:space="0" w:color="000000"/>
              <w:bottom w:val="single" w:sz="8" w:space="0" w:color="000000"/>
              <w:right w:val="single" w:sz="9" w:space="0" w:color="000000"/>
            </w:tcBorders>
          </w:tcPr>
          <w:p w14:paraId="7F79A2C7" w14:textId="77777777" w:rsidR="00AC26E4" w:rsidRDefault="00D92385">
            <w:pPr>
              <w:spacing w:after="0"/>
              <w:ind w:left="3"/>
            </w:pPr>
            <w:r>
              <w:rPr>
                <w:rFonts w:ascii="Times New Roman" w:eastAsia="Times New Roman" w:hAnsi="Times New Roman" w:cs="Times New Roman"/>
                <w:sz w:val="18"/>
              </w:rPr>
              <w:t>50.0</w:t>
            </w:r>
          </w:p>
        </w:tc>
      </w:tr>
      <w:tr w:rsidR="00AC26E4" w14:paraId="235919F2" w14:textId="77777777">
        <w:trPr>
          <w:trHeight w:val="973"/>
        </w:trPr>
        <w:tc>
          <w:tcPr>
            <w:tcW w:w="3209" w:type="dxa"/>
            <w:tcBorders>
              <w:top w:val="single" w:sz="8" w:space="0" w:color="000000"/>
              <w:left w:val="single" w:sz="8" w:space="0" w:color="000000"/>
              <w:bottom w:val="single" w:sz="12" w:space="0" w:color="000000"/>
              <w:right w:val="single" w:sz="8" w:space="0" w:color="000000"/>
            </w:tcBorders>
          </w:tcPr>
          <w:p w14:paraId="1298DC7B" w14:textId="6665AB1B" w:rsidR="00AC26E4" w:rsidRPr="00460C81" w:rsidRDefault="00844A63">
            <w:pPr>
              <w:spacing w:after="0"/>
            </w:pPr>
            <w:r w:rsidRPr="00460C81">
              <w:rPr>
                <w:rFonts w:ascii="Times New Roman" w:eastAsia="Times New Roman" w:hAnsi="Times New Roman" w:cs="Times New Roman"/>
                <w:sz w:val="18"/>
              </w:rPr>
              <w:t xml:space="preserve">Exposiciones </w:t>
            </w:r>
            <w:proofErr w:type="gramStart"/>
            <w:r w:rsidRPr="00460C81">
              <w:rPr>
                <w:rFonts w:ascii="Times New Roman" w:eastAsia="Times New Roman" w:hAnsi="Times New Roman" w:cs="Times New Roman"/>
                <w:sz w:val="18"/>
              </w:rPr>
              <w:t>orales.-</w:t>
            </w:r>
            <w:proofErr w:type="gramEnd"/>
            <w:r w:rsidRPr="00460C81">
              <w:rPr>
                <w:rFonts w:ascii="Times New Roman" w:eastAsia="Times New Roman" w:hAnsi="Times New Roman" w:cs="Times New Roman"/>
                <w:sz w:val="18"/>
              </w:rPr>
              <w:t xml:space="preserve"> Se valorará la actitud y capacidad de exponer y debatir ideas</w:t>
            </w:r>
            <w:r w:rsidRPr="00460C81">
              <w:rPr>
                <w:rFonts w:ascii="Times New Roman" w:eastAsia="Times New Roman" w:hAnsi="Times New Roman" w:cs="Times New Roman"/>
                <w:strike/>
                <w:sz w:val="18"/>
              </w:rPr>
              <w:t>, así como de realizar exposiciones formales ante el resto de la clase.</w:t>
            </w:r>
          </w:p>
        </w:tc>
        <w:tc>
          <w:tcPr>
            <w:tcW w:w="3211" w:type="dxa"/>
            <w:tcBorders>
              <w:top w:val="single" w:sz="8" w:space="0" w:color="000000"/>
              <w:left w:val="single" w:sz="8" w:space="0" w:color="000000"/>
              <w:bottom w:val="single" w:sz="12" w:space="0" w:color="000000"/>
              <w:right w:val="single" w:sz="8" w:space="0" w:color="000000"/>
            </w:tcBorders>
          </w:tcPr>
          <w:p w14:paraId="0D4F125C"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12" w:space="0" w:color="000000"/>
              <w:right w:val="single" w:sz="9" w:space="0" w:color="000000"/>
            </w:tcBorders>
          </w:tcPr>
          <w:p w14:paraId="2D800553" w14:textId="77777777" w:rsidR="00AC26E4" w:rsidRDefault="00D92385">
            <w:pPr>
              <w:spacing w:after="0"/>
              <w:ind w:left="3"/>
            </w:pPr>
            <w:r>
              <w:rPr>
                <w:rFonts w:ascii="Times New Roman" w:eastAsia="Times New Roman" w:hAnsi="Times New Roman" w:cs="Times New Roman"/>
                <w:sz w:val="18"/>
              </w:rPr>
              <w:t>30.0</w:t>
            </w:r>
          </w:p>
        </w:tc>
      </w:tr>
      <w:tr w:rsidR="00AC26E4" w14:paraId="1D2ECFBA" w14:textId="77777777">
        <w:trPr>
          <w:trHeight w:val="293"/>
        </w:trPr>
        <w:tc>
          <w:tcPr>
            <w:tcW w:w="6420" w:type="dxa"/>
            <w:gridSpan w:val="2"/>
            <w:tcBorders>
              <w:top w:val="single" w:sz="12" w:space="0" w:color="000000"/>
              <w:left w:val="single" w:sz="8" w:space="0" w:color="000000"/>
              <w:bottom w:val="single" w:sz="8" w:space="0" w:color="000000"/>
              <w:right w:val="nil"/>
            </w:tcBorders>
            <w:shd w:val="clear" w:color="auto" w:fill="C0C0C0"/>
          </w:tcPr>
          <w:p w14:paraId="2C4515C2" w14:textId="77777777" w:rsidR="00AC26E4" w:rsidRDefault="00D92385">
            <w:pPr>
              <w:spacing w:after="0"/>
            </w:pPr>
            <w:r>
              <w:rPr>
                <w:rFonts w:ascii="Times New Roman" w:eastAsia="Times New Roman" w:hAnsi="Times New Roman" w:cs="Times New Roman"/>
                <w:b/>
                <w:sz w:val="16"/>
              </w:rPr>
              <w:t>5.5 NIVEL 1: PRÁCTICA PROFESIONAL AVANZADA</w:t>
            </w:r>
          </w:p>
        </w:tc>
        <w:tc>
          <w:tcPr>
            <w:tcW w:w="3210" w:type="dxa"/>
            <w:tcBorders>
              <w:top w:val="single" w:sz="12" w:space="0" w:color="000000"/>
              <w:left w:val="nil"/>
              <w:bottom w:val="single" w:sz="8" w:space="0" w:color="000000"/>
              <w:right w:val="single" w:sz="9" w:space="0" w:color="000000"/>
            </w:tcBorders>
            <w:shd w:val="clear" w:color="auto" w:fill="C0C0C0"/>
          </w:tcPr>
          <w:p w14:paraId="716079D5" w14:textId="77777777" w:rsidR="00AC26E4" w:rsidRDefault="00AC26E4"/>
        </w:tc>
      </w:tr>
      <w:tr w:rsidR="00AC26E4" w14:paraId="14D55CAC" w14:textId="77777777">
        <w:trPr>
          <w:trHeight w:val="292"/>
        </w:trPr>
        <w:tc>
          <w:tcPr>
            <w:tcW w:w="6420" w:type="dxa"/>
            <w:gridSpan w:val="2"/>
            <w:tcBorders>
              <w:top w:val="single" w:sz="8" w:space="0" w:color="000000"/>
              <w:left w:val="single" w:sz="8" w:space="0" w:color="000000"/>
              <w:bottom w:val="single" w:sz="8" w:space="0" w:color="000000"/>
              <w:right w:val="nil"/>
            </w:tcBorders>
            <w:shd w:val="clear" w:color="auto" w:fill="C0C0C0"/>
          </w:tcPr>
          <w:p w14:paraId="27E3C30D" w14:textId="77777777" w:rsidR="00AC26E4" w:rsidRDefault="00D92385">
            <w:pPr>
              <w:spacing w:after="0"/>
            </w:pPr>
            <w:r>
              <w:rPr>
                <w:rFonts w:ascii="Times New Roman" w:eastAsia="Times New Roman" w:hAnsi="Times New Roman" w:cs="Times New Roman"/>
                <w:b/>
                <w:sz w:val="16"/>
              </w:rPr>
              <w:t>5.5.1 Datos Básicos del Nivel 1</w:t>
            </w:r>
          </w:p>
        </w:tc>
        <w:tc>
          <w:tcPr>
            <w:tcW w:w="3210" w:type="dxa"/>
            <w:tcBorders>
              <w:top w:val="single" w:sz="8" w:space="0" w:color="000000"/>
              <w:left w:val="nil"/>
              <w:bottom w:val="single" w:sz="8" w:space="0" w:color="000000"/>
              <w:right w:val="single" w:sz="9" w:space="0" w:color="000000"/>
            </w:tcBorders>
            <w:shd w:val="clear" w:color="auto" w:fill="C0C0C0"/>
          </w:tcPr>
          <w:p w14:paraId="67BE9134" w14:textId="77777777" w:rsidR="00AC26E4" w:rsidRDefault="00AC26E4"/>
        </w:tc>
      </w:tr>
      <w:tr w:rsidR="00AC26E4" w14:paraId="68D8A9DB" w14:textId="77777777">
        <w:trPr>
          <w:trHeight w:val="297"/>
        </w:trPr>
        <w:tc>
          <w:tcPr>
            <w:tcW w:w="6420" w:type="dxa"/>
            <w:gridSpan w:val="2"/>
            <w:tcBorders>
              <w:top w:val="single" w:sz="8" w:space="0" w:color="000000"/>
              <w:left w:val="single" w:sz="8" w:space="0" w:color="000000"/>
              <w:bottom w:val="single" w:sz="12" w:space="0" w:color="000000"/>
              <w:right w:val="nil"/>
            </w:tcBorders>
            <w:shd w:val="clear" w:color="auto" w:fill="C0C0C0"/>
          </w:tcPr>
          <w:p w14:paraId="5850F1B9" w14:textId="77777777" w:rsidR="00AC26E4" w:rsidRDefault="00D92385">
            <w:pPr>
              <w:spacing w:after="0"/>
            </w:pPr>
            <w:r>
              <w:rPr>
                <w:rFonts w:ascii="Times New Roman" w:eastAsia="Times New Roman" w:hAnsi="Times New Roman" w:cs="Times New Roman"/>
                <w:b/>
                <w:sz w:val="16"/>
              </w:rPr>
              <w:t>NIVEL 2: Juicio Profesional y Roles en la Práctica Enfermera Avanzada</w:t>
            </w:r>
          </w:p>
        </w:tc>
        <w:tc>
          <w:tcPr>
            <w:tcW w:w="3210" w:type="dxa"/>
            <w:tcBorders>
              <w:top w:val="single" w:sz="8" w:space="0" w:color="000000"/>
              <w:left w:val="nil"/>
              <w:bottom w:val="single" w:sz="12" w:space="0" w:color="000000"/>
              <w:right w:val="single" w:sz="9" w:space="0" w:color="000000"/>
            </w:tcBorders>
            <w:shd w:val="clear" w:color="auto" w:fill="C0C0C0"/>
          </w:tcPr>
          <w:p w14:paraId="34562BBC" w14:textId="77777777" w:rsidR="00AC26E4" w:rsidRDefault="00AC26E4"/>
        </w:tc>
      </w:tr>
      <w:tr w:rsidR="00AC26E4" w14:paraId="330C8A0F" w14:textId="77777777">
        <w:trPr>
          <w:trHeight w:val="297"/>
        </w:trPr>
        <w:tc>
          <w:tcPr>
            <w:tcW w:w="6420" w:type="dxa"/>
            <w:gridSpan w:val="2"/>
            <w:tcBorders>
              <w:top w:val="single" w:sz="12" w:space="0" w:color="000000"/>
              <w:left w:val="single" w:sz="8" w:space="0" w:color="000000"/>
              <w:bottom w:val="single" w:sz="8" w:space="0" w:color="000000"/>
              <w:right w:val="nil"/>
            </w:tcBorders>
            <w:shd w:val="clear" w:color="auto" w:fill="C0C0C0"/>
          </w:tcPr>
          <w:p w14:paraId="5AF9193D" w14:textId="77777777" w:rsidR="00AC26E4" w:rsidRDefault="00D92385">
            <w:pPr>
              <w:spacing w:after="0"/>
            </w:pPr>
            <w:r>
              <w:rPr>
                <w:rFonts w:ascii="Times New Roman" w:eastAsia="Times New Roman" w:hAnsi="Times New Roman" w:cs="Times New Roman"/>
                <w:b/>
                <w:sz w:val="16"/>
              </w:rPr>
              <w:t>5.5.1.1 Datos Básicos del Nivel 2</w:t>
            </w:r>
          </w:p>
        </w:tc>
        <w:tc>
          <w:tcPr>
            <w:tcW w:w="3210" w:type="dxa"/>
            <w:tcBorders>
              <w:top w:val="single" w:sz="12" w:space="0" w:color="000000"/>
              <w:left w:val="nil"/>
              <w:bottom w:val="single" w:sz="8" w:space="0" w:color="000000"/>
              <w:right w:val="single" w:sz="9" w:space="0" w:color="000000"/>
            </w:tcBorders>
            <w:shd w:val="clear" w:color="auto" w:fill="C0C0C0"/>
          </w:tcPr>
          <w:p w14:paraId="214A1B78" w14:textId="77777777" w:rsidR="00AC26E4" w:rsidRDefault="00AC26E4"/>
        </w:tc>
      </w:tr>
      <w:tr w:rsidR="00AC26E4" w14:paraId="74072B82"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3193586"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nil"/>
            </w:tcBorders>
          </w:tcPr>
          <w:p w14:paraId="79270182" w14:textId="77777777" w:rsidR="00AC26E4" w:rsidRDefault="00D92385">
            <w:pPr>
              <w:spacing w:after="0"/>
              <w:ind w:left="3"/>
            </w:pPr>
            <w:r>
              <w:rPr>
                <w:rFonts w:ascii="Times New Roman" w:eastAsia="Times New Roman" w:hAnsi="Times New Roman" w:cs="Times New Roman"/>
                <w:sz w:val="18"/>
              </w:rPr>
              <w:t>Obligatoria</w:t>
            </w:r>
          </w:p>
        </w:tc>
        <w:tc>
          <w:tcPr>
            <w:tcW w:w="3210" w:type="dxa"/>
            <w:tcBorders>
              <w:top w:val="single" w:sz="8" w:space="0" w:color="000000"/>
              <w:left w:val="nil"/>
              <w:bottom w:val="single" w:sz="8" w:space="0" w:color="000000"/>
              <w:right w:val="single" w:sz="9" w:space="0" w:color="000000"/>
            </w:tcBorders>
          </w:tcPr>
          <w:p w14:paraId="6871E265" w14:textId="77777777" w:rsidR="00AC26E4" w:rsidRDefault="00AC26E4"/>
        </w:tc>
      </w:tr>
      <w:tr w:rsidR="00AC26E4" w14:paraId="25A6CED5"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21D0CDE" w14:textId="77777777" w:rsidR="00AC26E4" w:rsidRDefault="00D92385">
            <w:pPr>
              <w:spacing w:after="0"/>
            </w:pPr>
            <w:r>
              <w:rPr>
                <w:rFonts w:ascii="Times New Roman" w:eastAsia="Times New Roman" w:hAnsi="Times New Roman" w:cs="Times New Roman"/>
                <w:b/>
                <w:sz w:val="16"/>
              </w:rPr>
              <w:t>ECTS NIVEL 2</w:t>
            </w:r>
          </w:p>
        </w:tc>
        <w:tc>
          <w:tcPr>
            <w:tcW w:w="3211" w:type="dxa"/>
            <w:tcBorders>
              <w:top w:val="single" w:sz="8" w:space="0" w:color="000000"/>
              <w:left w:val="single" w:sz="8" w:space="0" w:color="000000"/>
              <w:bottom w:val="single" w:sz="8" w:space="0" w:color="000000"/>
              <w:right w:val="nil"/>
            </w:tcBorders>
          </w:tcPr>
          <w:p w14:paraId="3F837731"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nil"/>
              <w:bottom w:val="single" w:sz="8" w:space="0" w:color="000000"/>
              <w:right w:val="single" w:sz="9" w:space="0" w:color="000000"/>
            </w:tcBorders>
          </w:tcPr>
          <w:p w14:paraId="318064C6" w14:textId="77777777" w:rsidR="00AC26E4" w:rsidRDefault="00AC26E4"/>
        </w:tc>
      </w:tr>
      <w:tr w:rsidR="00AC26E4" w14:paraId="446AA6D8" w14:textId="77777777">
        <w:trPr>
          <w:trHeight w:val="292"/>
        </w:trPr>
        <w:tc>
          <w:tcPr>
            <w:tcW w:w="6420" w:type="dxa"/>
            <w:gridSpan w:val="2"/>
            <w:tcBorders>
              <w:top w:val="single" w:sz="8" w:space="0" w:color="000000"/>
              <w:left w:val="single" w:sz="8" w:space="0" w:color="000000"/>
              <w:bottom w:val="single" w:sz="8" w:space="0" w:color="000000"/>
              <w:right w:val="nil"/>
            </w:tcBorders>
            <w:shd w:val="clear" w:color="auto" w:fill="C0C0C0"/>
          </w:tcPr>
          <w:p w14:paraId="0B597F20" w14:textId="77777777" w:rsidR="00AC26E4" w:rsidRDefault="00D92385">
            <w:pPr>
              <w:spacing w:after="0"/>
            </w:pPr>
            <w:r>
              <w:rPr>
                <w:rFonts w:ascii="Times New Roman" w:eastAsia="Times New Roman" w:hAnsi="Times New Roman" w:cs="Times New Roman"/>
                <w:b/>
                <w:sz w:val="16"/>
              </w:rPr>
              <w:t>DESPLIEGUE TEMPORAL: Semestral</w:t>
            </w:r>
          </w:p>
        </w:tc>
        <w:tc>
          <w:tcPr>
            <w:tcW w:w="3210" w:type="dxa"/>
            <w:tcBorders>
              <w:top w:val="single" w:sz="8" w:space="0" w:color="000000"/>
              <w:left w:val="nil"/>
              <w:bottom w:val="single" w:sz="8" w:space="0" w:color="000000"/>
              <w:right w:val="single" w:sz="9" w:space="0" w:color="000000"/>
            </w:tcBorders>
            <w:shd w:val="clear" w:color="auto" w:fill="C0C0C0"/>
          </w:tcPr>
          <w:p w14:paraId="036E9584" w14:textId="77777777" w:rsidR="00AC26E4" w:rsidRDefault="00AC26E4"/>
        </w:tc>
      </w:tr>
      <w:tr w:rsidR="00AC26E4" w14:paraId="0E6336DF"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A8F87A8"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F54140A"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791C5EF"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5E6392DF"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F3CC2B6"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29066E5A"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single" w:sz="8" w:space="0" w:color="000000"/>
              <w:bottom w:val="single" w:sz="8" w:space="0" w:color="000000"/>
              <w:right w:val="single" w:sz="9" w:space="0" w:color="000000"/>
            </w:tcBorders>
          </w:tcPr>
          <w:p w14:paraId="76C428F1" w14:textId="77777777" w:rsidR="00AC26E4" w:rsidRDefault="00AC26E4"/>
        </w:tc>
      </w:tr>
      <w:tr w:rsidR="00AC26E4" w14:paraId="74F7977A"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D064F74"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622D1D5"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0D8B729"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1B8DBC91"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597B1FA0"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3792426"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396CBCA4" w14:textId="77777777" w:rsidR="00AC26E4" w:rsidRDefault="00AC26E4"/>
        </w:tc>
      </w:tr>
      <w:tr w:rsidR="00AC26E4" w14:paraId="25E6118E"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787CA1D"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F61804C"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7A839B34"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445BAC6E"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063C2B36"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4D527A0D"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702130D7" w14:textId="77777777" w:rsidR="00AC26E4" w:rsidRDefault="00AC26E4"/>
        </w:tc>
      </w:tr>
      <w:tr w:rsidR="00AC26E4" w14:paraId="5C6765F8"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BF2C969"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C2585A0"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6844C14"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2EDED634"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05BFB89C"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2719E029"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26B9542C" w14:textId="77777777" w:rsidR="00AC26E4" w:rsidRDefault="00AC26E4"/>
        </w:tc>
      </w:tr>
      <w:tr w:rsidR="00AC26E4" w14:paraId="01B1AB28" w14:textId="77777777">
        <w:trPr>
          <w:trHeight w:val="290"/>
        </w:trPr>
        <w:tc>
          <w:tcPr>
            <w:tcW w:w="6420" w:type="dxa"/>
            <w:gridSpan w:val="2"/>
            <w:tcBorders>
              <w:top w:val="single" w:sz="8" w:space="0" w:color="000000"/>
              <w:left w:val="single" w:sz="8" w:space="0" w:color="000000"/>
              <w:bottom w:val="single" w:sz="8" w:space="0" w:color="000000"/>
              <w:right w:val="nil"/>
            </w:tcBorders>
            <w:shd w:val="clear" w:color="auto" w:fill="C0C0C0"/>
          </w:tcPr>
          <w:p w14:paraId="35CC67E7" w14:textId="77777777" w:rsidR="00AC26E4" w:rsidRDefault="00D92385">
            <w:pPr>
              <w:spacing w:after="0"/>
            </w:pPr>
            <w:r>
              <w:rPr>
                <w:rFonts w:ascii="Times New Roman" w:eastAsia="Times New Roman" w:hAnsi="Times New Roman" w:cs="Times New Roman"/>
                <w:b/>
                <w:sz w:val="16"/>
              </w:rPr>
              <w:t>LENGUAS EN LAS QUE SE IMPARTE</w:t>
            </w:r>
          </w:p>
        </w:tc>
        <w:tc>
          <w:tcPr>
            <w:tcW w:w="3210" w:type="dxa"/>
            <w:tcBorders>
              <w:top w:val="single" w:sz="8" w:space="0" w:color="000000"/>
              <w:left w:val="nil"/>
              <w:bottom w:val="single" w:sz="8" w:space="0" w:color="000000"/>
              <w:right w:val="single" w:sz="9" w:space="0" w:color="000000"/>
            </w:tcBorders>
            <w:shd w:val="clear" w:color="auto" w:fill="C0C0C0"/>
          </w:tcPr>
          <w:p w14:paraId="7DBAC8AE" w14:textId="77777777" w:rsidR="00AC26E4" w:rsidRDefault="00AC26E4"/>
        </w:tc>
      </w:tr>
      <w:tr w:rsidR="00AC26E4" w14:paraId="02CA7FDF"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7FFDF65"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E29F292"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A4BA375" w14:textId="77777777" w:rsidR="00AC26E4" w:rsidRDefault="00D92385">
            <w:pPr>
              <w:spacing w:after="0"/>
              <w:ind w:left="3"/>
            </w:pPr>
            <w:r>
              <w:rPr>
                <w:rFonts w:ascii="Times New Roman" w:eastAsia="Times New Roman" w:hAnsi="Times New Roman" w:cs="Times New Roman"/>
                <w:b/>
                <w:sz w:val="16"/>
              </w:rPr>
              <w:t>EUSKERA</w:t>
            </w:r>
          </w:p>
        </w:tc>
      </w:tr>
      <w:tr w:rsidR="00AC26E4" w14:paraId="38425661"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D98429D"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45404825"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4E1C8C61" w14:textId="77777777" w:rsidR="00AC26E4" w:rsidRDefault="00D92385">
            <w:pPr>
              <w:spacing w:after="0"/>
              <w:ind w:left="3"/>
            </w:pPr>
            <w:r>
              <w:rPr>
                <w:rFonts w:ascii="Times New Roman" w:eastAsia="Times New Roman" w:hAnsi="Times New Roman" w:cs="Times New Roman"/>
                <w:sz w:val="18"/>
              </w:rPr>
              <w:t>No</w:t>
            </w:r>
          </w:p>
        </w:tc>
      </w:tr>
      <w:tr w:rsidR="00AC26E4" w14:paraId="0FB07DC9"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3F8ABB7"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5E07B92"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1FF1860E" w14:textId="77777777" w:rsidR="00AC26E4" w:rsidRDefault="00D92385">
            <w:pPr>
              <w:spacing w:after="0"/>
              <w:ind w:left="3"/>
            </w:pPr>
            <w:r>
              <w:rPr>
                <w:rFonts w:ascii="Times New Roman" w:eastAsia="Times New Roman" w:hAnsi="Times New Roman" w:cs="Times New Roman"/>
                <w:b/>
                <w:sz w:val="16"/>
              </w:rPr>
              <w:t>INGLÉS</w:t>
            </w:r>
          </w:p>
        </w:tc>
      </w:tr>
      <w:tr w:rsidR="00AC26E4" w14:paraId="27BC8698"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0D6526D"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3924E13C"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56E19922" w14:textId="77777777" w:rsidR="00AC26E4" w:rsidRDefault="00D92385">
            <w:pPr>
              <w:spacing w:after="0"/>
              <w:ind w:left="3"/>
            </w:pPr>
            <w:r>
              <w:rPr>
                <w:rFonts w:ascii="Times New Roman" w:eastAsia="Times New Roman" w:hAnsi="Times New Roman" w:cs="Times New Roman"/>
                <w:sz w:val="18"/>
              </w:rPr>
              <w:t>No</w:t>
            </w:r>
          </w:p>
        </w:tc>
      </w:tr>
      <w:tr w:rsidR="00AC26E4" w14:paraId="4D3CA9C0"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6843583"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9059039"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57AA5F0" w14:textId="77777777" w:rsidR="00AC26E4" w:rsidRDefault="00D92385">
            <w:pPr>
              <w:spacing w:after="0"/>
              <w:ind w:left="3"/>
            </w:pPr>
            <w:r>
              <w:rPr>
                <w:rFonts w:ascii="Times New Roman" w:eastAsia="Times New Roman" w:hAnsi="Times New Roman" w:cs="Times New Roman"/>
                <w:b/>
                <w:sz w:val="16"/>
              </w:rPr>
              <w:t>PORTUGUÉS</w:t>
            </w:r>
          </w:p>
        </w:tc>
      </w:tr>
      <w:tr w:rsidR="00AC26E4" w14:paraId="29CEF3DC"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B49021E"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2AE30ACC"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6321FC0A" w14:textId="77777777" w:rsidR="00AC26E4" w:rsidRDefault="00D92385">
            <w:pPr>
              <w:spacing w:after="0"/>
              <w:ind w:left="3"/>
            </w:pPr>
            <w:r>
              <w:rPr>
                <w:rFonts w:ascii="Times New Roman" w:eastAsia="Times New Roman" w:hAnsi="Times New Roman" w:cs="Times New Roman"/>
                <w:sz w:val="18"/>
              </w:rPr>
              <w:t>No</w:t>
            </w:r>
          </w:p>
        </w:tc>
      </w:tr>
      <w:tr w:rsidR="00AC26E4" w14:paraId="3CD2DC5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36E0BCD" w14:textId="77777777" w:rsidR="00AC26E4" w:rsidRDefault="00D92385">
            <w:pPr>
              <w:spacing w:after="0"/>
            </w:pPr>
            <w:r>
              <w:rPr>
                <w:rFonts w:ascii="Times New Roman" w:eastAsia="Times New Roman" w:hAnsi="Times New Roman" w:cs="Times New Roman"/>
                <w:b/>
                <w:sz w:val="16"/>
              </w:rPr>
              <w:t>ITALIANO</w:t>
            </w:r>
          </w:p>
        </w:tc>
        <w:tc>
          <w:tcPr>
            <w:tcW w:w="3211" w:type="dxa"/>
            <w:tcBorders>
              <w:top w:val="single" w:sz="8" w:space="0" w:color="000000"/>
              <w:left w:val="single" w:sz="8" w:space="0" w:color="000000"/>
              <w:bottom w:val="single" w:sz="8" w:space="0" w:color="000000"/>
              <w:right w:val="nil"/>
            </w:tcBorders>
            <w:shd w:val="clear" w:color="auto" w:fill="C0C0C0"/>
          </w:tcPr>
          <w:p w14:paraId="2FC778E3" w14:textId="77777777" w:rsidR="00AC26E4" w:rsidRDefault="00D92385">
            <w:pPr>
              <w:spacing w:after="0"/>
              <w:ind w:left="3"/>
            </w:pPr>
            <w:r>
              <w:rPr>
                <w:rFonts w:ascii="Times New Roman" w:eastAsia="Times New Roman" w:hAnsi="Times New Roman" w:cs="Times New Roman"/>
                <w:b/>
                <w:sz w:val="16"/>
              </w:rPr>
              <w:t>OTRAS</w:t>
            </w:r>
          </w:p>
        </w:tc>
        <w:tc>
          <w:tcPr>
            <w:tcW w:w="3210" w:type="dxa"/>
            <w:tcBorders>
              <w:top w:val="single" w:sz="8" w:space="0" w:color="000000"/>
              <w:left w:val="nil"/>
              <w:bottom w:val="single" w:sz="8" w:space="0" w:color="000000"/>
              <w:right w:val="single" w:sz="9" w:space="0" w:color="000000"/>
            </w:tcBorders>
            <w:shd w:val="clear" w:color="auto" w:fill="C0C0C0"/>
          </w:tcPr>
          <w:p w14:paraId="127565E6" w14:textId="77777777" w:rsidR="00AC26E4" w:rsidRDefault="00AC26E4"/>
        </w:tc>
      </w:tr>
      <w:tr w:rsidR="00AC26E4" w14:paraId="7E849516"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05B7011"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nil"/>
            </w:tcBorders>
          </w:tcPr>
          <w:p w14:paraId="4EE6DEB8"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nil"/>
              <w:bottom w:val="single" w:sz="8" w:space="0" w:color="000000"/>
              <w:right w:val="single" w:sz="9" w:space="0" w:color="000000"/>
            </w:tcBorders>
          </w:tcPr>
          <w:p w14:paraId="09FB0893" w14:textId="77777777" w:rsidR="00AC26E4" w:rsidRDefault="00AC26E4"/>
        </w:tc>
      </w:tr>
      <w:tr w:rsidR="00AC26E4" w14:paraId="5AA34C6D"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3F587B35" w14:textId="77777777" w:rsidR="00AC26E4" w:rsidRDefault="00D92385">
            <w:pPr>
              <w:spacing w:after="0"/>
            </w:pPr>
            <w:r>
              <w:rPr>
                <w:rFonts w:ascii="Times New Roman" w:eastAsia="Times New Roman" w:hAnsi="Times New Roman" w:cs="Times New Roman"/>
                <w:b/>
                <w:sz w:val="16"/>
              </w:rPr>
              <w:t xml:space="preserve">NIVEL 3: </w:t>
            </w:r>
            <w:bookmarkStart w:id="2" w:name="_Hlk66196934"/>
            <w:r>
              <w:rPr>
                <w:rFonts w:ascii="Times New Roman" w:eastAsia="Times New Roman" w:hAnsi="Times New Roman" w:cs="Times New Roman"/>
                <w:b/>
                <w:sz w:val="16"/>
              </w:rPr>
              <w:t>Juicio Profesional y Roles en la Práctica Enfermera Avanzada</w:t>
            </w:r>
            <w:bookmarkEnd w:id="2"/>
          </w:p>
        </w:tc>
        <w:tc>
          <w:tcPr>
            <w:tcW w:w="3210" w:type="dxa"/>
            <w:tcBorders>
              <w:top w:val="single" w:sz="8" w:space="0" w:color="000000"/>
              <w:left w:val="nil"/>
              <w:bottom w:val="single" w:sz="8" w:space="0" w:color="000000"/>
              <w:right w:val="single" w:sz="9" w:space="0" w:color="000000"/>
            </w:tcBorders>
            <w:shd w:val="clear" w:color="auto" w:fill="C0C0C0"/>
          </w:tcPr>
          <w:p w14:paraId="407B70CD" w14:textId="77777777" w:rsidR="00AC26E4" w:rsidRDefault="00AC26E4"/>
        </w:tc>
      </w:tr>
      <w:tr w:rsidR="00AC26E4" w14:paraId="4C5A5289" w14:textId="77777777">
        <w:trPr>
          <w:trHeight w:val="292"/>
        </w:trPr>
        <w:tc>
          <w:tcPr>
            <w:tcW w:w="6420" w:type="dxa"/>
            <w:gridSpan w:val="2"/>
            <w:tcBorders>
              <w:top w:val="single" w:sz="8" w:space="0" w:color="000000"/>
              <w:left w:val="single" w:sz="8" w:space="0" w:color="000000"/>
              <w:bottom w:val="single" w:sz="8" w:space="0" w:color="000000"/>
              <w:right w:val="nil"/>
            </w:tcBorders>
            <w:shd w:val="clear" w:color="auto" w:fill="C0C0C0"/>
          </w:tcPr>
          <w:p w14:paraId="45B7D746" w14:textId="77777777" w:rsidR="00AC26E4" w:rsidRDefault="00D92385">
            <w:pPr>
              <w:spacing w:after="0"/>
            </w:pPr>
            <w:r>
              <w:rPr>
                <w:rFonts w:ascii="Times New Roman" w:eastAsia="Times New Roman" w:hAnsi="Times New Roman" w:cs="Times New Roman"/>
                <w:b/>
                <w:sz w:val="16"/>
              </w:rPr>
              <w:t>5.5.1.1.1 Datos Básicos del Nivel 3</w:t>
            </w:r>
          </w:p>
        </w:tc>
        <w:tc>
          <w:tcPr>
            <w:tcW w:w="3210" w:type="dxa"/>
            <w:tcBorders>
              <w:top w:val="single" w:sz="8" w:space="0" w:color="000000"/>
              <w:left w:val="nil"/>
              <w:bottom w:val="single" w:sz="8" w:space="0" w:color="000000"/>
              <w:right w:val="single" w:sz="9" w:space="0" w:color="000000"/>
            </w:tcBorders>
            <w:shd w:val="clear" w:color="auto" w:fill="C0C0C0"/>
          </w:tcPr>
          <w:p w14:paraId="38CA84ED" w14:textId="77777777" w:rsidR="00AC26E4" w:rsidRDefault="00AC26E4"/>
        </w:tc>
      </w:tr>
      <w:tr w:rsidR="00AC26E4" w14:paraId="380F7E97"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01D34D3"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B806170" w14:textId="77777777" w:rsidR="00AC26E4" w:rsidRDefault="00D92385">
            <w:pPr>
              <w:spacing w:after="0"/>
              <w:ind w:left="3"/>
            </w:pPr>
            <w:r>
              <w:rPr>
                <w:rFonts w:ascii="Times New Roman" w:eastAsia="Times New Roman" w:hAnsi="Times New Roman" w:cs="Times New Roman"/>
                <w:b/>
                <w:sz w:val="16"/>
              </w:rPr>
              <w:t>ECTS ASIGNATURA</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726D6E9" w14:textId="77777777" w:rsidR="00AC26E4" w:rsidRDefault="00D92385">
            <w:pPr>
              <w:spacing w:after="0"/>
              <w:ind w:left="3"/>
            </w:pPr>
            <w:r>
              <w:rPr>
                <w:rFonts w:ascii="Times New Roman" w:eastAsia="Times New Roman" w:hAnsi="Times New Roman" w:cs="Times New Roman"/>
                <w:b/>
                <w:sz w:val="16"/>
              </w:rPr>
              <w:t>DESPLIEGUE TEMPORAL</w:t>
            </w:r>
          </w:p>
        </w:tc>
      </w:tr>
      <w:tr w:rsidR="00AC26E4" w14:paraId="7751FABE"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5782772" w14:textId="77777777" w:rsidR="00AC26E4" w:rsidRDefault="00D92385">
            <w:pPr>
              <w:spacing w:after="0"/>
            </w:pPr>
            <w:r>
              <w:rPr>
                <w:rFonts w:ascii="Times New Roman" w:eastAsia="Times New Roman" w:hAnsi="Times New Roman" w:cs="Times New Roman"/>
                <w:sz w:val="18"/>
              </w:rPr>
              <w:t>Obligatoria</w:t>
            </w:r>
          </w:p>
        </w:tc>
        <w:tc>
          <w:tcPr>
            <w:tcW w:w="3211" w:type="dxa"/>
            <w:tcBorders>
              <w:top w:val="single" w:sz="8" w:space="0" w:color="000000"/>
              <w:left w:val="single" w:sz="8" w:space="0" w:color="000000"/>
              <w:bottom w:val="single" w:sz="8" w:space="0" w:color="000000"/>
              <w:right w:val="single" w:sz="8" w:space="0" w:color="000000"/>
            </w:tcBorders>
          </w:tcPr>
          <w:p w14:paraId="2D8E09EC"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single" w:sz="8" w:space="0" w:color="000000"/>
              <w:bottom w:val="single" w:sz="8" w:space="0" w:color="000000"/>
              <w:right w:val="single" w:sz="9" w:space="0" w:color="000000"/>
            </w:tcBorders>
          </w:tcPr>
          <w:p w14:paraId="3D1F5D7B" w14:textId="77777777" w:rsidR="00AC26E4" w:rsidRDefault="00D92385">
            <w:pPr>
              <w:spacing w:after="0"/>
              <w:ind w:left="3"/>
            </w:pPr>
            <w:r>
              <w:rPr>
                <w:rFonts w:ascii="Times New Roman" w:eastAsia="Times New Roman" w:hAnsi="Times New Roman" w:cs="Times New Roman"/>
                <w:sz w:val="18"/>
              </w:rPr>
              <w:t>Semestral</w:t>
            </w:r>
          </w:p>
        </w:tc>
      </w:tr>
      <w:tr w:rsidR="00AC26E4" w14:paraId="1750C552" w14:textId="77777777">
        <w:trPr>
          <w:trHeight w:val="289"/>
        </w:trPr>
        <w:tc>
          <w:tcPr>
            <w:tcW w:w="6420" w:type="dxa"/>
            <w:gridSpan w:val="2"/>
            <w:tcBorders>
              <w:top w:val="single" w:sz="8" w:space="0" w:color="000000"/>
              <w:left w:val="single" w:sz="8" w:space="0" w:color="000000"/>
              <w:bottom w:val="single" w:sz="8" w:space="0" w:color="000000"/>
              <w:right w:val="nil"/>
            </w:tcBorders>
            <w:shd w:val="clear" w:color="auto" w:fill="C0C0C0"/>
          </w:tcPr>
          <w:p w14:paraId="1F0D3AAB" w14:textId="77777777" w:rsidR="00AC26E4" w:rsidRDefault="00D92385">
            <w:pPr>
              <w:spacing w:after="0"/>
            </w:pPr>
            <w:r>
              <w:rPr>
                <w:rFonts w:ascii="Times New Roman" w:eastAsia="Times New Roman" w:hAnsi="Times New Roman" w:cs="Times New Roman"/>
                <w:b/>
                <w:sz w:val="16"/>
              </w:rPr>
              <w:t>DESPLIEGUE TEMPORAL</w:t>
            </w:r>
          </w:p>
        </w:tc>
        <w:tc>
          <w:tcPr>
            <w:tcW w:w="3210" w:type="dxa"/>
            <w:tcBorders>
              <w:top w:val="single" w:sz="8" w:space="0" w:color="000000"/>
              <w:left w:val="nil"/>
              <w:bottom w:val="single" w:sz="8" w:space="0" w:color="000000"/>
              <w:right w:val="single" w:sz="9" w:space="0" w:color="000000"/>
            </w:tcBorders>
            <w:shd w:val="clear" w:color="auto" w:fill="C0C0C0"/>
          </w:tcPr>
          <w:p w14:paraId="59907E79" w14:textId="77777777" w:rsidR="00AC26E4" w:rsidRDefault="00AC26E4"/>
        </w:tc>
      </w:tr>
      <w:tr w:rsidR="00AC26E4" w14:paraId="1E432497"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0AE9AB5"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571C2E9"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484F1E1D"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4852F638"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0DF7778"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7F6FC6D"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single" w:sz="8" w:space="0" w:color="000000"/>
              <w:bottom w:val="single" w:sz="8" w:space="0" w:color="000000"/>
              <w:right w:val="single" w:sz="9" w:space="0" w:color="000000"/>
            </w:tcBorders>
          </w:tcPr>
          <w:p w14:paraId="093EC688" w14:textId="77777777" w:rsidR="00AC26E4" w:rsidRDefault="00AC26E4"/>
        </w:tc>
      </w:tr>
      <w:tr w:rsidR="00AC26E4" w14:paraId="2F5469D9"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1BC9FA1"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C44C2CC"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4F1E7BF"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3DEC90B9"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546D6D0B"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4FD1637"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7C49FFF0" w14:textId="77777777" w:rsidR="00AC26E4" w:rsidRDefault="00AC26E4"/>
        </w:tc>
      </w:tr>
      <w:tr w:rsidR="00AC26E4" w14:paraId="6EA8B024"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778F0D5"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5BBFD3C"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7EEC92E"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08763523"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587A4B64"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6AB0DF9"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4B43F0B5" w14:textId="77777777" w:rsidR="00AC26E4" w:rsidRDefault="00AC26E4"/>
        </w:tc>
      </w:tr>
      <w:tr w:rsidR="00AC26E4" w14:paraId="4F49FA9E"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9E129FA"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E142062"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52B0ACC"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792D69E1" w14:textId="77777777">
        <w:trPr>
          <w:trHeight w:val="103"/>
        </w:trPr>
        <w:tc>
          <w:tcPr>
            <w:tcW w:w="3209" w:type="dxa"/>
            <w:tcBorders>
              <w:top w:val="single" w:sz="8" w:space="0" w:color="000000"/>
              <w:left w:val="single" w:sz="8" w:space="0" w:color="000000"/>
              <w:bottom w:val="single" w:sz="8" w:space="0" w:color="000000"/>
              <w:right w:val="single" w:sz="8" w:space="0" w:color="000000"/>
            </w:tcBorders>
          </w:tcPr>
          <w:p w14:paraId="64205650"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479C2FE0"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4DE58508" w14:textId="77777777" w:rsidR="00AC26E4" w:rsidRDefault="00AC26E4"/>
        </w:tc>
      </w:tr>
    </w:tbl>
    <w:p w14:paraId="5E43E51B" w14:textId="77777777" w:rsidR="00AC26E4" w:rsidRDefault="00AC26E4">
      <w:pPr>
        <w:spacing w:after="0"/>
        <w:ind w:left="-1134" w:right="10699"/>
      </w:pPr>
    </w:p>
    <w:tbl>
      <w:tblPr>
        <w:tblStyle w:val="TableGrid"/>
        <w:tblW w:w="9629" w:type="dxa"/>
        <w:tblInd w:w="3" w:type="dxa"/>
        <w:tblCellMar>
          <w:top w:w="63" w:type="dxa"/>
          <w:left w:w="48" w:type="dxa"/>
          <w:bottom w:w="71" w:type="dxa"/>
          <w:right w:w="74" w:type="dxa"/>
        </w:tblCellMar>
        <w:tblLook w:val="04A0" w:firstRow="1" w:lastRow="0" w:firstColumn="1" w:lastColumn="0" w:noHBand="0" w:noVBand="1"/>
      </w:tblPr>
      <w:tblGrid>
        <w:gridCol w:w="3209"/>
        <w:gridCol w:w="3211"/>
        <w:gridCol w:w="3209"/>
      </w:tblGrid>
      <w:tr w:rsidR="00AC26E4" w14:paraId="7405092D"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6DB92D20"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35E1554D"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03DFA90"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4C2197D" w14:textId="77777777" w:rsidR="00AC26E4" w:rsidRDefault="00D92385">
            <w:pPr>
              <w:spacing w:after="0"/>
              <w:ind w:left="3"/>
            </w:pPr>
            <w:r>
              <w:rPr>
                <w:rFonts w:ascii="Times New Roman" w:eastAsia="Times New Roman" w:hAnsi="Times New Roman" w:cs="Times New Roman"/>
                <w:b/>
                <w:sz w:val="16"/>
              </w:rPr>
              <w:t>CATALÁN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558AC94" w14:textId="77777777" w:rsidR="00AC26E4" w:rsidRDefault="00D92385">
            <w:pPr>
              <w:spacing w:after="0"/>
              <w:ind w:left="3"/>
            </w:pPr>
            <w:r>
              <w:rPr>
                <w:rFonts w:ascii="Times New Roman" w:eastAsia="Times New Roman" w:hAnsi="Times New Roman" w:cs="Times New Roman"/>
                <w:b/>
                <w:sz w:val="16"/>
              </w:rPr>
              <w:t>EUSKERA</w:t>
            </w:r>
          </w:p>
        </w:tc>
      </w:tr>
      <w:tr w:rsidR="00AC26E4" w14:paraId="21FC3334"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09232E8"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23B7B025"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58ED4851" w14:textId="77777777" w:rsidR="00AC26E4" w:rsidRDefault="00D92385">
            <w:pPr>
              <w:spacing w:after="0"/>
              <w:ind w:left="3"/>
            </w:pPr>
            <w:r>
              <w:rPr>
                <w:rFonts w:ascii="Times New Roman" w:eastAsia="Times New Roman" w:hAnsi="Times New Roman" w:cs="Times New Roman"/>
                <w:sz w:val="18"/>
              </w:rPr>
              <w:t>No</w:t>
            </w:r>
          </w:p>
        </w:tc>
      </w:tr>
      <w:tr w:rsidR="00AC26E4" w14:paraId="4D8991FF"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3451B52"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D35F2ED" w14:textId="77777777" w:rsidR="00AC26E4" w:rsidRDefault="00D92385">
            <w:pPr>
              <w:spacing w:after="0"/>
              <w:ind w:left="3"/>
            </w:pPr>
            <w:r>
              <w:rPr>
                <w:rFonts w:ascii="Times New Roman" w:eastAsia="Times New Roman" w:hAnsi="Times New Roman" w:cs="Times New Roman"/>
                <w:b/>
                <w:sz w:val="16"/>
              </w:rPr>
              <w:t>VALENCIANO</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9B55BA4" w14:textId="77777777" w:rsidR="00AC26E4" w:rsidRDefault="00D92385">
            <w:pPr>
              <w:spacing w:after="0"/>
              <w:ind w:left="3"/>
            </w:pPr>
            <w:r>
              <w:rPr>
                <w:rFonts w:ascii="Times New Roman" w:eastAsia="Times New Roman" w:hAnsi="Times New Roman" w:cs="Times New Roman"/>
                <w:b/>
                <w:sz w:val="16"/>
              </w:rPr>
              <w:t>INGLÉS</w:t>
            </w:r>
          </w:p>
        </w:tc>
      </w:tr>
      <w:tr w:rsidR="00AC26E4" w14:paraId="7E743952"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1B2C14C"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31AE5C66"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091B7C17" w14:textId="77777777" w:rsidR="00AC26E4" w:rsidRDefault="00D92385">
            <w:pPr>
              <w:spacing w:after="0"/>
              <w:ind w:left="3"/>
            </w:pPr>
            <w:r>
              <w:rPr>
                <w:rFonts w:ascii="Times New Roman" w:eastAsia="Times New Roman" w:hAnsi="Times New Roman" w:cs="Times New Roman"/>
                <w:sz w:val="18"/>
              </w:rPr>
              <w:t>No</w:t>
            </w:r>
          </w:p>
        </w:tc>
      </w:tr>
      <w:tr w:rsidR="00AC26E4" w14:paraId="2DBEA546"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BC7FD1E"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2464B54" w14:textId="77777777" w:rsidR="00AC26E4" w:rsidRDefault="00D92385">
            <w:pPr>
              <w:spacing w:after="0"/>
              <w:ind w:left="3"/>
            </w:pPr>
            <w:r>
              <w:rPr>
                <w:rFonts w:ascii="Times New Roman" w:eastAsia="Times New Roman" w:hAnsi="Times New Roman" w:cs="Times New Roman"/>
                <w:b/>
                <w:sz w:val="16"/>
              </w:rPr>
              <w:t>ALEMÁN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DC4B0C7" w14:textId="77777777" w:rsidR="00AC26E4" w:rsidRDefault="00D92385">
            <w:pPr>
              <w:spacing w:after="0"/>
              <w:ind w:left="3"/>
            </w:pPr>
            <w:r>
              <w:rPr>
                <w:rFonts w:ascii="Times New Roman" w:eastAsia="Times New Roman" w:hAnsi="Times New Roman" w:cs="Times New Roman"/>
                <w:b/>
                <w:sz w:val="16"/>
              </w:rPr>
              <w:t>PORTUGUÉS</w:t>
            </w:r>
          </w:p>
        </w:tc>
      </w:tr>
      <w:tr w:rsidR="00AC26E4" w14:paraId="1AF667AE"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5D74653"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2EB1941A"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6D8B7AE4" w14:textId="77777777" w:rsidR="00AC26E4" w:rsidRDefault="00D92385">
            <w:pPr>
              <w:spacing w:after="0"/>
              <w:ind w:left="3"/>
            </w:pPr>
            <w:r>
              <w:rPr>
                <w:rFonts w:ascii="Times New Roman" w:eastAsia="Times New Roman" w:hAnsi="Times New Roman" w:cs="Times New Roman"/>
                <w:sz w:val="18"/>
              </w:rPr>
              <w:t>No</w:t>
            </w:r>
          </w:p>
        </w:tc>
      </w:tr>
      <w:tr w:rsidR="00AC26E4" w14:paraId="0CDB76E7"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9F43295" w14:textId="77777777" w:rsidR="00AC26E4" w:rsidRDefault="00D92385">
            <w:pPr>
              <w:spacing w:after="0"/>
            </w:pPr>
            <w:r>
              <w:rPr>
                <w:rFonts w:ascii="Times New Roman" w:eastAsia="Times New Roman" w:hAnsi="Times New Roman" w:cs="Times New Roman"/>
                <w:b/>
                <w:sz w:val="16"/>
              </w:rPr>
              <w:t>ITALIANO</w:t>
            </w:r>
          </w:p>
        </w:tc>
        <w:tc>
          <w:tcPr>
            <w:tcW w:w="6420" w:type="dxa"/>
            <w:gridSpan w:val="2"/>
            <w:tcBorders>
              <w:top w:val="single" w:sz="8" w:space="0" w:color="000000"/>
              <w:left w:val="single" w:sz="8" w:space="0" w:color="000000"/>
              <w:bottom w:val="single" w:sz="8" w:space="0" w:color="000000"/>
              <w:right w:val="single" w:sz="8" w:space="0" w:color="000000"/>
            </w:tcBorders>
            <w:shd w:val="clear" w:color="auto" w:fill="C0C0C0"/>
          </w:tcPr>
          <w:p w14:paraId="28457D0F" w14:textId="77777777" w:rsidR="00AC26E4" w:rsidRDefault="00D92385">
            <w:pPr>
              <w:spacing w:after="0"/>
              <w:ind w:left="3"/>
            </w:pPr>
            <w:r>
              <w:rPr>
                <w:rFonts w:ascii="Times New Roman" w:eastAsia="Times New Roman" w:hAnsi="Times New Roman" w:cs="Times New Roman"/>
                <w:b/>
                <w:sz w:val="16"/>
              </w:rPr>
              <w:t>OTRAS</w:t>
            </w:r>
          </w:p>
        </w:tc>
      </w:tr>
      <w:tr w:rsidR="00AC26E4" w14:paraId="79EEF839"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A6D3636" w14:textId="77777777" w:rsidR="00AC26E4" w:rsidRDefault="00D92385">
            <w:pPr>
              <w:spacing w:after="0"/>
            </w:pPr>
            <w:r>
              <w:rPr>
                <w:rFonts w:ascii="Times New Roman" w:eastAsia="Times New Roman" w:hAnsi="Times New Roman" w:cs="Times New Roman"/>
                <w:sz w:val="18"/>
              </w:rPr>
              <w:t>No</w:t>
            </w:r>
          </w:p>
        </w:tc>
        <w:tc>
          <w:tcPr>
            <w:tcW w:w="6420" w:type="dxa"/>
            <w:gridSpan w:val="2"/>
            <w:tcBorders>
              <w:top w:val="single" w:sz="8" w:space="0" w:color="000000"/>
              <w:left w:val="single" w:sz="8" w:space="0" w:color="000000"/>
              <w:bottom w:val="single" w:sz="8" w:space="0" w:color="000000"/>
              <w:right w:val="single" w:sz="8" w:space="0" w:color="000000"/>
            </w:tcBorders>
          </w:tcPr>
          <w:p w14:paraId="2AC59B99" w14:textId="77777777" w:rsidR="00AC26E4" w:rsidRDefault="00D92385">
            <w:pPr>
              <w:spacing w:after="0"/>
              <w:ind w:left="3"/>
            </w:pPr>
            <w:r>
              <w:rPr>
                <w:rFonts w:ascii="Times New Roman" w:eastAsia="Times New Roman" w:hAnsi="Times New Roman" w:cs="Times New Roman"/>
                <w:sz w:val="18"/>
              </w:rPr>
              <w:t>No</w:t>
            </w:r>
          </w:p>
        </w:tc>
      </w:tr>
      <w:tr w:rsidR="00AC26E4" w14:paraId="53D631CF"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FB59306" w14:textId="77777777" w:rsidR="00AC26E4" w:rsidRDefault="00D92385">
            <w:pPr>
              <w:spacing w:after="0"/>
            </w:pPr>
            <w:bookmarkStart w:id="3" w:name="_Hlk66196991"/>
            <w:r>
              <w:rPr>
                <w:rFonts w:ascii="Times New Roman" w:eastAsia="Times New Roman" w:hAnsi="Times New Roman" w:cs="Times New Roman"/>
                <w:b/>
                <w:sz w:val="16"/>
              </w:rPr>
              <w:t>5.5.1.2 RESULTADOS DE APRENDIZAJE</w:t>
            </w:r>
            <w:bookmarkEnd w:id="3"/>
          </w:p>
        </w:tc>
      </w:tr>
      <w:tr w:rsidR="00AC26E4" w14:paraId="4A40F094" w14:textId="77777777">
        <w:trPr>
          <w:trHeight w:val="7496"/>
        </w:trPr>
        <w:tc>
          <w:tcPr>
            <w:tcW w:w="9629" w:type="dxa"/>
            <w:gridSpan w:val="3"/>
            <w:tcBorders>
              <w:top w:val="single" w:sz="8" w:space="0" w:color="000000"/>
              <w:left w:val="single" w:sz="8" w:space="0" w:color="000000"/>
              <w:bottom w:val="single" w:sz="8" w:space="0" w:color="000000"/>
              <w:right w:val="single" w:sz="8" w:space="0" w:color="000000"/>
            </w:tcBorders>
            <w:vAlign w:val="bottom"/>
          </w:tcPr>
          <w:p w14:paraId="5B41A9DD" w14:textId="77777777" w:rsidR="00AC26E4" w:rsidRDefault="00D92385">
            <w:pPr>
              <w:spacing w:after="163"/>
              <w:ind w:left="293"/>
            </w:pPr>
            <w:r>
              <w:rPr>
                <w:rFonts w:ascii="Arial" w:eastAsia="Arial" w:hAnsi="Arial" w:cs="Arial"/>
                <w:sz w:val="13"/>
              </w:rPr>
              <w:t>Tras cursar con éxito esta materia los estudiantes serán capaces de:</w:t>
            </w:r>
          </w:p>
          <w:p w14:paraId="011E710F" w14:textId="66E4172F" w:rsidR="00AC26E4" w:rsidRPr="00D47556" w:rsidRDefault="00D92385">
            <w:pPr>
              <w:spacing w:after="15"/>
              <w:ind w:left="316"/>
              <w:rPr>
                <w:color w:val="FF0000"/>
              </w:rPr>
            </w:pPr>
            <w:r>
              <w:rPr>
                <w:rFonts w:ascii="Times New Roman" w:eastAsia="Times New Roman" w:hAnsi="Times New Roman" w:cs="Times New Roman"/>
                <w:b/>
                <w:sz w:val="18"/>
              </w:rPr>
              <w:t xml:space="preserve">· </w:t>
            </w:r>
            <w:bookmarkStart w:id="4" w:name="_Hlk66198309"/>
            <w:r>
              <w:rPr>
                <w:rFonts w:ascii="Times New Roman" w:eastAsia="Times New Roman" w:hAnsi="Times New Roman" w:cs="Times New Roman"/>
                <w:sz w:val="14"/>
              </w:rPr>
              <w:t>Definir los límites de lo que constituye una práctica enfermera segura y de calidad</w:t>
            </w:r>
            <w:r w:rsidR="00D47556" w:rsidRPr="00D47556">
              <w:rPr>
                <w:rFonts w:ascii="Times New Roman" w:eastAsia="Times New Roman" w:hAnsi="Times New Roman" w:cs="Times New Roman"/>
                <w:color w:val="FF0000"/>
                <w:sz w:val="14"/>
              </w:rPr>
              <w:t>,</w:t>
            </w:r>
            <w:r w:rsidR="00D47556" w:rsidRPr="00D47556">
              <w:rPr>
                <w:color w:val="FF0000"/>
              </w:rPr>
              <w:t xml:space="preserve"> </w:t>
            </w:r>
            <w:bookmarkStart w:id="5" w:name="_Hlk66197095"/>
            <w:bookmarkEnd w:id="4"/>
            <w:r w:rsidR="00D47556" w:rsidRPr="00D47556">
              <w:rPr>
                <w:rFonts w:ascii="Times New Roman" w:eastAsia="Times New Roman" w:hAnsi="Times New Roman" w:cs="Times New Roman"/>
                <w:color w:val="FF0000"/>
                <w:sz w:val="14"/>
              </w:rPr>
              <w:t>detallando específicamente lo relacionado con el liderazgo clínico, la gestión de casos, la consultoría y la docencia.</w:t>
            </w:r>
          </w:p>
          <w:bookmarkEnd w:id="5"/>
          <w:p w14:paraId="07E403E6" w14:textId="77777777" w:rsidR="00AC26E4" w:rsidRDefault="00D92385">
            <w:pPr>
              <w:spacing w:after="20" w:line="246" w:lineRule="auto"/>
              <w:ind w:left="480" w:right="4"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Interpretar patrones y tendencias en datos cualitativos y cuantitativos para evaluar los resultados del cuidado del paciente (personas, familia, grupo, comunidad) y compararlos con los que se consideren referencia (institucional, provincial, autonómico, nacional, etc.)</w:t>
            </w:r>
          </w:p>
          <w:p w14:paraId="517651EA" w14:textId="77777777" w:rsidR="00AC26E4" w:rsidRDefault="00D92385" w:rsidP="00BC3897">
            <w:pPr>
              <w:spacing w:after="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el juicio profesional como un proceso que indica el área de actuación, permite reconocer los aspectos de una situación dada, para prever posibles intervenciones y refleja la autonomía profesional.</w:t>
            </w:r>
          </w:p>
          <w:p w14:paraId="43316EAA"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la reflexión crítica, la evaluación y la experiencia clínica como bases del juicio profesional dirigido a resolver las cuestiones, problemas y dilemas de la práctica.</w:t>
            </w:r>
          </w:p>
          <w:p w14:paraId="5A6F3A16" w14:textId="58951E1C"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Identificar el modelo de razonamiento que, </w:t>
            </w:r>
            <w:r w:rsidR="00D47556">
              <w:rPr>
                <w:rFonts w:ascii="Times New Roman" w:eastAsia="Times New Roman" w:hAnsi="Times New Roman" w:cs="Times New Roman"/>
                <w:sz w:val="14"/>
              </w:rPr>
              <w:t>de acuerdo con</w:t>
            </w:r>
            <w:r>
              <w:rPr>
                <w:rFonts w:ascii="Times New Roman" w:eastAsia="Times New Roman" w:hAnsi="Times New Roman" w:cs="Times New Roman"/>
                <w:sz w:val="14"/>
              </w:rPr>
              <w:t xml:space="preserve"> la evidencia, suelen utilizar en la toma de decisiones clínicas los profesionales de la salud, novatos y expertos.</w:t>
            </w:r>
          </w:p>
          <w:p w14:paraId="78143F0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Describir el modelo de matriz percepciones de la toma de decisiones clínicas.</w:t>
            </w:r>
          </w:p>
          <w:p w14:paraId="3BC2ABA3" w14:textId="77777777" w:rsidR="00AC26E4" w:rsidRDefault="00D92385" w:rsidP="00A6735A">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Distinguir entre los modelos de toma de decisiones normativo, prescriptivo y descriptivo.</w:t>
            </w:r>
          </w:p>
          <w:p w14:paraId="363F59C4"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Distinguir entre juicio profesional y otros tipos de juicio en la práctica enfermera: clínico, terapéutico, ético</w:t>
            </w:r>
          </w:p>
          <w:p w14:paraId="37638DF8"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Debatir con sus compañeros de clase la relación entre el juicio profesional y la toma de decisiones en el cuidado del paciente.</w:t>
            </w:r>
          </w:p>
          <w:p w14:paraId="014A2DC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Juzgar la toma de decisiones cuando tiene un carácter interprofesional.</w:t>
            </w:r>
          </w:p>
          <w:p w14:paraId="02E8C8C3" w14:textId="77777777" w:rsidR="00A6735A" w:rsidRDefault="00D92385">
            <w:pPr>
              <w:spacing w:after="10" w:line="262" w:lineRule="auto"/>
              <w:ind w:left="316" w:right="73"/>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Resumir en una presentación el efecto de las perspectivas analítica e intuitiva en el juicio profesional y sus consecuencias en la práctica profesional avanzada </w:t>
            </w:r>
          </w:p>
          <w:p w14:paraId="15CBC89F" w14:textId="64B4B0A0" w:rsidR="00AC26E4" w:rsidRDefault="00D92385">
            <w:pPr>
              <w:spacing w:after="10" w:line="262" w:lineRule="auto"/>
              <w:ind w:left="316" w:right="73"/>
            </w:pPr>
            <w:r>
              <w:rPr>
                <w:rFonts w:ascii="Times New Roman" w:eastAsia="Times New Roman" w:hAnsi="Times New Roman" w:cs="Times New Roman"/>
                <w:b/>
                <w:sz w:val="18"/>
              </w:rPr>
              <w:t xml:space="preserve">· </w:t>
            </w:r>
            <w:r>
              <w:rPr>
                <w:rFonts w:ascii="Times New Roman" w:eastAsia="Times New Roman" w:hAnsi="Times New Roman" w:cs="Times New Roman"/>
                <w:sz w:val="14"/>
              </w:rPr>
              <w:t>Elogiar ante sus compañeros o bien a través de un artículo de opinión, la promoción de las decisiones clínicas basadas en la evidencia de investigación como un medio para mejorar la calidad de la atención enfermera.</w:t>
            </w:r>
          </w:p>
          <w:p w14:paraId="45DC499D" w14:textId="02A3876E"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Identificar el valor de las guías de práctica clínica enfermera para una práctica segura y de </w:t>
            </w:r>
            <w:r w:rsidR="00A6735A">
              <w:rPr>
                <w:rFonts w:ascii="Times New Roman" w:eastAsia="Times New Roman" w:hAnsi="Times New Roman" w:cs="Times New Roman"/>
                <w:sz w:val="14"/>
              </w:rPr>
              <w:t>calidad,</w:t>
            </w:r>
            <w:r>
              <w:rPr>
                <w:rFonts w:ascii="Times New Roman" w:eastAsia="Times New Roman" w:hAnsi="Times New Roman" w:cs="Times New Roman"/>
                <w:sz w:val="14"/>
              </w:rPr>
              <w:t xml:space="preserve"> así como las facilidades y obstáculos para su utilización en las organizaciones sanitarias en nuestro medio</w:t>
            </w:r>
            <w:r w:rsidR="00A6735A">
              <w:rPr>
                <w:rFonts w:ascii="Times New Roman" w:eastAsia="Times New Roman" w:hAnsi="Times New Roman" w:cs="Times New Roman"/>
                <w:sz w:val="14"/>
              </w:rPr>
              <w:t>.</w:t>
            </w:r>
          </w:p>
          <w:p w14:paraId="2F00E6D0"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Llevar a cabo una entrevista en profundidad a compañeros o profesionales en ejercicio dirigido a identificar su percepción acerca del modo en que toman decisiones en el ámbito profesional.</w:t>
            </w:r>
          </w:p>
          <w:p w14:paraId="50A38264"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el alcance del juicio profesional en la práctica avanzada</w:t>
            </w:r>
          </w:p>
          <w:p w14:paraId="2BCE257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Reconocer cómo las características personales y las exigencias del profesional influencian el juicio profesional.</w:t>
            </w:r>
          </w:p>
          <w:p w14:paraId="1E7F6E91" w14:textId="77777777" w:rsidR="00AC26E4" w:rsidRPr="00BC3897" w:rsidRDefault="00D92385">
            <w:pPr>
              <w:spacing w:after="15"/>
              <w:ind w:left="316"/>
              <w:rPr>
                <w:strike/>
              </w:rPr>
            </w:pPr>
            <w:bookmarkStart w:id="6" w:name="_Hlk66198790"/>
            <w:r w:rsidRPr="00BC3897">
              <w:rPr>
                <w:rFonts w:ascii="Times New Roman" w:eastAsia="Times New Roman" w:hAnsi="Times New Roman" w:cs="Times New Roman"/>
                <w:b/>
                <w:strike/>
                <w:sz w:val="18"/>
              </w:rPr>
              <w:t xml:space="preserve">· </w:t>
            </w:r>
            <w:r w:rsidRPr="00BC3897">
              <w:rPr>
                <w:rFonts w:ascii="Times New Roman" w:eastAsia="Times New Roman" w:hAnsi="Times New Roman" w:cs="Times New Roman"/>
                <w:strike/>
                <w:sz w:val="14"/>
              </w:rPr>
              <w:t>propia experiencia de toma de decisiones de uno</w:t>
            </w:r>
          </w:p>
          <w:bookmarkEnd w:id="6"/>
          <w:p w14:paraId="446AA147" w14:textId="77777777" w:rsidR="00BC3897" w:rsidRDefault="00D92385">
            <w:pPr>
              <w:spacing w:after="10" w:line="262" w:lineRule="auto"/>
              <w:ind w:left="316" w:right="132"/>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Analizar el papel de la formación permanente en el juicio profesional y el desempeño de rol. </w:t>
            </w:r>
          </w:p>
          <w:p w14:paraId="19C17696" w14:textId="296C8D04" w:rsidR="00AC26E4" w:rsidRDefault="00D92385">
            <w:pPr>
              <w:spacing w:after="10" w:line="262" w:lineRule="auto"/>
              <w:ind w:left="316" w:right="132"/>
            </w:pPr>
            <w:r>
              <w:rPr>
                <w:rFonts w:ascii="Times New Roman" w:eastAsia="Times New Roman" w:hAnsi="Times New Roman" w:cs="Times New Roman"/>
                <w:b/>
                <w:sz w:val="18"/>
              </w:rPr>
              <w:t xml:space="preserve">· </w:t>
            </w:r>
            <w:r>
              <w:rPr>
                <w:rFonts w:ascii="Times New Roman" w:eastAsia="Times New Roman" w:hAnsi="Times New Roman" w:cs="Times New Roman"/>
                <w:sz w:val="14"/>
              </w:rPr>
              <w:t>Debatir como los roles facilitadores pueden favorecer en otros el desarrollo de competencia en juicio profesional y su relación con modelos de aprendizaje a lo largo de la vida.</w:t>
            </w:r>
          </w:p>
          <w:p w14:paraId="2DEF1E07"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Aplicar modelos de práctica reflexiva y desarrollo de la competencia facilitadores en contextos de aprendizaje formal e informal.</w:t>
            </w:r>
          </w:p>
          <w:p w14:paraId="495FBB99" w14:textId="09B0B4AC" w:rsidR="00AC26E4" w:rsidRPr="00D47556" w:rsidRDefault="00D92385">
            <w:pPr>
              <w:spacing w:after="15"/>
              <w:ind w:left="316"/>
              <w:rPr>
                <w:color w:val="FF0000"/>
                <w:lang w:val="es-ES_tradnl"/>
              </w:rPr>
            </w:pPr>
            <w:r>
              <w:rPr>
                <w:rFonts w:ascii="Times New Roman" w:eastAsia="Times New Roman" w:hAnsi="Times New Roman" w:cs="Times New Roman"/>
                <w:b/>
                <w:sz w:val="18"/>
              </w:rPr>
              <w:t xml:space="preserve">· </w:t>
            </w:r>
            <w:bookmarkStart w:id="7" w:name="_Hlk66198392"/>
            <w:r>
              <w:rPr>
                <w:rFonts w:ascii="Times New Roman" w:eastAsia="Times New Roman" w:hAnsi="Times New Roman" w:cs="Times New Roman"/>
                <w:sz w:val="14"/>
              </w:rPr>
              <w:t>Identifica</w:t>
            </w:r>
            <w:r w:rsidR="0022288D">
              <w:rPr>
                <w:rFonts w:ascii="Times New Roman" w:eastAsia="Times New Roman" w:hAnsi="Times New Roman" w:cs="Times New Roman"/>
                <w:sz w:val="14"/>
              </w:rPr>
              <w:t>r</w:t>
            </w:r>
            <w:r>
              <w:rPr>
                <w:rFonts w:ascii="Times New Roman" w:eastAsia="Times New Roman" w:hAnsi="Times New Roman" w:cs="Times New Roman"/>
                <w:sz w:val="14"/>
              </w:rPr>
              <w:t xml:space="preserve"> las fortalezas y las debilidades de </w:t>
            </w:r>
            <w:r w:rsidRPr="0056325B">
              <w:rPr>
                <w:rFonts w:ascii="Times New Roman" w:eastAsia="Times New Roman" w:hAnsi="Times New Roman" w:cs="Times New Roman"/>
                <w:strike/>
                <w:sz w:val="14"/>
              </w:rPr>
              <w:t>molos</w:t>
            </w:r>
            <w:r>
              <w:rPr>
                <w:rFonts w:ascii="Times New Roman" w:eastAsia="Times New Roman" w:hAnsi="Times New Roman" w:cs="Times New Roman"/>
                <w:sz w:val="14"/>
              </w:rPr>
              <w:t xml:space="preserve"> </w:t>
            </w:r>
            <w:r w:rsidR="00922CA5" w:rsidRPr="0056325B">
              <w:rPr>
                <w:rFonts w:ascii="Times New Roman" w:eastAsia="Times New Roman" w:hAnsi="Times New Roman" w:cs="Times New Roman"/>
                <w:color w:val="FF0000"/>
                <w:sz w:val="14"/>
              </w:rPr>
              <w:t>modelos</w:t>
            </w:r>
            <w:r w:rsidR="00922CA5" w:rsidRPr="00922CA5">
              <w:rPr>
                <w:rFonts w:ascii="Times New Roman" w:eastAsia="Times New Roman" w:hAnsi="Times New Roman" w:cs="Times New Roman"/>
                <w:color w:val="FF0000"/>
                <w:sz w:val="14"/>
              </w:rPr>
              <w:t xml:space="preserve"> </w:t>
            </w:r>
            <w:r>
              <w:rPr>
                <w:rFonts w:ascii="Times New Roman" w:eastAsia="Times New Roman" w:hAnsi="Times New Roman" w:cs="Times New Roman"/>
                <w:sz w:val="14"/>
              </w:rPr>
              <w:t>de decisión intuitivos vs racionales</w:t>
            </w:r>
            <w:r w:rsidR="00D47556" w:rsidRPr="00D47556">
              <w:rPr>
                <w:rFonts w:ascii="Times New Roman" w:eastAsia="Times New Roman" w:hAnsi="Times New Roman" w:cs="Times New Roman"/>
                <w:color w:val="FF0000"/>
                <w:sz w:val="14"/>
              </w:rPr>
              <w:t>, ejemplificándolas en el liderazgo clínico, la gestión de casos, la consultoría y la docencia.</w:t>
            </w:r>
            <w:bookmarkEnd w:id="7"/>
          </w:p>
          <w:p w14:paraId="531E3142" w14:textId="77777777" w:rsidR="00BC3897" w:rsidRDefault="00D92385">
            <w:pPr>
              <w:spacing w:after="0" w:line="277" w:lineRule="auto"/>
              <w:ind w:left="316" w:right="396"/>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Apreciar el papel de los valores personales, profesionales y organizacionales en el juicio profesional y las consecuencias de sus consecuencias personales </w:t>
            </w:r>
          </w:p>
          <w:p w14:paraId="78ACBA3D" w14:textId="7CB5522B" w:rsidR="00AC26E4" w:rsidRDefault="00D92385">
            <w:pPr>
              <w:spacing w:after="0" w:line="277" w:lineRule="auto"/>
              <w:ind w:left="316" w:right="396"/>
            </w:pPr>
            <w:r>
              <w:rPr>
                <w:rFonts w:ascii="Times New Roman" w:eastAsia="Times New Roman" w:hAnsi="Times New Roman" w:cs="Times New Roman"/>
                <w:b/>
                <w:sz w:val="18"/>
              </w:rPr>
              <w:t xml:space="preserve">· </w:t>
            </w:r>
            <w:r>
              <w:rPr>
                <w:rFonts w:ascii="Times New Roman" w:eastAsia="Times New Roman" w:hAnsi="Times New Roman" w:cs="Times New Roman"/>
                <w:sz w:val="14"/>
              </w:rPr>
              <w:t>Priorizar las decisiones de cuidado en un caso clínico dado.</w:t>
            </w:r>
          </w:p>
          <w:p w14:paraId="1571B850" w14:textId="01F136F6"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Apreciar la importancia de contar con conocimientos y razonamiento clínico para detectar incongruencias entre las g</w:t>
            </w:r>
            <w:r w:rsidR="00BC3897">
              <w:rPr>
                <w:rFonts w:ascii="Times New Roman" w:eastAsia="Times New Roman" w:hAnsi="Times New Roman" w:cs="Times New Roman"/>
                <w:sz w:val="14"/>
              </w:rPr>
              <w:t>uía</w:t>
            </w:r>
            <w:r>
              <w:rPr>
                <w:rFonts w:ascii="Times New Roman" w:eastAsia="Times New Roman" w:hAnsi="Times New Roman" w:cs="Times New Roman"/>
                <w:sz w:val="14"/>
              </w:rPr>
              <w:t>s clínicas / protocolos basados en la evidencia y el tratamiento/plan de cuidados prescrito a un paciente en concreto.</w:t>
            </w:r>
          </w:p>
          <w:p w14:paraId="46B89C2B"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Reconocer el papel del profesional que interviene bajo el rol de practica avanzada respecto al trabajo en equipo multidisciplinar incluyendo la necesidad de actuar ante colegas / compañeros difíciles con el fin de garantizar al paciente la seguridad.</w:t>
            </w:r>
          </w:p>
          <w:p w14:paraId="334C05E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Analizar las decisiones tomadas en un caso dado, prestando especial atención a los aspectos relacionados con la seguridad del paciente.</w:t>
            </w:r>
          </w:p>
          <w:p w14:paraId="068C0295" w14:textId="46CB2510" w:rsidR="00AC26E4" w:rsidRPr="00D47556" w:rsidRDefault="00D92385">
            <w:pPr>
              <w:spacing w:after="15"/>
              <w:ind w:left="316"/>
              <w:rPr>
                <w:color w:val="FF0000"/>
              </w:rPr>
            </w:pPr>
            <w:r>
              <w:rPr>
                <w:rFonts w:ascii="Times New Roman" w:eastAsia="Times New Roman" w:hAnsi="Times New Roman" w:cs="Times New Roman"/>
                <w:b/>
                <w:sz w:val="18"/>
              </w:rPr>
              <w:t xml:space="preserve">· </w:t>
            </w:r>
            <w:bookmarkStart w:id="8" w:name="_Hlk66198511"/>
            <w:r>
              <w:rPr>
                <w:rFonts w:ascii="Times New Roman" w:eastAsia="Times New Roman" w:hAnsi="Times New Roman" w:cs="Times New Roman"/>
                <w:sz w:val="14"/>
              </w:rPr>
              <w:t>Determinar situaciones en las que se considera necesaria la intervención de un profesional capaz de llevar a cabo una práctica profesional avanzada</w:t>
            </w:r>
            <w:r w:rsidR="00D47556" w:rsidRPr="00D47556">
              <w:rPr>
                <w:rFonts w:ascii="Times New Roman" w:eastAsia="Times New Roman" w:hAnsi="Times New Roman" w:cs="Times New Roman"/>
                <w:color w:val="FF0000"/>
                <w:sz w:val="14"/>
              </w:rPr>
              <w:t xml:space="preserve">, ejemplificándolo específicamente con los modelos de práctica profesional avanzada </w:t>
            </w:r>
            <w:r w:rsidR="00D47556" w:rsidRPr="0056325B">
              <w:rPr>
                <w:rFonts w:ascii="Times New Roman" w:eastAsia="Times New Roman" w:hAnsi="Times New Roman" w:cs="Times New Roman"/>
                <w:color w:val="FF0000"/>
                <w:sz w:val="14"/>
              </w:rPr>
              <w:t xml:space="preserve">implantados en Europa, España y </w:t>
            </w:r>
            <w:r w:rsidR="0022288D" w:rsidRPr="0056325B">
              <w:rPr>
                <w:rFonts w:ascii="Times New Roman" w:eastAsia="Times New Roman" w:hAnsi="Times New Roman" w:cs="Times New Roman"/>
                <w:color w:val="FF0000"/>
                <w:sz w:val="14"/>
              </w:rPr>
              <w:t>Andalucía.</w:t>
            </w:r>
          </w:p>
          <w:bookmarkEnd w:id="8"/>
          <w:p w14:paraId="444BCB6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Desarrollar y refinar el juicio profesional a través del estudio y la reflexión sobre situaciones clínicas</w:t>
            </w:r>
          </w:p>
          <w:p w14:paraId="2AC7B80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Examinar y defender la importancia contar con el conocimiento y la capacidad de razonar para llevar a cabo juicios profesionales seguros y adecuados</w:t>
            </w:r>
          </w:p>
          <w:p w14:paraId="4AEC2E40" w14:textId="4F8E5C0A" w:rsidR="00AC26E4" w:rsidRPr="001E5660" w:rsidRDefault="00D92385">
            <w:pPr>
              <w:spacing w:after="15"/>
              <w:ind w:left="316"/>
              <w:rPr>
                <w:color w:val="FF0000"/>
              </w:rPr>
            </w:pPr>
            <w:r>
              <w:rPr>
                <w:rFonts w:ascii="Times New Roman" w:eastAsia="Times New Roman" w:hAnsi="Times New Roman" w:cs="Times New Roman"/>
                <w:b/>
                <w:sz w:val="18"/>
              </w:rPr>
              <w:t xml:space="preserve">· </w:t>
            </w:r>
            <w:bookmarkStart w:id="9" w:name="_Hlk66198575"/>
            <w:r>
              <w:rPr>
                <w:rFonts w:ascii="Times New Roman" w:eastAsia="Times New Roman" w:hAnsi="Times New Roman" w:cs="Times New Roman"/>
                <w:sz w:val="14"/>
              </w:rPr>
              <w:t>Analizar las barreras al juicio profesoral para el caso de las enfermeras/os en general y de practica avanzada en particular</w:t>
            </w:r>
            <w:r w:rsidR="00D47556" w:rsidRPr="001E5660">
              <w:rPr>
                <w:rFonts w:ascii="Times New Roman" w:eastAsia="Times New Roman" w:hAnsi="Times New Roman" w:cs="Times New Roman"/>
                <w:color w:val="FF0000"/>
                <w:sz w:val="14"/>
              </w:rPr>
              <w:t>, considerando específicamente los perfiles de practica avanzada implantados en nuestro entorno.</w:t>
            </w:r>
          </w:p>
          <w:bookmarkEnd w:id="9"/>
          <w:p w14:paraId="61B72630" w14:textId="0B917C27" w:rsidR="00AC26E4" w:rsidRDefault="00D92385">
            <w:pPr>
              <w:spacing w:after="0"/>
              <w:ind w:left="316"/>
            </w:pPr>
            <w:r>
              <w:rPr>
                <w:rFonts w:ascii="Times New Roman" w:eastAsia="Times New Roman" w:hAnsi="Times New Roman" w:cs="Times New Roman"/>
                <w:b/>
                <w:sz w:val="18"/>
              </w:rPr>
              <w:t xml:space="preserve">· </w:t>
            </w:r>
            <w:bookmarkStart w:id="10" w:name="_Hlk66198674"/>
            <w:r>
              <w:rPr>
                <w:rFonts w:ascii="Times New Roman" w:eastAsia="Times New Roman" w:hAnsi="Times New Roman" w:cs="Times New Roman"/>
                <w:sz w:val="14"/>
              </w:rPr>
              <w:t xml:space="preserve">Analizar la toma de decisiones clínicas </w:t>
            </w:r>
            <w:r w:rsidR="001E5660">
              <w:rPr>
                <w:rFonts w:ascii="Times New Roman" w:eastAsia="Times New Roman" w:hAnsi="Times New Roman" w:cs="Times New Roman"/>
                <w:sz w:val="14"/>
              </w:rPr>
              <w:t>en relación con</w:t>
            </w:r>
            <w:r>
              <w:rPr>
                <w:rFonts w:ascii="Times New Roman" w:eastAsia="Times New Roman" w:hAnsi="Times New Roman" w:cs="Times New Roman"/>
                <w:sz w:val="14"/>
              </w:rPr>
              <w:t xml:space="preserve"> la diversidad cultural, la identidad profesional y la teoría de la decisión</w:t>
            </w:r>
            <w:r w:rsidR="001E5660">
              <w:rPr>
                <w:rFonts w:ascii="Times New Roman" w:eastAsia="Times New Roman" w:hAnsi="Times New Roman" w:cs="Times New Roman"/>
                <w:sz w:val="14"/>
              </w:rPr>
              <w:t>,</w:t>
            </w:r>
            <w:r w:rsidR="001E5660" w:rsidRPr="001E5660">
              <w:rPr>
                <w:rFonts w:ascii="Times New Roman" w:eastAsia="Times New Roman" w:hAnsi="Times New Roman" w:cs="Times New Roman"/>
                <w:color w:val="FF0000"/>
                <w:sz w:val="14"/>
              </w:rPr>
              <w:t xml:space="preserve"> conectándol</w:t>
            </w:r>
            <w:r w:rsidR="00F420CF">
              <w:rPr>
                <w:rFonts w:ascii="Times New Roman" w:eastAsia="Times New Roman" w:hAnsi="Times New Roman" w:cs="Times New Roman"/>
                <w:color w:val="FF0000"/>
                <w:sz w:val="14"/>
              </w:rPr>
              <w:t>o</w:t>
            </w:r>
            <w:r w:rsidR="001E5660" w:rsidRPr="001E5660">
              <w:rPr>
                <w:rFonts w:ascii="Times New Roman" w:eastAsia="Times New Roman" w:hAnsi="Times New Roman" w:cs="Times New Roman"/>
                <w:color w:val="FF0000"/>
                <w:sz w:val="14"/>
              </w:rPr>
              <w:t xml:space="preserve"> con los distintos perfiles de práctica avanzada implantados en nuestro entorno.</w:t>
            </w:r>
            <w:bookmarkEnd w:id="10"/>
          </w:p>
        </w:tc>
      </w:tr>
      <w:tr w:rsidR="00AC26E4" w14:paraId="79AC349D"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85A423F" w14:textId="77777777" w:rsidR="00AC26E4" w:rsidRDefault="00D92385">
            <w:pPr>
              <w:spacing w:after="0"/>
            </w:pPr>
            <w:r>
              <w:rPr>
                <w:rFonts w:ascii="Times New Roman" w:eastAsia="Times New Roman" w:hAnsi="Times New Roman" w:cs="Times New Roman"/>
                <w:b/>
                <w:sz w:val="16"/>
              </w:rPr>
              <w:t>5.5.1.3 CONTENIDOS</w:t>
            </w:r>
          </w:p>
        </w:tc>
      </w:tr>
      <w:tr w:rsidR="00AC26E4" w14:paraId="63833F1A" w14:textId="77777777">
        <w:trPr>
          <w:trHeight w:val="1331"/>
        </w:trPr>
        <w:tc>
          <w:tcPr>
            <w:tcW w:w="9629" w:type="dxa"/>
            <w:gridSpan w:val="3"/>
            <w:tcBorders>
              <w:top w:val="single" w:sz="8" w:space="0" w:color="000000"/>
              <w:left w:val="single" w:sz="8" w:space="0" w:color="000000"/>
              <w:bottom w:val="single" w:sz="8" w:space="0" w:color="000000"/>
              <w:right w:val="single" w:sz="8" w:space="0" w:color="000000"/>
            </w:tcBorders>
          </w:tcPr>
          <w:p w14:paraId="5E6B610C" w14:textId="77777777" w:rsidR="00AC26E4" w:rsidRDefault="00D92385">
            <w:pPr>
              <w:spacing w:after="13"/>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Concepto.</w:t>
            </w:r>
          </w:p>
          <w:p w14:paraId="5876E67E"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Evidencia relacionada con la práctica.</w:t>
            </w:r>
          </w:p>
          <w:p w14:paraId="64756782" w14:textId="77777777" w:rsidR="00AC26E4" w:rsidRDefault="00D92385">
            <w:pPr>
              <w:spacing w:after="14"/>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Consulta a expertos.</w:t>
            </w:r>
          </w:p>
          <w:p w14:paraId="0710CA1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Conducta de salud: adquisición, mantenimiento, y cambio.</w:t>
            </w:r>
          </w:p>
          <w:p w14:paraId="2A264C8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Selección de investigaciones aplicadas.</w:t>
            </w:r>
          </w:p>
          <w:p w14:paraId="1A525493" w14:textId="77777777" w:rsidR="00AC26E4" w:rsidRDefault="00D92385">
            <w:pPr>
              <w:spacing w:after="0"/>
              <w:ind w:left="316" w:right="2682"/>
              <w:jc w:val="both"/>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Factores políticos, profesionales y sociales que influencian el ejercicio de la Enfermería y el cuidado de la salud. </w:t>
            </w:r>
            <w:r>
              <w:rPr>
                <w:rFonts w:ascii="Times New Roman" w:eastAsia="Times New Roman" w:hAnsi="Times New Roman" w:cs="Times New Roman"/>
                <w:b/>
                <w:sz w:val="18"/>
              </w:rPr>
              <w:t xml:space="preserve">· </w:t>
            </w:r>
            <w:r>
              <w:rPr>
                <w:rFonts w:ascii="Times New Roman" w:eastAsia="Times New Roman" w:hAnsi="Times New Roman" w:cs="Times New Roman"/>
                <w:sz w:val="14"/>
              </w:rPr>
              <w:t>Roles específicos</w:t>
            </w:r>
          </w:p>
        </w:tc>
      </w:tr>
      <w:tr w:rsidR="00AC26E4" w14:paraId="76FF4634"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D18AF06" w14:textId="77777777" w:rsidR="00AC26E4" w:rsidRDefault="00D92385">
            <w:pPr>
              <w:spacing w:after="0"/>
            </w:pPr>
            <w:r>
              <w:rPr>
                <w:rFonts w:ascii="Times New Roman" w:eastAsia="Times New Roman" w:hAnsi="Times New Roman" w:cs="Times New Roman"/>
                <w:b/>
                <w:sz w:val="16"/>
              </w:rPr>
              <w:t>5.5.1.4 OBSERVACIONES</w:t>
            </w:r>
          </w:p>
        </w:tc>
      </w:tr>
      <w:tr w:rsidR="00AC26E4" w14:paraId="172E0FE6" w14:textId="77777777">
        <w:trPr>
          <w:trHeight w:val="958"/>
        </w:trPr>
        <w:tc>
          <w:tcPr>
            <w:tcW w:w="9629" w:type="dxa"/>
            <w:gridSpan w:val="3"/>
            <w:tcBorders>
              <w:top w:val="single" w:sz="8" w:space="0" w:color="000000"/>
              <w:left w:val="single" w:sz="8" w:space="0" w:color="000000"/>
              <w:bottom w:val="nil"/>
              <w:right w:val="single" w:sz="8" w:space="0" w:color="000000"/>
            </w:tcBorders>
            <w:vAlign w:val="center"/>
          </w:tcPr>
          <w:p w14:paraId="3A352E9B" w14:textId="77777777" w:rsidR="00AC26E4" w:rsidRDefault="00D92385">
            <w:pPr>
              <w:spacing w:after="188"/>
              <w:ind w:left="293"/>
            </w:pPr>
            <w:r>
              <w:rPr>
                <w:rFonts w:ascii="Arial" w:eastAsia="Arial" w:hAnsi="Arial" w:cs="Arial"/>
                <w:b/>
                <w:sz w:val="13"/>
              </w:rPr>
              <w:t>REQUISITOS PREVIOS</w:t>
            </w:r>
          </w:p>
          <w:p w14:paraId="2549B193" w14:textId="77777777" w:rsidR="00AC26E4" w:rsidRDefault="00D92385">
            <w:pPr>
              <w:spacing w:after="0"/>
              <w:ind w:left="293"/>
            </w:pPr>
            <w:r>
              <w:rPr>
                <w:rFonts w:ascii="Arial" w:eastAsia="Arial" w:hAnsi="Arial" w:cs="Arial"/>
                <w:sz w:val="13"/>
              </w:rPr>
              <w:t>Haber cursado las asignaturas relativas a los módulos 1 y 2</w:t>
            </w:r>
          </w:p>
        </w:tc>
      </w:tr>
    </w:tbl>
    <w:p w14:paraId="5D24A692" w14:textId="77777777" w:rsidR="00AC26E4" w:rsidRDefault="00AC26E4">
      <w:pPr>
        <w:spacing w:after="0"/>
        <w:ind w:left="-1134" w:right="10699"/>
      </w:pPr>
    </w:p>
    <w:tbl>
      <w:tblPr>
        <w:tblStyle w:val="TableGrid"/>
        <w:tblW w:w="9629" w:type="dxa"/>
        <w:tblInd w:w="3" w:type="dxa"/>
        <w:tblCellMar>
          <w:top w:w="72" w:type="dxa"/>
          <w:left w:w="48" w:type="dxa"/>
          <w:bottom w:w="67" w:type="dxa"/>
          <w:right w:w="110" w:type="dxa"/>
        </w:tblCellMar>
        <w:tblLook w:val="04A0" w:firstRow="1" w:lastRow="0" w:firstColumn="1" w:lastColumn="0" w:noHBand="0" w:noVBand="1"/>
      </w:tblPr>
      <w:tblGrid>
        <w:gridCol w:w="9629"/>
      </w:tblGrid>
      <w:tr w:rsidR="00AC26E4" w14:paraId="5BEE48DF" w14:textId="77777777">
        <w:trPr>
          <w:trHeight w:val="1982"/>
        </w:trPr>
        <w:tc>
          <w:tcPr>
            <w:tcW w:w="9629" w:type="dxa"/>
            <w:tcBorders>
              <w:top w:val="nil"/>
              <w:left w:val="single" w:sz="8" w:space="0" w:color="000000"/>
              <w:bottom w:val="single" w:sz="8" w:space="0" w:color="000000"/>
              <w:right w:val="single" w:sz="8" w:space="0" w:color="000000"/>
            </w:tcBorders>
            <w:vAlign w:val="bottom"/>
          </w:tcPr>
          <w:p w14:paraId="62171BD5" w14:textId="77777777" w:rsidR="00AC26E4" w:rsidRDefault="00D92385">
            <w:pPr>
              <w:spacing w:after="188"/>
              <w:ind w:left="293"/>
            </w:pPr>
            <w:r>
              <w:rPr>
                <w:rFonts w:ascii="Arial" w:eastAsia="Arial" w:hAnsi="Arial" w:cs="Arial"/>
                <w:b/>
                <w:sz w:val="13"/>
              </w:rPr>
              <w:t>OBSERVACIONES</w:t>
            </w:r>
          </w:p>
          <w:p w14:paraId="23A69B37" w14:textId="77777777" w:rsidR="00AC26E4" w:rsidRDefault="00D92385">
            <w:pPr>
              <w:spacing w:after="0"/>
              <w:ind w:left="293" w:right="286"/>
              <w:rPr>
                <w:rFonts w:ascii="Arial" w:eastAsia="Arial" w:hAnsi="Arial" w:cs="Arial"/>
                <w:sz w:val="13"/>
              </w:rPr>
            </w:pPr>
            <w:r>
              <w:rPr>
                <w:rFonts w:ascii="Arial" w:eastAsia="Arial" w:hAnsi="Arial" w:cs="Arial"/>
                <w:sz w:val="13"/>
              </w:rPr>
              <w:t xml:space="preserve">Esta materia centra la atención del estudiante en la toma de decisiones en la práctica profesional avanzada. La considera </w:t>
            </w:r>
            <w:proofErr w:type="gramStart"/>
            <w:r>
              <w:rPr>
                <w:rFonts w:ascii="Arial" w:eastAsia="Arial" w:hAnsi="Arial" w:cs="Arial"/>
                <w:sz w:val="13"/>
              </w:rPr>
              <w:t>en relación a</w:t>
            </w:r>
            <w:proofErr w:type="gramEnd"/>
            <w:r>
              <w:rPr>
                <w:rFonts w:ascii="Arial" w:eastAsia="Arial" w:hAnsi="Arial" w:cs="Arial"/>
                <w:sz w:val="13"/>
              </w:rPr>
              <w:t xml:space="preserve"> diversos factores abordándola desde varios enfoques, principalmente un modelo intuitivo frente a un modelo reflexivo. Se discuten las habilidades implicadas y la relación de la toma de decisiones con la evaluación precisa de las necesidades del paciente, la planificación de las intervenciones y la evaluación de los resultados, todos ellos aspectos relacionados directamente con el cuidado al paciente y bajo un enfoque de práctica segura y de calidad. Se profundiza, así mismo, en los aspectos del rol hacia la mejora de la práctica enfermera que ofrecida por el equipo en que se integra y en los dirigidos hacia el desarrollo de la competencia de otros compañeros del equipo multiprofesional o bien de profesionales que pertenecen a equipos ubicados en otras unidades / departamentos / centros. En este sentido se </w:t>
            </w:r>
            <w:proofErr w:type="gramStart"/>
            <w:r>
              <w:rPr>
                <w:rFonts w:ascii="Arial" w:eastAsia="Arial" w:hAnsi="Arial" w:cs="Arial"/>
                <w:sz w:val="13"/>
              </w:rPr>
              <w:t>profundizara</w:t>
            </w:r>
            <w:proofErr w:type="gramEnd"/>
            <w:r>
              <w:rPr>
                <w:rFonts w:ascii="Arial" w:eastAsia="Arial" w:hAnsi="Arial" w:cs="Arial"/>
                <w:sz w:val="13"/>
              </w:rPr>
              <w:t xml:space="preserve"> en los roles dirigidos específicamente a facilitar en otros el desarrollo de sus potenciales y en las competencias necesarias para ello. En el estudio de los distintos temas se presentan instrumentos válidos y fiables para su aplicación práctica.</w:t>
            </w:r>
          </w:p>
          <w:p w14:paraId="2B93B0B1" w14:textId="499D4939" w:rsidR="0056325B" w:rsidRDefault="0056325B">
            <w:pPr>
              <w:spacing w:after="0"/>
              <w:ind w:left="293" w:right="286"/>
            </w:pPr>
            <w:r w:rsidRPr="006C2644">
              <w:rPr>
                <w:color w:val="FF0000"/>
                <w:sz w:val="16"/>
                <w:szCs w:val="18"/>
              </w:rPr>
              <w:t>Se contempla una presencialidad mínima del 70% a las sesiones de aula.</w:t>
            </w:r>
          </w:p>
        </w:tc>
      </w:tr>
      <w:tr w:rsidR="00AC26E4" w14:paraId="2B49EDBF" w14:textId="77777777">
        <w:trPr>
          <w:trHeight w:val="290"/>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5F6E734B" w14:textId="77777777" w:rsidR="00AC26E4" w:rsidRDefault="00D92385">
            <w:pPr>
              <w:spacing w:after="0"/>
            </w:pPr>
            <w:r>
              <w:rPr>
                <w:rFonts w:ascii="Times New Roman" w:eastAsia="Times New Roman" w:hAnsi="Times New Roman" w:cs="Times New Roman"/>
                <w:b/>
                <w:sz w:val="16"/>
              </w:rPr>
              <w:t>5.5.1.5 COMPETENCIAS</w:t>
            </w:r>
          </w:p>
        </w:tc>
      </w:tr>
      <w:tr w:rsidR="00AC26E4" w14:paraId="03B09D4D" w14:textId="77777777">
        <w:trPr>
          <w:trHeight w:val="289"/>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4E3288A2" w14:textId="77777777" w:rsidR="00AC26E4" w:rsidRDefault="00D92385">
            <w:pPr>
              <w:spacing w:after="0"/>
            </w:pPr>
            <w:r>
              <w:rPr>
                <w:rFonts w:ascii="Times New Roman" w:eastAsia="Times New Roman" w:hAnsi="Times New Roman" w:cs="Times New Roman"/>
                <w:b/>
                <w:sz w:val="16"/>
              </w:rPr>
              <w:t>5.5.1.5.1 BÁSICAS Y GENERALES</w:t>
            </w:r>
          </w:p>
        </w:tc>
      </w:tr>
      <w:tr w:rsidR="00AC26E4" w14:paraId="770D4CC7" w14:textId="77777777">
        <w:trPr>
          <w:trHeight w:val="750"/>
        </w:trPr>
        <w:tc>
          <w:tcPr>
            <w:tcW w:w="9629" w:type="dxa"/>
            <w:tcBorders>
              <w:top w:val="single" w:sz="8" w:space="0" w:color="000000"/>
              <w:left w:val="single" w:sz="8" w:space="0" w:color="000000"/>
              <w:bottom w:val="single" w:sz="8" w:space="0" w:color="000000"/>
              <w:right w:val="single" w:sz="8" w:space="0" w:color="000000"/>
            </w:tcBorders>
          </w:tcPr>
          <w:p w14:paraId="298F3C69" w14:textId="77777777" w:rsidR="00AC26E4" w:rsidRDefault="00D92385">
            <w:pPr>
              <w:spacing w:after="0"/>
            </w:pPr>
            <w:r>
              <w:rPr>
                <w:rFonts w:ascii="Times New Roman" w:eastAsia="Times New Roman" w:hAnsi="Times New Roman" w:cs="Times New Roman"/>
                <w:sz w:val="18"/>
              </w:rPr>
              <w:t xml:space="preserve">CG1 - Adquirir la formación especializada necesaria para planificar, organizar y evaluar trabajos científicos centrados en la atención </w:t>
            </w:r>
            <w:proofErr w:type="gramStart"/>
            <w:r>
              <w:rPr>
                <w:rFonts w:ascii="Times New Roman" w:eastAsia="Times New Roman" w:hAnsi="Times New Roman" w:cs="Times New Roman"/>
                <w:sz w:val="18"/>
              </w:rPr>
              <w:t>enfermera</w:t>
            </w:r>
            <w:proofErr w:type="gramEnd"/>
            <w:r>
              <w:rPr>
                <w:rFonts w:ascii="Times New Roman" w:eastAsia="Times New Roman" w:hAnsi="Times New Roman" w:cs="Times New Roman"/>
                <w:sz w:val="18"/>
              </w:rPr>
              <w:t xml:space="preserve"> así como para ofrecer cuidados enfermeros de excelencia en situaciones complejas con el rigor científico e investigador necesarios.</w:t>
            </w:r>
          </w:p>
        </w:tc>
      </w:tr>
      <w:tr w:rsidR="00AC26E4" w14:paraId="4FDA78C0"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544756D1" w14:textId="77777777" w:rsidR="00AC26E4" w:rsidRDefault="00D92385">
            <w:pPr>
              <w:spacing w:after="0"/>
            </w:pPr>
            <w:r>
              <w:rPr>
                <w:rFonts w:ascii="Times New Roman" w:eastAsia="Times New Roman" w:hAnsi="Times New Roman" w:cs="Times New Roman"/>
                <w:sz w:val="18"/>
              </w:rPr>
              <w:t xml:space="preserve">CG2 - Aplicar en entornos nuevos o poco conocidos, dentro de contextos más amplios o multidisciplinares / multiprofesionales, principios éticos muy </w:t>
            </w:r>
            <w:proofErr w:type="gramStart"/>
            <w:r>
              <w:rPr>
                <w:rFonts w:ascii="Times New Roman" w:eastAsia="Times New Roman" w:hAnsi="Times New Roman" w:cs="Times New Roman"/>
                <w:sz w:val="18"/>
              </w:rPr>
              <w:t>generales</w:t>
            </w:r>
            <w:proofErr w:type="gramEnd"/>
            <w:r>
              <w:rPr>
                <w:rFonts w:ascii="Times New Roman" w:eastAsia="Times New Roman" w:hAnsi="Times New Roman" w:cs="Times New Roman"/>
                <w:sz w:val="18"/>
              </w:rPr>
              <w:t xml:space="preserve"> así como los conceptos, principios, teorías o modelos relacionados con la Enfermería y su área particular de estudio.</w:t>
            </w:r>
          </w:p>
        </w:tc>
      </w:tr>
      <w:tr w:rsidR="00AC26E4" w14:paraId="783D14FA"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0B573C03" w14:textId="77777777" w:rsidR="00AC26E4" w:rsidRDefault="00D92385">
            <w:pPr>
              <w:spacing w:after="0"/>
            </w:pPr>
            <w:r>
              <w:rPr>
                <w:rFonts w:ascii="Times New Roman" w:eastAsia="Times New Roman" w:hAnsi="Times New Roman" w:cs="Times New Roman"/>
                <w:sz w:val="18"/>
              </w:rPr>
              <w:t>CG3 - Interpretar críticamente y aplicar adecuadamente las aportaciones científicas que generan nuevas perspectivas de</w:t>
            </w:r>
          </w:p>
          <w:p w14:paraId="2CA605E6" w14:textId="77777777" w:rsidR="00AC26E4" w:rsidRDefault="00D92385">
            <w:pPr>
              <w:spacing w:after="0"/>
            </w:pPr>
            <w:r>
              <w:rPr>
                <w:rFonts w:ascii="Times New Roman" w:eastAsia="Times New Roman" w:hAnsi="Times New Roman" w:cs="Times New Roman"/>
                <w:sz w:val="18"/>
              </w:rPr>
              <w:t>intervención en el contexto del cuidado enfermero, así como las diferentes metodologías científicas de valor en la construcción del conocimiento enfermero.</w:t>
            </w:r>
          </w:p>
        </w:tc>
      </w:tr>
      <w:tr w:rsidR="00AC26E4" w14:paraId="675814D2"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5A5AC583" w14:textId="77777777" w:rsidR="00AC26E4" w:rsidRDefault="00D92385">
            <w:pPr>
              <w:spacing w:after="0"/>
            </w:pPr>
            <w:r>
              <w:rPr>
                <w:rFonts w:ascii="Times New Roman" w:eastAsia="Times New Roman" w:hAnsi="Times New Roman" w:cs="Times New Roman"/>
                <w:sz w:val="18"/>
              </w:rPr>
              <w:t>CG4 - Desarrollar la capacidad de iniciarse en la generación de conocimiento científico relevante a la Enfermería y aplicar la evidencia científica en las áreas de práctica clínica y/o formación enfermera</w:t>
            </w:r>
          </w:p>
        </w:tc>
      </w:tr>
      <w:tr w:rsidR="00AC26E4" w14:paraId="2603D8FF" w14:textId="77777777">
        <w:trPr>
          <w:trHeight w:val="964"/>
        </w:trPr>
        <w:tc>
          <w:tcPr>
            <w:tcW w:w="9629" w:type="dxa"/>
            <w:tcBorders>
              <w:top w:val="single" w:sz="8" w:space="0" w:color="000000"/>
              <w:left w:val="single" w:sz="8" w:space="0" w:color="000000"/>
              <w:bottom w:val="single" w:sz="8" w:space="0" w:color="000000"/>
              <w:right w:val="single" w:sz="8" w:space="0" w:color="000000"/>
            </w:tcBorders>
          </w:tcPr>
          <w:p w14:paraId="39239B26" w14:textId="77777777" w:rsidR="00AC26E4" w:rsidRDefault="00D92385">
            <w:pPr>
              <w:spacing w:after="0"/>
            </w:pPr>
            <w:r>
              <w:rPr>
                <w:rFonts w:ascii="Times New Roman" w:eastAsia="Times New Roman" w:hAnsi="Times New Roman" w:cs="Times New Roman"/>
                <w:sz w:val="18"/>
              </w:rPr>
              <w:t xml:space="preserve">CG5 - Articular una filosofía personal y profesional sobre la práctica profesional avanzada que refleje el cuidado enfermero basado en el conocimiento y centrado en la persona, el respeto a la diversidad y el compromiso con </w:t>
            </w:r>
            <w:proofErr w:type="gramStart"/>
            <w:r>
              <w:rPr>
                <w:rFonts w:ascii="Times New Roman" w:eastAsia="Times New Roman" w:hAnsi="Times New Roman" w:cs="Times New Roman"/>
                <w:sz w:val="18"/>
              </w:rPr>
              <w:t>las defensa</w:t>
            </w:r>
            <w:proofErr w:type="gramEnd"/>
            <w:r>
              <w:rPr>
                <w:rFonts w:ascii="Times New Roman" w:eastAsia="Times New Roman" w:hAnsi="Times New Roman" w:cs="Times New Roman"/>
                <w:sz w:val="18"/>
              </w:rPr>
              <w:t xml:space="preserve"> de los derechos humanos, todo ello en consonancia con el marco legal, las normas profesionales, el código ético y, si es el caso, las reglas organizacionales </w:t>
            </w:r>
            <w:proofErr w:type="spellStart"/>
            <w:r>
              <w:rPr>
                <w:rFonts w:ascii="Times New Roman" w:eastAsia="Times New Roman" w:hAnsi="Times New Roman" w:cs="Times New Roman"/>
                <w:sz w:val="18"/>
              </w:rPr>
              <w:t>áctica</w:t>
            </w:r>
            <w:proofErr w:type="spellEnd"/>
            <w:r>
              <w:rPr>
                <w:rFonts w:ascii="Times New Roman" w:eastAsia="Times New Roman" w:hAnsi="Times New Roman" w:cs="Times New Roman"/>
                <w:sz w:val="18"/>
              </w:rPr>
              <w:t xml:space="preserve"> clínica y/o formación enfermera</w:t>
            </w:r>
          </w:p>
        </w:tc>
      </w:tr>
      <w:tr w:rsidR="00AC26E4" w14:paraId="6754EFD4"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7CA88074" w14:textId="77777777" w:rsidR="00AC26E4" w:rsidRDefault="00D92385">
            <w:pPr>
              <w:spacing w:after="0"/>
              <w:jc w:val="both"/>
            </w:pPr>
            <w:r>
              <w:rPr>
                <w:rFonts w:ascii="Times New Roman" w:eastAsia="Times New Roman" w:hAnsi="Times New Roman" w:cs="Times New Roman"/>
                <w:sz w:val="18"/>
              </w:rPr>
              <w:t>CG6 - Desarrollar y fortalecer líneas de investigación actuales en el ámbito de la Enfermería relacionadas con la práctica enfermera avanzada</w:t>
            </w:r>
          </w:p>
        </w:tc>
      </w:tr>
      <w:tr w:rsidR="00AC26E4" w14:paraId="43C29028"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40818470" w14:textId="77777777" w:rsidR="00AC26E4" w:rsidRDefault="00D92385">
            <w:pPr>
              <w:spacing w:after="0"/>
            </w:pPr>
            <w:r>
              <w:rPr>
                <w:rFonts w:ascii="Times New Roman" w:eastAsia="Times New Roman" w:hAnsi="Times New Roman" w:cs="Times New Roman"/>
                <w:sz w:val="18"/>
              </w:rPr>
              <w:t>CG7 - Gestionar la información a partir de diferentes fuentes para obtener, organizar, interpretar y comunicar en el campo de la investigación enfermera y las ciencias de la salud</w:t>
            </w:r>
          </w:p>
        </w:tc>
      </w:tr>
      <w:tr w:rsidR="00AC26E4" w14:paraId="07163F2B"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1A2135B6" w14:textId="77777777" w:rsidR="00AC26E4" w:rsidRDefault="00D92385">
            <w:pPr>
              <w:spacing w:after="0"/>
            </w:pPr>
            <w:r>
              <w:rPr>
                <w:rFonts w:ascii="Times New Roman" w:eastAsia="Times New Roman" w:hAnsi="Times New Roman" w:cs="Times New Roman"/>
                <w:sz w:val="18"/>
              </w:rPr>
              <w:t>CG8 - Comunicar e interactuar con interlocutores de diversa índole y de acuerdo con los requerimientos de la situación, en la presentación y discusión de ideas, procedimientos, información y conclusiones profesionales, de forma oral y escrita en contextos sociales, científicos y profesionales.</w:t>
            </w:r>
          </w:p>
        </w:tc>
      </w:tr>
      <w:tr w:rsidR="00AC26E4" w14:paraId="45BA018C"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7B820300" w14:textId="77777777" w:rsidR="00AC26E4" w:rsidRDefault="00D92385">
            <w:pPr>
              <w:spacing w:after="0"/>
            </w:pPr>
            <w:r>
              <w:rPr>
                <w:rFonts w:ascii="Times New Roman" w:eastAsia="Times New Roman" w:hAnsi="Times New Roman" w:cs="Times New Roman"/>
                <w:sz w:val="18"/>
              </w:rPr>
              <w:t>CG9 - Capacidad de aceptar la responsabilidad de su propio aprendizaje, y desarrollo profesional, utilizando la evaluación y la investigación como medio para reflejar y mejorar su actuación y aumentar la calidad de los servicios prestados.</w:t>
            </w:r>
          </w:p>
        </w:tc>
      </w:tr>
      <w:tr w:rsidR="00AC26E4" w14:paraId="4E665E0B"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0BDA3D17" w14:textId="77777777" w:rsidR="00AC26E4" w:rsidRDefault="00D92385">
            <w:pPr>
              <w:spacing w:after="0"/>
            </w:pPr>
            <w:r>
              <w:rPr>
                <w:rFonts w:ascii="Times New Roman" w:eastAsia="Times New Roman" w:hAnsi="Times New Roman" w:cs="Times New Roman"/>
                <w:sz w:val="18"/>
              </w:rPr>
              <w:t>CB6 - Poseer y comprender conocimientos que aporten una base u oportunidad de ser originales en el desarrollo y/o aplicación de ideas, a menudo en un contexto de investigación</w:t>
            </w:r>
          </w:p>
        </w:tc>
      </w:tr>
      <w:tr w:rsidR="00AC26E4" w14:paraId="581CAAEA"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483298CC" w14:textId="77777777" w:rsidR="00AC26E4" w:rsidRDefault="00D92385">
            <w:pPr>
              <w:spacing w:after="0"/>
            </w:pPr>
            <w:r>
              <w:rPr>
                <w:rFonts w:ascii="Times New Roman" w:eastAsia="Times New Roman" w:hAnsi="Times New Roman" w:cs="Times New Roman"/>
                <w:sz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AC26E4" w14:paraId="4A3D2580"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5ED5C6EC" w14:textId="77777777" w:rsidR="00AC26E4" w:rsidRDefault="00D92385">
            <w:pPr>
              <w:spacing w:after="0"/>
              <w:ind w:right="19"/>
            </w:pPr>
            <w:r>
              <w:rPr>
                <w:rFonts w:ascii="Times New Roman" w:eastAsia="Times New Roman" w:hAnsi="Times New Roman" w:cs="Times New Roman"/>
                <w:sz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AC26E4" w14:paraId="3DFB2A67"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26D46A35" w14:textId="77777777" w:rsidR="00AC26E4" w:rsidRDefault="00D92385">
            <w:pPr>
              <w:spacing w:after="0"/>
            </w:pPr>
            <w:r>
              <w:rPr>
                <w:rFonts w:ascii="Times New Roman" w:eastAsia="Times New Roman" w:hAnsi="Times New Roman" w:cs="Times New Roman"/>
                <w:sz w:val="18"/>
              </w:rPr>
              <w:t>CB9 - Que los estudiantes sepan comunicar sus conclusiones y los conocimientos y razones últimas que las sustentan a públicos especializados y no especializados de un modo claro y sin ambigüedades</w:t>
            </w:r>
          </w:p>
        </w:tc>
      </w:tr>
      <w:tr w:rsidR="00AC26E4" w14:paraId="139D4958" w14:textId="77777777">
        <w:trPr>
          <w:trHeight w:val="535"/>
        </w:trPr>
        <w:tc>
          <w:tcPr>
            <w:tcW w:w="9629" w:type="dxa"/>
            <w:tcBorders>
              <w:top w:val="single" w:sz="8" w:space="0" w:color="000000"/>
              <w:left w:val="single" w:sz="8" w:space="0" w:color="000000"/>
              <w:bottom w:val="single" w:sz="8" w:space="0" w:color="000000"/>
              <w:right w:val="single" w:sz="8" w:space="0" w:color="000000"/>
            </w:tcBorders>
          </w:tcPr>
          <w:p w14:paraId="67967F44" w14:textId="77777777" w:rsidR="00AC26E4" w:rsidRDefault="00D92385">
            <w:pPr>
              <w:spacing w:after="0"/>
            </w:pPr>
            <w:r>
              <w:rPr>
                <w:rFonts w:ascii="Times New Roman" w:eastAsia="Times New Roman" w:hAnsi="Times New Roman" w:cs="Times New Roman"/>
                <w:sz w:val="18"/>
              </w:rPr>
              <w:t>CB10 - Que los estudiantes posean las habilidades de aprendizaje que les permitan continuar estudiando de un modo que habrá de ser en gran medida autodirigido o autónomo.</w:t>
            </w:r>
          </w:p>
        </w:tc>
      </w:tr>
      <w:tr w:rsidR="00AC26E4" w14:paraId="489D6372"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14136F31" w14:textId="77777777" w:rsidR="00AC26E4" w:rsidRDefault="00D92385">
            <w:pPr>
              <w:spacing w:after="0"/>
            </w:pPr>
            <w:r>
              <w:rPr>
                <w:rFonts w:ascii="Times New Roman" w:eastAsia="Times New Roman" w:hAnsi="Times New Roman" w:cs="Times New Roman"/>
                <w:b/>
                <w:sz w:val="16"/>
              </w:rPr>
              <w:t>5.5.1.5.2 TRANSVERSALES</w:t>
            </w:r>
          </w:p>
        </w:tc>
      </w:tr>
      <w:tr w:rsidR="00AC26E4" w14:paraId="7AF18813" w14:textId="77777777">
        <w:trPr>
          <w:trHeight w:val="319"/>
        </w:trPr>
        <w:tc>
          <w:tcPr>
            <w:tcW w:w="9629" w:type="dxa"/>
            <w:tcBorders>
              <w:top w:val="single" w:sz="8" w:space="0" w:color="000000"/>
              <w:left w:val="single" w:sz="8" w:space="0" w:color="000000"/>
              <w:bottom w:val="single" w:sz="8" w:space="0" w:color="000000"/>
              <w:right w:val="single" w:sz="8" w:space="0" w:color="000000"/>
            </w:tcBorders>
          </w:tcPr>
          <w:p w14:paraId="58FCF28A" w14:textId="77777777" w:rsidR="00AC26E4" w:rsidRDefault="00D92385">
            <w:pPr>
              <w:spacing w:after="0"/>
            </w:pPr>
            <w:r>
              <w:rPr>
                <w:rFonts w:ascii="Times New Roman" w:eastAsia="Times New Roman" w:hAnsi="Times New Roman" w:cs="Times New Roman"/>
                <w:sz w:val="18"/>
              </w:rPr>
              <w:t>CT1 - Gestionar el trabajo de forma autónoma y autorregulada</w:t>
            </w:r>
          </w:p>
        </w:tc>
      </w:tr>
      <w:tr w:rsidR="00AC26E4" w14:paraId="1776E433"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1EFE28FB" w14:textId="77777777" w:rsidR="00AC26E4" w:rsidRDefault="00D92385">
            <w:pPr>
              <w:spacing w:after="0"/>
            </w:pPr>
            <w:r>
              <w:rPr>
                <w:rFonts w:ascii="Times New Roman" w:eastAsia="Times New Roman" w:hAnsi="Times New Roman" w:cs="Times New Roman"/>
                <w:sz w:val="18"/>
              </w:rPr>
              <w:t>CT2 - Identificar y afrontar los cambios en un contexto complejo e incierto.</w:t>
            </w:r>
          </w:p>
        </w:tc>
      </w:tr>
      <w:tr w:rsidR="00AC26E4" w14:paraId="498C21BA"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471D4926" w14:textId="77777777" w:rsidR="00AC26E4" w:rsidRDefault="00D92385">
            <w:pPr>
              <w:spacing w:after="0"/>
            </w:pPr>
            <w:r>
              <w:rPr>
                <w:rFonts w:ascii="Times New Roman" w:eastAsia="Times New Roman" w:hAnsi="Times New Roman" w:cs="Times New Roman"/>
                <w:sz w:val="18"/>
              </w:rPr>
              <w:t>CT3 - Desarrollar compromiso ético, especialmente relacionado con la deontología profesional y la aplicación de los valores democráticos vinculados a los derechos fundamentales y de igualdad</w:t>
            </w:r>
          </w:p>
        </w:tc>
      </w:tr>
      <w:tr w:rsidR="00AC26E4" w14:paraId="57E8BE7F"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1FF6BE21" w14:textId="77777777" w:rsidR="00AC26E4" w:rsidRDefault="00D92385">
            <w:pPr>
              <w:spacing w:after="0"/>
            </w:pPr>
            <w:r>
              <w:rPr>
                <w:rFonts w:ascii="Times New Roman" w:eastAsia="Times New Roman" w:hAnsi="Times New Roman" w:cs="Times New Roman"/>
                <w:sz w:val="18"/>
              </w:rPr>
              <w:t>CT4 - Intervenir desde la seguridad y la calidad</w:t>
            </w:r>
          </w:p>
        </w:tc>
      </w:tr>
      <w:tr w:rsidR="00AC26E4" w14:paraId="4CC01889"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16E0E50E" w14:textId="77777777" w:rsidR="00AC26E4" w:rsidRDefault="00D92385">
            <w:pPr>
              <w:spacing w:after="0"/>
            </w:pPr>
            <w:r>
              <w:rPr>
                <w:rFonts w:ascii="Times New Roman" w:eastAsia="Times New Roman" w:hAnsi="Times New Roman" w:cs="Times New Roman"/>
                <w:sz w:val="18"/>
              </w:rPr>
              <w:t>CT5 - Utilizar las herramientas y los recursos de la sociedad del conocimiento de forma eficaz</w:t>
            </w:r>
          </w:p>
        </w:tc>
      </w:tr>
    </w:tbl>
    <w:p w14:paraId="007A206E" w14:textId="77777777" w:rsidR="00AC26E4" w:rsidRDefault="00AC26E4">
      <w:pPr>
        <w:spacing w:after="0"/>
        <w:ind w:left="-1134" w:right="10699"/>
      </w:pPr>
    </w:p>
    <w:tbl>
      <w:tblPr>
        <w:tblStyle w:val="TableGrid"/>
        <w:tblW w:w="9629" w:type="dxa"/>
        <w:tblInd w:w="3" w:type="dxa"/>
        <w:tblCellMar>
          <w:top w:w="72" w:type="dxa"/>
          <w:left w:w="48" w:type="dxa"/>
          <w:right w:w="55" w:type="dxa"/>
        </w:tblCellMar>
        <w:tblLook w:val="04A0" w:firstRow="1" w:lastRow="0" w:firstColumn="1" w:lastColumn="0" w:noHBand="0" w:noVBand="1"/>
      </w:tblPr>
      <w:tblGrid>
        <w:gridCol w:w="3209"/>
        <w:gridCol w:w="3211"/>
        <w:gridCol w:w="3209"/>
      </w:tblGrid>
      <w:tr w:rsidR="00AC26E4" w14:paraId="35067869"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683ADB93" w14:textId="77777777" w:rsidR="00AC26E4" w:rsidRDefault="00D92385">
            <w:pPr>
              <w:spacing w:after="0"/>
            </w:pPr>
            <w:r>
              <w:rPr>
                <w:rFonts w:ascii="Times New Roman" w:eastAsia="Times New Roman" w:hAnsi="Times New Roman" w:cs="Times New Roman"/>
                <w:sz w:val="18"/>
              </w:rPr>
              <w:t>CT6 - Expresarse de forma fluida, coherente y adecuada a las normas establecidas tanto oral como escrita y con distinto tipo de interlocutores</w:t>
            </w:r>
          </w:p>
        </w:tc>
      </w:tr>
      <w:tr w:rsidR="00AC26E4" w14:paraId="22B555DA"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4462990" w14:textId="77777777" w:rsidR="00AC26E4" w:rsidRDefault="00D92385">
            <w:pPr>
              <w:spacing w:after="0"/>
            </w:pPr>
            <w:r>
              <w:rPr>
                <w:rFonts w:ascii="Times New Roman" w:eastAsia="Times New Roman" w:hAnsi="Times New Roman" w:cs="Times New Roman"/>
                <w:sz w:val="18"/>
              </w:rPr>
              <w:t>CT7 - Colaborar e integrarse en grupos y equipos de trabajo</w:t>
            </w:r>
          </w:p>
        </w:tc>
      </w:tr>
      <w:tr w:rsidR="00AC26E4" w14:paraId="4396858F"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21AB4C30" w14:textId="77777777" w:rsidR="00AC26E4" w:rsidRDefault="00D92385">
            <w:pPr>
              <w:spacing w:after="0"/>
            </w:pPr>
            <w:r>
              <w:rPr>
                <w:rFonts w:ascii="Times New Roman" w:eastAsia="Times New Roman" w:hAnsi="Times New Roman" w:cs="Times New Roman"/>
                <w:sz w:val="18"/>
              </w:rPr>
              <w:t>CT8 - Analizar y sintetizar la información</w:t>
            </w:r>
          </w:p>
        </w:tc>
      </w:tr>
      <w:tr w:rsidR="00AC26E4" w14:paraId="79D02BD1"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008E9AAA" w14:textId="77777777" w:rsidR="00AC26E4" w:rsidRDefault="00D92385">
            <w:pPr>
              <w:spacing w:after="0"/>
            </w:pPr>
            <w:r>
              <w:rPr>
                <w:rFonts w:ascii="Times New Roman" w:eastAsia="Times New Roman" w:hAnsi="Times New Roman" w:cs="Times New Roman"/>
                <w:sz w:val="18"/>
              </w:rPr>
              <w:t>CT9 - Identificar, analizar y tomar la opción resolutiva más adecuada para dar respuesta a los problemas del ámbito profesional de forma eficaz y eficiente</w:t>
            </w:r>
          </w:p>
        </w:tc>
      </w:tr>
      <w:tr w:rsidR="00AC26E4" w14:paraId="7945E827"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422DFCBE" w14:textId="77777777" w:rsidR="00AC26E4" w:rsidRDefault="00D92385">
            <w:pPr>
              <w:spacing w:after="0"/>
            </w:pPr>
            <w:r>
              <w:rPr>
                <w:rFonts w:ascii="Times New Roman" w:eastAsia="Times New Roman" w:hAnsi="Times New Roman" w:cs="Times New Roman"/>
                <w:sz w:val="18"/>
              </w:rPr>
              <w:t xml:space="preserve">CT10 - Desarrollar pensamiento crítico, autocrítica y </w:t>
            </w:r>
            <w:proofErr w:type="spellStart"/>
            <w:r>
              <w:rPr>
                <w:rFonts w:ascii="Times New Roman" w:eastAsia="Times New Roman" w:hAnsi="Times New Roman" w:cs="Times New Roman"/>
                <w:sz w:val="18"/>
              </w:rPr>
              <w:t>auto-regulación</w:t>
            </w:r>
            <w:proofErr w:type="spellEnd"/>
            <w:r>
              <w:rPr>
                <w:rFonts w:ascii="Times New Roman" w:eastAsia="Times New Roman" w:hAnsi="Times New Roman" w:cs="Times New Roman"/>
                <w:sz w:val="18"/>
              </w:rPr>
              <w:t xml:space="preserve"> emocional</w:t>
            </w:r>
          </w:p>
        </w:tc>
      </w:tr>
      <w:tr w:rsidR="00AC26E4" w14:paraId="2537FBFD"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09E805ED" w14:textId="77777777" w:rsidR="00AC26E4" w:rsidRDefault="00D92385">
            <w:pPr>
              <w:spacing w:after="0"/>
            </w:pPr>
            <w:r>
              <w:rPr>
                <w:rFonts w:ascii="Times New Roman" w:eastAsia="Times New Roman" w:hAnsi="Times New Roman" w:cs="Times New Roman"/>
                <w:sz w:val="18"/>
              </w:rPr>
              <w:t>CT11 - Obtener e interpretar datos relevantes en el ámbito de la salud para emitir juicios profesionales</w:t>
            </w:r>
          </w:p>
        </w:tc>
      </w:tr>
      <w:tr w:rsidR="00AC26E4" w14:paraId="539F51A9" w14:textId="77777777">
        <w:trPr>
          <w:trHeight w:val="319"/>
        </w:trPr>
        <w:tc>
          <w:tcPr>
            <w:tcW w:w="9629" w:type="dxa"/>
            <w:gridSpan w:val="3"/>
            <w:tcBorders>
              <w:top w:val="single" w:sz="8" w:space="0" w:color="000000"/>
              <w:left w:val="single" w:sz="8" w:space="0" w:color="000000"/>
              <w:bottom w:val="single" w:sz="8" w:space="0" w:color="000000"/>
              <w:right w:val="single" w:sz="8" w:space="0" w:color="000000"/>
            </w:tcBorders>
          </w:tcPr>
          <w:p w14:paraId="6FCAD6CC" w14:textId="77777777" w:rsidR="00AC26E4" w:rsidRDefault="00D92385">
            <w:pPr>
              <w:spacing w:after="0"/>
            </w:pPr>
            <w:r>
              <w:rPr>
                <w:rFonts w:ascii="Times New Roman" w:eastAsia="Times New Roman" w:hAnsi="Times New Roman" w:cs="Times New Roman"/>
                <w:sz w:val="18"/>
              </w:rPr>
              <w:t>CT12 - Elaborar y defender argumentos adecuadamente fundamentados.</w:t>
            </w:r>
          </w:p>
        </w:tc>
      </w:tr>
      <w:tr w:rsidR="00AC26E4" w14:paraId="58DBFD96"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220C9C7C" w14:textId="77777777" w:rsidR="00AC26E4" w:rsidRDefault="00D92385">
            <w:pPr>
              <w:spacing w:after="0"/>
            </w:pPr>
            <w:r>
              <w:rPr>
                <w:rFonts w:ascii="Times New Roman" w:eastAsia="Times New Roman" w:hAnsi="Times New Roman" w:cs="Times New Roman"/>
                <w:b/>
                <w:sz w:val="16"/>
              </w:rPr>
              <w:t>5.5.1.5.3 ESPECÍFICAS</w:t>
            </w:r>
          </w:p>
        </w:tc>
      </w:tr>
      <w:tr w:rsidR="00AC26E4" w14:paraId="2B5084DB" w14:textId="77777777">
        <w:trPr>
          <w:trHeight w:val="966"/>
        </w:trPr>
        <w:tc>
          <w:tcPr>
            <w:tcW w:w="9629" w:type="dxa"/>
            <w:gridSpan w:val="3"/>
            <w:tcBorders>
              <w:top w:val="single" w:sz="8" w:space="0" w:color="000000"/>
              <w:left w:val="single" w:sz="8" w:space="0" w:color="000000"/>
              <w:bottom w:val="single" w:sz="8" w:space="0" w:color="000000"/>
              <w:right w:val="single" w:sz="8" w:space="0" w:color="000000"/>
            </w:tcBorders>
          </w:tcPr>
          <w:p w14:paraId="0A9C5AB5" w14:textId="77777777" w:rsidR="00AC26E4" w:rsidRDefault="00D92385">
            <w:pPr>
              <w:spacing w:after="0"/>
              <w:ind w:right="4"/>
            </w:pPr>
            <w:r>
              <w:rPr>
                <w:rFonts w:ascii="Times New Roman" w:eastAsia="Times New Roman" w:hAnsi="Times New Roman" w:cs="Times New Roman"/>
                <w:sz w:val="18"/>
              </w:rPr>
              <w:t xml:space="preserve">CE22 - Comprender y justificar el juicio profesional y la toma de decisiones en situaciones complejas desarrollando las herramientas necesarias para combinar las competencias profesionales que permiten aglutinar la actividad asistencial con la investigadora y favorecen una mejora en la calidad del </w:t>
            </w:r>
            <w:proofErr w:type="gramStart"/>
            <w:r>
              <w:rPr>
                <w:rFonts w:ascii="Times New Roman" w:eastAsia="Times New Roman" w:hAnsi="Times New Roman" w:cs="Times New Roman"/>
                <w:sz w:val="18"/>
              </w:rPr>
              <w:t>cuidado</w:t>
            </w:r>
            <w:proofErr w:type="gramEnd"/>
            <w:r>
              <w:rPr>
                <w:rFonts w:ascii="Times New Roman" w:eastAsia="Times New Roman" w:hAnsi="Times New Roman" w:cs="Times New Roman"/>
                <w:sz w:val="18"/>
              </w:rPr>
              <w:t xml:space="preserve"> así como la posibilidad de ampliar la práctica ofreciendo cuidados innovadores</w:t>
            </w:r>
          </w:p>
        </w:tc>
      </w:tr>
      <w:tr w:rsidR="00AC26E4" w14:paraId="310EA5BF" w14:textId="77777777">
        <w:trPr>
          <w:trHeight w:val="750"/>
        </w:trPr>
        <w:tc>
          <w:tcPr>
            <w:tcW w:w="9629" w:type="dxa"/>
            <w:gridSpan w:val="3"/>
            <w:tcBorders>
              <w:top w:val="single" w:sz="8" w:space="0" w:color="000000"/>
              <w:left w:val="single" w:sz="8" w:space="0" w:color="000000"/>
              <w:bottom w:val="single" w:sz="8" w:space="0" w:color="000000"/>
              <w:right w:val="single" w:sz="8" w:space="0" w:color="000000"/>
            </w:tcBorders>
          </w:tcPr>
          <w:p w14:paraId="4B059AC0" w14:textId="77777777" w:rsidR="00AC26E4" w:rsidRDefault="00D92385">
            <w:pPr>
              <w:spacing w:after="0"/>
              <w:ind w:right="129"/>
            </w:pPr>
            <w:r>
              <w:rPr>
                <w:rFonts w:ascii="Times New Roman" w:eastAsia="Times New Roman" w:hAnsi="Times New Roman" w:cs="Times New Roman"/>
                <w:sz w:val="18"/>
              </w:rPr>
              <w:t>CE23 - Fundamentar la importancia de actuar como modelo de rol en el contexto de la práctica profesional avanzada, facilitando el aprendizaje, mejorando la utilización de la evidencia, investigando, colaborando dentro de equipos interdisciplinares, logrando mejoras en los resultados de salud del paciente</w:t>
            </w:r>
          </w:p>
        </w:tc>
      </w:tr>
      <w:tr w:rsidR="00AC26E4" w14:paraId="0E679C06"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9F95CBE" w14:textId="77777777" w:rsidR="00AC26E4" w:rsidRDefault="00D92385">
            <w:pPr>
              <w:spacing w:after="0"/>
            </w:pPr>
            <w:r>
              <w:rPr>
                <w:rFonts w:ascii="Times New Roman" w:eastAsia="Times New Roman" w:hAnsi="Times New Roman" w:cs="Times New Roman"/>
                <w:b/>
                <w:sz w:val="16"/>
              </w:rPr>
              <w:t>5.5.1.6 ACTIVIDADES FORMATIVAS</w:t>
            </w:r>
          </w:p>
        </w:tc>
      </w:tr>
      <w:tr w:rsidR="00AC26E4" w14:paraId="18CAD98B"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7D95218" w14:textId="77777777" w:rsidR="00AC26E4" w:rsidRDefault="00D92385">
            <w:pPr>
              <w:spacing w:after="0"/>
            </w:pPr>
            <w:r>
              <w:rPr>
                <w:rFonts w:ascii="Times New Roman" w:eastAsia="Times New Roman" w:hAnsi="Times New Roman" w:cs="Times New Roman"/>
                <w:b/>
                <w:sz w:val="16"/>
              </w:rPr>
              <w:t>ACTIVIDAD FORMATIVA</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72F3A3D" w14:textId="77777777" w:rsidR="00AC26E4" w:rsidRDefault="00D92385">
            <w:pPr>
              <w:spacing w:after="0"/>
              <w:ind w:left="3"/>
            </w:pPr>
            <w:r>
              <w:rPr>
                <w:rFonts w:ascii="Times New Roman" w:eastAsia="Times New Roman" w:hAnsi="Times New Roman" w:cs="Times New Roman"/>
                <w:b/>
                <w:sz w:val="16"/>
              </w:rPr>
              <w:t>HORAS</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9D9EFA1" w14:textId="77777777" w:rsidR="00AC26E4" w:rsidRDefault="00D92385">
            <w:pPr>
              <w:spacing w:after="0"/>
              <w:ind w:left="3"/>
            </w:pPr>
            <w:r>
              <w:rPr>
                <w:rFonts w:ascii="Times New Roman" w:eastAsia="Times New Roman" w:hAnsi="Times New Roman" w:cs="Times New Roman"/>
                <w:b/>
                <w:sz w:val="16"/>
              </w:rPr>
              <w:t>PRESENCIALIDAD</w:t>
            </w:r>
          </w:p>
        </w:tc>
      </w:tr>
      <w:tr w:rsidR="00AC26E4" w14:paraId="636BDD6C"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39086C1C" w14:textId="77777777" w:rsidR="00AC26E4" w:rsidRDefault="00D92385">
            <w:pPr>
              <w:spacing w:after="0"/>
            </w:pPr>
            <w:r>
              <w:rPr>
                <w:rFonts w:ascii="Times New Roman" w:eastAsia="Times New Roman" w:hAnsi="Times New Roman" w:cs="Times New Roman"/>
                <w:sz w:val="18"/>
              </w:rPr>
              <w:t>Sesiones teóricas de clase</w:t>
            </w:r>
          </w:p>
        </w:tc>
        <w:tc>
          <w:tcPr>
            <w:tcW w:w="3211" w:type="dxa"/>
            <w:tcBorders>
              <w:top w:val="single" w:sz="8" w:space="0" w:color="000000"/>
              <w:left w:val="single" w:sz="8" w:space="0" w:color="000000"/>
              <w:bottom w:val="single" w:sz="8" w:space="0" w:color="000000"/>
              <w:right w:val="single" w:sz="8" w:space="0" w:color="000000"/>
            </w:tcBorders>
          </w:tcPr>
          <w:p w14:paraId="13283402" w14:textId="77777777" w:rsidR="00AC26E4" w:rsidRDefault="00D92385">
            <w:pPr>
              <w:spacing w:after="0"/>
              <w:ind w:left="3"/>
            </w:pPr>
            <w:r>
              <w:rPr>
                <w:rFonts w:ascii="Times New Roman" w:eastAsia="Times New Roman" w:hAnsi="Times New Roman" w:cs="Times New Roman"/>
                <w:sz w:val="18"/>
              </w:rPr>
              <w:t>16</w:t>
            </w:r>
          </w:p>
        </w:tc>
        <w:tc>
          <w:tcPr>
            <w:tcW w:w="3209" w:type="dxa"/>
            <w:tcBorders>
              <w:top w:val="single" w:sz="8" w:space="0" w:color="000000"/>
              <w:left w:val="single" w:sz="8" w:space="0" w:color="000000"/>
              <w:bottom w:val="single" w:sz="8" w:space="0" w:color="000000"/>
              <w:right w:val="single" w:sz="8" w:space="0" w:color="000000"/>
            </w:tcBorders>
          </w:tcPr>
          <w:p w14:paraId="085FEF4C" w14:textId="015BEEF3" w:rsidR="00AC26E4" w:rsidRDefault="00D92385">
            <w:pPr>
              <w:spacing w:after="0"/>
              <w:ind w:left="3"/>
            </w:pPr>
            <w:r>
              <w:rPr>
                <w:rFonts w:ascii="Times New Roman" w:eastAsia="Times New Roman" w:hAnsi="Times New Roman" w:cs="Times New Roman"/>
                <w:sz w:val="18"/>
              </w:rPr>
              <w:t>100</w:t>
            </w:r>
          </w:p>
        </w:tc>
      </w:tr>
      <w:tr w:rsidR="00AC26E4" w14:paraId="342F174D" w14:textId="77777777">
        <w:trPr>
          <w:trHeight w:val="1396"/>
        </w:trPr>
        <w:tc>
          <w:tcPr>
            <w:tcW w:w="3209" w:type="dxa"/>
            <w:tcBorders>
              <w:top w:val="single" w:sz="8" w:space="0" w:color="000000"/>
              <w:left w:val="single" w:sz="8" w:space="0" w:color="000000"/>
              <w:bottom w:val="single" w:sz="8" w:space="0" w:color="000000"/>
              <w:right w:val="single" w:sz="8" w:space="0" w:color="000000"/>
            </w:tcBorders>
          </w:tcPr>
          <w:p w14:paraId="3C1A5585" w14:textId="77777777" w:rsidR="00AC26E4" w:rsidRDefault="00D92385">
            <w:pPr>
              <w:spacing w:after="0"/>
              <w:ind w:right="97"/>
            </w:pPr>
            <w:r>
              <w:rPr>
                <w:rFonts w:ascii="Times New Roman" w:eastAsia="Times New Roman" w:hAnsi="Times New Roman" w:cs="Times New Roman"/>
                <w:sz w:val="18"/>
              </w:rPr>
              <w:t xml:space="preserve">Sesiones prácticas de clase: trabajos en grupo, debates, seminarios, simulación </w:t>
            </w:r>
            <w:r w:rsidRPr="00237A7C">
              <w:rPr>
                <w:rFonts w:ascii="Times New Roman" w:eastAsia="Times New Roman" w:hAnsi="Times New Roman" w:cs="Times New Roman"/>
                <w:strike/>
                <w:sz w:val="18"/>
              </w:rPr>
              <w:t>(en todos sus niveles)</w:t>
            </w:r>
            <w:r>
              <w:rPr>
                <w:rFonts w:ascii="Times New Roman" w:eastAsia="Times New Roman" w:hAnsi="Times New Roman" w:cs="Times New Roman"/>
                <w:sz w:val="18"/>
              </w:rPr>
              <w:t>, visionado de audiovisuales, presentación y discusión de trabajos, prácticas con medios informáticos, búsquedas bibliográficas</w:t>
            </w:r>
          </w:p>
        </w:tc>
        <w:tc>
          <w:tcPr>
            <w:tcW w:w="3211" w:type="dxa"/>
            <w:tcBorders>
              <w:top w:val="single" w:sz="8" w:space="0" w:color="000000"/>
              <w:left w:val="single" w:sz="8" w:space="0" w:color="000000"/>
              <w:bottom w:val="single" w:sz="8" w:space="0" w:color="000000"/>
              <w:right w:val="single" w:sz="8" w:space="0" w:color="000000"/>
            </w:tcBorders>
          </w:tcPr>
          <w:p w14:paraId="594FAEA0" w14:textId="77777777" w:rsidR="00AC26E4" w:rsidRDefault="00D92385">
            <w:pPr>
              <w:spacing w:after="0"/>
              <w:ind w:left="3"/>
            </w:pPr>
            <w:r>
              <w:rPr>
                <w:rFonts w:ascii="Times New Roman" w:eastAsia="Times New Roman" w:hAnsi="Times New Roman" w:cs="Times New Roman"/>
                <w:sz w:val="18"/>
              </w:rPr>
              <w:t>6</w:t>
            </w:r>
          </w:p>
        </w:tc>
        <w:tc>
          <w:tcPr>
            <w:tcW w:w="3209" w:type="dxa"/>
            <w:tcBorders>
              <w:top w:val="single" w:sz="8" w:space="0" w:color="000000"/>
              <w:left w:val="single" w:sz="8" w:space="0" w:color="000000"/>
              <w:bottom w:val="single" w:sz="8" w:space="0" w:color="000000"/>
              <w:right w:val="single" w:sz="8" w:space="0" w:color="000000"/>
            </w:tcBorders>
          </w:tcPr>
          <w:p w14:paraId="60EB0BC3" w14:textId="320EEB0C" w:rsidR="00AC26E4" w:rsidRDefault="00D92385">
            <w:pPr>
              <w:spacing w:after="0"/>
              <w:ind w:left="3"/>
            </w:pPr>
            <w:r>
              <w:rPr>
                <w:rFonts w:ascii="Times New Roman" w:eastAsia="Times New Roman" w:hAnsi="Times New Roman" w:cs="Times New Roman"/>
                <w:sz w:val="18"/>
              </w:rPr>
              <w:t>100</w:t>
            </w:r>
          </w:p>
        </w:tc>
      </w:tr>
      <w:tr w:rsidR="00AC26E4" w14:paraId="78BDD880" w14:textId="77777777">
        <w:trPr>
          <w:trHeight w:val="532"/>
        </w:trPr>
        <w:tc>
          <w:tcPr>
            <w:tcW w:w="3209" w:type="dxa"/>
            <w:tcBorders>
              <w:top w:val="single" w:sz="8" w:space="0" w:color="000000"/>
              <w:left w:val="single" w:sz="8" w:space="0" w:color="000000"/>
              <w:bottom w:val="single" w:sz="8" w:space="0" w:color="000000"/>
              <w:right w:val="single" w:sz="8" w:space="0" w:color="000000"/>
            </w:tcBorders>
          </w:tcPr>
          <w:p w14:paraId="0D9DA830" w14:textId="77777777" w:rsidR="00AC26E4" w:rsidRDefault="00D92385">
            <w:pPr>
              <w:spacing w:after="0"/>
            </w:pPr>
            <w:r>
              <w:rPr>
                <w:rFonts w:ascii="Times New Roman" w:eastAsia="Times New Roman" w:hAnsi="Times New Roman" w:cs="Times New Roman"/>
                <w:sz w:val="18"/>
              </w:rPr>
              <w:t>Trabajo autónomo: realización de trabajos, lectura de documentos, actividades online</w:t>
            </w:r>
          </w:p>
        </w:tc>
        <w:tc>
          <w:tcPr>
            <w:tcW w:w="3211" w:type="dxa"/>
            <w:tcBorders>
              <w:top w:val="single" w:sz="8" w:space="0" w:color="000000"/>
              <w:left w:val="single" w:sz="8" w:space="0" w:color="000000"/>
              <w:bottom w:val="single" w:sz="8" w:space="0" w:color="000000"/>
              <w:right w:val="single" w:sz="8" w:space="0" w:color="000000"/>
            </w:tcBorders>
          </w:tcPr>
          <w:p w14:paraId="7449EA4A" w14:textId="5291CD01" w:rsidR="00AC26E4" w:rsidRPr="00237A7C" w:rsidRDefault="00D92385">
            <w:pPr>
              <w:spacing w:after="0"/>
              <w:ind w:left="3"/>
              <w:rPr>
                <w:strike/>
              </w:rPr>
            </w:pPr>
            <w:r w:rsidRPr="00237A7C">
              <w:rPr>
                <w:rFonts w:ascii="Times New Roman" w:eastAsia="Times New Roman" w:hAnsi="Times New Roman" w:cs="Times New Roman"/>
                <w:strike/>
                <w:sz w:val="18"/>
              </w:rPr>
              <w:t>34</w:t>
            </w:r>
            <w:r w:rsidR="00237A7C" w:rsidRPr="00237A7C">
              <w:rPr>
                <w:rFonts w:ascii="Times New Roman" w:eastAsia="Times New Roman" w:hAnsi="Times New Roman" w:cs="Times New Roman"/>
                <w:sz w:val="18"/>
              </w:rPr>
              <w:t xml:space="preserve"> </w:t>
            </w:r>
            <w:r w:rsidR="00237A7C" w:rsidRPr="00237A7C">
              <w:rPr>
                <w:rFonts w:ascii="Times New Roman" w:eastAsia="Times New Roman" w:hAnsi="Times New Roman" w:cs="Times New Roman"/>
                <w:color w:val="FF0000"/>
                <w:sz w:val="18"/>
              </w:rPr>
              <w:t>49</w:t>
            </w:r>
          </w:p>
        </w:tc>
        <w:tc>
          <w:tcPr>
            <w:tcW w:w="3209" w:type="dxa"/>
            <w:tcBorders>
              <w:top w:val="single" w:sz="8" w:space="0" w:color="000000"/>
              <w:left w:val="single" w:sz="8" w:space="0" w:color="000000"/>
              <w:bottom w:val="single" w:sz="8" w:space="0" w:color="000000"/>
              <w:right w:val="single" w:sz="8" w:space="0" w:color="000000"/>
            </w:tcBorders>
          </w:tcPr>
          <w:p w14:paraId="52AE0335" w14:textId="77777777" w:rsidR="00AC26E4" w:rsidRDefault="00D92385">
            <w:pPr>
              <w:spacing w:after="0"/>
              <w:ind w:left="3"/>
            </w:pPr>
            <w:r>
              <w:rPr>
                <w:rFonts w:ascii="Times New Roman" w:eastAsia="Times New Roman" w:hAnsi="Times New Roman" w:cs="Times New Roman"/>
                <w:sz w:val="18"/>
              </w:rPr>
              <w:t>0</w:t>
            </w:r>
          </w:p>
        </w:tc>
      </w:tr>
      <w:tr w:rsidR="00AC26E4" w14:paraId="3472B0D8" w14:textId="77777777">
        <w:trPr>
          <w:trHeight w:val="316"/>
        </w:trPr>
        <w:tc>
          <w:tcPr>
            <w:tcW w:w="3209" w:type="dxa"/>
            <w:tcBorders>
              <w:top w:val="single" w:sz="8" w:space="0" w:color="000000"/>
              <w:left w:val="single" w:sz="8" w:space="0" w:color="000000"/>
              <w:bottom w:val="single" w:sz="8" w:space="0" w:color="000000"/>
              <w:right w:val="single" w:sz="8" w:space="0" w:color="000000"/>
            </w:tcBorders>
          </w:tcPr>
          <w:p w14:paraId="262794F2" w14:textId="77777777" w:rsidR="00AC26E4" w:rsidRDefault="00D92385">
            <w:pPr>
              <w:spacing w:after="0"/>
            </w:pPr>
            <w:r>
              <w:rPr>
                <w:rFonts w:ascii="Times New Roman" w:eastAsia="Times New Roman" w:hAnsi="Times New Roman" w:cs="Times New Roman"/>
                <w:sz w:val="18"/>
              </w:rPr>
              <w:t>Tutoría presencial y/o virtual</w:t>
            </w:r>
          </w:p>
        </w:tc>
        <w:tc>
          <w:tcPr>
            <w:tcW w:w="3211" w:type="dxa"/>
            <w:tcBorders>
              <w:top w:val="single" w:sz="8" w:space="0" w:color="000000"/>
              <w:left w:val="single" w:sz="8" w:space="0" w:color="000000"/>
              <w:bottom w:val="single" w:sz="8" w:space="0" w:color="000000"/>
              <w:right w:val="single" w:sz="8" w:space="0" w:color="000000"/>
            </w:tcBorders>
          </w:tcPr>
          <w:p w14:paraId="5789D7DD" w14:textId="4194AEED" w:rsidR="00AC26E4" w:rsidRPr="00237A7C" w:rsidRDefault="00D92385">
            <w:pPr>
              <w:spacing w:after="0"/>
              <w:ind w:left="3"/>
              <w:rPr>
                <w:strike/>
                <w:color w:val="FF0000"/>
              </w:rPr>
            </w:pPr>
            <w:r w:rsidRPr="00237A7C">
              <w:rPr>
                <w:rFonts w:ascii="Times New Roman" w:eastAsia="Times New Roman" w:hAnsi="Times New Roman" w:cs="Times New Roman"/>
                <w:strike/>
                <w:sz w:val="18"/>
              </w:rPr>
              <w:t>1</w:t>
            </w:r>
            <w:r w:rsidR="00237A7C">
              <w:rPr>
                <w:rFonts w:ascii="Times New Roman" w:eastAsia="Times New Roman" w:hAnsi="Times New Roman" w:cs="Times New Roman"/>
                <w:strike/>
                <w:sz w:val="18"/>
              </w:rPr>
              <w:t xml:space="preserve"> </w:t>
            </w:r>
            <w:r w:rsidR="00237A7C" w:rsidRPr="00237A7C">
              <w:rPr>
                <w:rFonts w:ascii="Times New Roman" w:eastAsia="Times New Roman" w:hAnsi="Times New Roman" w:cs="Times New Roman"/>
                <w:color w:val="FF0000"/>
                <w:sz w:val="18"/>
              </w:rPr>
              <w:t>3</w:t>
            </w:r>
          </w:p>
        </w:tc>
        <w:tc>
          <w:tcPr>
            <w:tcW w:w="3209" w:type="dxa"/>
            <w:tcBorders>
              <w:top w:val="single" w:sz="8" w:space="0" w:color="000000"/>
              <w:left w:val="single" w:sz="8" w:space="0" w:color="000000"/>
              <w:bottom w:val="single" w:sz="8" w:space="0" w:color="000000"/>
              <w:right w:val="single" w:sz="8" w:space="0" w:color="000000"/>
            </w:tcBorders>
          </w:tcPr>
          <w:p w14:paraId="5E2B0BDB" w14:textId="28EBAEB5" w:rsidR="00AC26E4" w:rsidRDefault="00D92385">
            <w:pPr>
              <w:spacing w:after="0"/>
              <w:ind w:left="3"/>
            </w:pPr>
            <w:r w:rsidRPr="0056325B">
              <w:rPr>
                <w:rFonts w:ascii="Times New Roman" w:eastAsia="Times New Roman" w:hAnsi="Times New Roman" w:cs="Times New Roman"/>
                <w:strike/>
                <w:sz w:val="18"/>
              </w:rPr>
              <w:t>0</w:t>
            </w:r>
            <w:r w:rsidR="00237A7C" w:rsidRPr="0056325B">
              <w:rPr>
                <w:rFonts w:ascii="Times New Roman" w:eastAsia="Times New Roman" w:hAnsi="Times New Roman" w:cs="Times New Roman"/>
                <w:strike/>
                <w:sz w:val="18"/>
              </w:rPr>
              <w:t xml:space="preserve"> </w:t>
            </w:r>
            <w:r w:rsidR="00237A7C" w:rsidRPr="00237A7C">
              <w:rPr>
                <w:rFonts w:ascii="Times New Roman" w:eastAsia="Times New Roman" w:hAnsi="Times New Roman" w:cs="Times New Roman"/>
                <w:color w:val="FF0000"/>
                <w:sz w:val="18"/>
              </w:rPr>
              <w:t>100</w:t>
            </w:r>
          </w:p>
        </w:tc>
      </w:tr>
      <w:tr w:rsidR="00AC26E4" w14:paraId="5E48CFB4" w14:textId="77777777">
        <w:trPr>
          <w:trHeight w:val="319"/>
        </w:trPr>
        <w:tc>
          <w:tcPr>
            <w:tcW w:w="3209" w:type="dxa"/>
            <w:tcBorders>
              <w:top w:val="single" w:sz="8" w:space="0" w:color="000000"/>
              <w:left w:val="single" w:sz="8" w:space="0" w:color="000000"/>
              <w:bottom w:val="single" w:sz="8" w:space="0" w:color="000000"/>
              <w:right w:val="single" w:sz="8" w:space="0" w:color="000000"/>
            </w:tcBorders>
          </w:tcPr>
          <w:p w14:paraId="2EF7119B" w14:textId="77777777" w:rsidR="00AC26E4" w:rsidRDefault="00D92385">
            <w:pPr>
              <w:spacing w:after="0"/>
            </w:pPr>
            <w:r>
              <w:rPr>
                <w:rFonts w:ascii="Times New Roman" w:eastAsia="Times New Roman" w:hAnsi="Times New Roman" w:cs="Times New Roman"/>
                <w:sz w:val="18"/>
              </w:rPr>
              <w:t>Actividades de evaluación</w:t>
            </w:r>
          </w:p>
        </w:tc>
        <w:tc>
          <w:tcPr>
            <w:tcW w:w="3211" w:type="dxa"/>
            <w:tcBorders>
              <w:top w:val="single" w:sz="8" w:space="0" w:color="000000"/>
              <w:left w:val="single" w:sz="8" w:space="0" w:color="000000"/>
              <w:bottom w:val="single" w:sz="8" w:space="0" w:color="000000"/>
              <w:right w:val="single" w:sz="8" w:space="0" w:color="000000"/>
            </w:tcBorders>
          </w:tcPr>
          <w:p w14:paraId="576B378E"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473F3108" w14:textId="383E1765" w:rsidR="00AC26E4" w:rsidRDefault="00D92385">
            <w:pPr>
              <w:spacing w:after="0"/>
              <w:ind w:left="3"/>
            </w:pPr>
            <w:r w:rsidRPr="0056325B">
              <w:rPr>
                <w:rFonts w:ascii="Times New Roman" w:eastAsia="Times New Roman" w:hAnsi="Times New Roman" w:cs="Times New Roman"/>
                <w:strike/>
                <w:sz w:val="18"/>
              </w:rPr>
              <w:t>0</w:t>
            </w:r>
            <w:r w:rsidR="00237A7C" w:rsidRPr="0056325B">
              <w:rPr>
                <w:rFonts w:ascii="Times New Roman" w:eastAsia="Times New Roman" w:hAnsi="Times New Roman" w:cs="Times New Roman"/>
                <w:strike/>
                <w:sz w:val="18"/>
              </w:rPr>
              <w:t xml:space="preserve"> </w:t>
            </w:r>
            <w:r w:rsidR="00237A7C" w:rsidRPr="00237A7C">
              <w:rPr>
                <w:rFonts w:ascii="Times New Roman" w:eastAsia="Times New Roman" w:hAnsi="Times New Roman" w:cs="Times New Roman"/>
                <w:color w:val="FF0000"/>
                <w:sz w:val="18"/>
              </w:rPr>
              <w:t>100</w:t>
            </w:r>
          </w:p>
        </w:tc>
      </w:tr>
      <w:tr w:rsidR="00AC26E4" w14:paraId="1D6F197E"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2A551764" w14:textId="77777777" w:rsidR="00AC26E4" w:rsidRDefault="00D92385">
            <w:pPr>
              <w:spacing w:after="0"/>
            </w:pPr>
            <w:r>
              <w:rPr>
                <w:rFonts w:ascii="Times New Roman" w:eastAsia="Times New Roman" w:hAnsi="Times New Roman" w:cs="Times New Roman"/>
                <w:b/>
                <w:sz w:val="16"/>
              </w:rPr>
              <w:t>5.5.1.7 METODOLOGÍAS DOCENTES</w:t>
            </w:r>
          </w:p>
        </w:tc>
      </w:tr>
      <w:tr w:rsidR="00AC26E4" w14:paraId="7099312F" w14:textId="77777777">
        <w:trPr>
          <w:trHeight w:val="967"/>
        </w:trPr>
        <w:tc>
          <w:tcPr>
            <w:tcW w:w="9629" w:type="dxa"/>
            <w:gridSpan w:val="3"/>
            <w:tcBorders>
              <w:top w:val="single" w:sz="8" w:space="0" w:color="000000"/>
              <w:left w:val="single" w:sz="8" w:space="0" w:color="000000"/>
              <w:bottom w:val="single" w:sz="8" w:space="0" w:color="000000"/>
              <w:right w:val="single" w:sz="8" w:space="0" w:color="000000"/>
            </w:tcBorders>
          </w:tcPr>
          <w:p w14:paraId="4A31B929" w14:textId="77777777" w:rsidR="00AC26E4" w:rsidRDefault="00D92385">
            <w:pPr>
              <w:spacing w:after="0"/>
            </w:pPr>
            <w:r>
              <w:rPr>
                <w:rFonts w:ascii="Times New Roman" w:eastAsia="Times New Roman" w:hAnsi="Times New Roman" w:cs="Times New Roman"/>
                <w:sz w:val="18"/>
              </w:rPr>
              <w:t xml:space="preserve">Enseñanza--aprendizaje a partir de problemas / casos / proyectos. Los contenidos de la formación deben girar en torno a problemas de interés práctico. Se promueven enfoques de aprendizaje orientados hacia la resolución de problemas vinculados a situaciones reales que conecten con los referentes teóricos procedentes de la investigación, y que faciliten la interconexión entre teoría y práctica. Por </w:t>
            </w:r>
            <w:proofErr w:type="gramStart"/>
            <w:r>
              <w:rPr>
                <w:rFonts w:ascii="Times New Roman" w:eastAsia="Times New Roman" w:hAnsi="Times New Roman" w:cs="Times New Roman"/>
                <w:sz w:val="18"/>
              </w:rPr>
              <w:t>ejemplo</w:t>
            </w:r>
            <w:proofErr w:type="gramEnd"/>
            <w:r>
              <w:rPr>
                <w:rFonts w:ascii="Times New Roman" w:eastAsia="Times New Roman" w:hAnsi="Times New Roman" w:cs="Times New Roman"/>
                <w:sz w:val="18"/>
              </w:rPr>
              <w:t xml:space="preserve"> a partir de noticias, estudios de caso, incidentes críticos, dudas y problemas formulados por el alumnado, etc.</w:t>
            </w:r>
          </w:p>
        </w:tc>
      </w:tr>
      <w:tr w:rsidR="00AC26E4" w14:paraId="7939E733" w14:textId="77777777">
        <w:trPr>
          <w:trHeight w:val="1396"/>
        </w:trPr>
        <w:tc>
          <w:tcPr>
            <w:tcW w:w="9629" w:type="dxa"/>
            <w:gridSpan w:val="3"/>
            <w:tcBorders>
              <w:top w:val="single" w:sz="8" w:space="0" w:color="000000"/>
              <w:left w:val="single" w:sz="8" w:space="0" w:color="000000"/>
              <w:bottom w:val="single" w:sz="8" w:space="0" w:color="000000"/>
              <w:right w:val="single" w:sz="8" w:space="0" w:color="000000"/>
            </w:tcBorders>
          </w:tcPr>
          <w:p w14:paraId="4000C95E" w14:textId="77777777" w:rsidR="00AC26E4" w:rsidRDefault="00D92385">
            <w:pPr>
              <w:spacing w:after="0"/>
              <w:ind w:right="69"/>
            </w:pPr>
            <w:r>
              <w:rPr>
                <w:rFonts w:ascii="Times New Roman" w:eastAsia="Times New Roman" w:hAnsi="Times New Roman" w:cs="Times New Roman"/>
                <w:sz w:val="18"/>
              </w:rPr>
              <w:t xml:space="preserve">Aprendizaje centrado en el alumnado desde una perspectiva constructiva de cambio. Se promueve la </w:t>
            </w:r>
            <w:proofErr w:type="gramStart"/>
            <w:r>
              <w:rPr>
                <w:rFonts w:ascii="Times New Roman" w:eastAsia="Times New Roman" w:hAnsi="Times New Roman" w:cs="Times New Roman"/>
                <w:sz w:val="18"/>
              </w:rPr>
              <w:t>participación activa</w:t>
            </w:r>
            <w:proofErr w:type="gramEnd"/>
            <w:r>
              <w:rPr>
                <w:rFonts w:ascii="Times New Roman" w:eastAsia="Times New Roman" w:hAnsi="Times New Roman" w:cs="Times New Roman"/>
                <w:sz w:val="18"/>
              </w:rPr>
              <w:t xml:space="preserve"> por lo que los estudiantes se han de involucrar y ser protagonistas de su proceso de aprendizaje. De ahí que gran parte de la formación se invierta en la realización de tareas y actividades, dentro y fuera del aula. Se promoverán situaciones para explorar las ideas y creencias iniciales sobre el tema a tratar, cuestionando las ideas previas o situándolas en conflicto a través de contraejemplos, de análisis de otras visiones diferentes, a través de lecturas, y de reestructuración personal de los conocimientos iniciales a través de la reflexión crítica.</w:t>
            </w:r>
          </w:p>
        </w:tc>
      </w:tr>
      <w:tr w:rsidR="00AC26E4" w14:paraId="455B94C9"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3D677761" w14:textId="77777777" w:rsidR="00AC26E4" w:rsidRDefault="00D92385">
            <w:pPr>
              <w:spacing w:after="0"/>
            </w:pPr>
            <w:r>
              <w:rPr>
                <w:rFonts w:ascii="Times New Roman" w:eastAsia="Times New Roman" w:hAnsi="Times New Roman" w:cs="Times New Roman"/>
                <w:sz w:val="18"/>
              </w:rPr>
              <w:t>Enseñanza--aprendizaje por investigación. Además de partir de problemas, la elaboración del conocimiento profesional ha de basarse en planteamientos que inciten a la formulación de hipótesis, de actitud y acción de búsqueda de informaciones y referentes externos que sirvan para alumbrar otras tentativas, el contraste de pareceres, la toma de decisiones y el replanteamiento de las posiciones iniciales. Todo lo cual confiere al proceso formativo las características propias de una actividad de investigación.</w:t>
            </w:r>
          </w:p>
        </w:tc>
      </w:tr>
      <w:tr w:rsidR="00AC26E4" w14:paraId="59492422" w14:textId="77777777">
        <w:trPr>
          <w:trHeight w:val="1180"/>
        </w:trPr>
        <w:tc>
          <w:tcPr>
            <w:tcW w:w="9629" w:type="dxa"/>
            <w:gridSpan w:val="3"/>
            <w:tcBorders>
              <w:top w:val="single" w:sz="8" w:space="0" w:color="000000"/>
              <w:left w:val="single" w:sz="8" w:space="0" w:color="000000"/>
              <w:bottom w:val="single" w:sz="8" w:space="0" w:color="000000"/>
              <w:right w:val="single" w:sz="8" w:space="0" w:color="000000"/>
            </w:tcBorders>
          </w:tcPr>
          <w:p w14:paraId="6567C6F9" w14:textId="77777777" w:rsidR="00AC26E4" w:rsidRDefault="00D92385">
            <w:pPr>
              <w:spacing w:after="0"/>
            </w:pPr>
            <w:r>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13521746" w14:textId="77777777">
        <w:trPr>
          <w:trHeight w:val="482"/>
        </w:trPr>
        <w:tc>
          <w:tcPr>
            <w:tcW w:w="9629" w:type="dxa"/>
            <w:gridSpan w:val="3"/>
            <w:tcBorders>
              <w:top w:val="single" w:sz="8" w:space="0" w:color="000000"/>
              <w:left w:val="single" w:sz="8" w:space="0" w:color="000000"/>
              <w:bottom w:val="nil"/>
              <w:right w:val="single" w:sz="8" w:space="0" w:color="000000"/>
            </w:tcBorders>
          </w:tcPr>
          <w:p w14:paraId="65FC18D9" w14:textId="77777777" w:rsidR="00AC26E4" w:rsidRDefault="00D92385">
            <w:pPr>
              <w:spacing w:after="0"/>
            </w:pPr>
            <w:r>
              <w:rPr>
                <w:rFonts w:ascii="Times New Roman" w:eastAsia="Times New Roman" w:hAnsi="Times New Roman" w:cs="Times New Roman"/>
                <w:sz w:val="18"/>
              </w:rPr>
              <w:t>Aprender cooperando y debatiendo entre iguales. Dado que el aprendizaje es un proceso social, que se genera en la interacción entre iguales y con el docente, se deben propiciar situaciones que favorezcan el trabajo cooperativo, la argumentación de ideas, el debate</w:t>
            </w:r>
          </w:p>
        </w:tc>
      </w:tr>
    </w:tbl>
    <w:p w14:paraId="4F53951F" w14:textId="77777777" w:rsidR="00AC26E4" w:rsidRDefault="00AC26E4">
      <w:pPr>
        <w:spacing w:after="0"/>
        <w:ind w:left="-1134" w:right="10699"/>
      </w:pPr>
    </w:p>
    <w:tbl>
      <w:tblPr>
        <w:tblStyle w:val="TableGrid"/>
        <w:tblW w:w="9630" w:type="dxa"/>
        <w:tblInd w:w="3" w:type="dxa"/>
        <w:tblCellMar>
          <w:top w:w="27" w:type="dxa"/>
          <w:left w:w="48" w:type="dxa"/>
          <w:right w:w="67" w:type="dxa"/>
        </w:tblCellMar>
        <w:tblLook w:val="04A0" w:firstRow="1" w:lastRow="0" w:firstColumn="1" w:lastColumn="0" w:noHBand="0" w:noVBand="1"/>
      </w:tblPr>
      <w:tblGrid>
        <w:gridCol w:w="3209"/>
        <w:gridCol w:w="3211"/>
        <w:gridCol w:w="3210"/>
      </w:tblGrid>
      <w:tr w:rsidR="00AC26E4" w14:paraId="32A48E95" w14:textId="77777777">
        <w:trPr>
          <w:trHeight w:val="482"/>
        </w:trPr>
        <w:tc>
          <w:tcPr>
            <w:tcW w:w="9630" w:type="dxa"/>
            <w:gridSpan w:val="3"/>
            <w:tcBorders>
              <w:top w:val="nil"/>
              <w:left w:val="single" w:sz="8" w:space="0" w:color="000000"/>
              <w:bottom w:val="single" w:sz="8" w:space="0" w:color="000000"/>
              <w:right w:val="single" w:sz="9" w:space="0" w:color="000000"/>
            </w:tcBorders>
          </w:tcPr>
          <w:p w14:paraId="548CA50C" w14:textId="77777777" w:rsidR="00AC26E4" w:rsidRDefault="00D92385">
            <w:pPr>
              <w:spacing w:after="0"/>
              <w:ind w:right="7"/>
            </w:pPr>
            <w:r>
              <w:rPr>
                <w:rFonts w:ascii="Times New Roman" w:eastAsia="Times New Roman" w:hAnsi="Times New Roman" w:cs="Times New Roman"/>
                <w:sz w:val="18"/>
              </w:rPr>
              <w:t>y la discusión, la negociación de ideas y la búsqueda de consenso. Se alternará el trabajo individual, con el trabajo en pequeño grupo y el trabajo en gran grupo.</w:t>
            </w:r>
          </w:p>
        </w:tc>
      </w:tr>
      <w:tr w:rsidR="00AC26E4" w14:paraId="611B597D" w14:textId="77777777">
        <w:trPr>
          <w:trHeight w:val="964"/>
        </w:trPr>
        <w:tc>
          <w:tcPr>
            <w:tcW w:w="9630" w:type="dxa"/>
            <w:gridSpan w:val="3"/>
            <w:tcBorders>
              <w:top w:val="single" w:sz="8" w:space="0" w:color="000000"/>
              <w:left w:val="single" w:sz="8" w:space="0" w:color="000000"/>
              <w:bottom w:val="single" w:sz="8" w:space="0" w:color="000000"/>
              <w:right w:val="single" w:sz="9" w:space="0" w:color="000000"/>
            </w:tcBorders>
          </w:tcPr>
          <w:p w14:paraId="6DFEC012" w14:textId="77777777" w:rsidR="00AC26E4" w:rsidRDefault="00D92385">
            <w:pPr>
              <w:spacing w:after="0"/>
            </w:pPr>
            <w:r>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proofErr w:type="gramStart"/>
            <w:r>
              <w:rPr>
                <w:rFonts w:ascii="Times New Roman" w:eastAsia="Times New Roman" w:hAnsi="Times New Roman" w:cs="Times New Roman"/>
                <w:sz w:val="18"/>
              </w:rPr>
              <w:t>Además</w:t>
            </w:r>
            <w:proofErr w:type="gramEnd"/>
            <w:r>
              <w:rPr>
                <w:rFonts w:ascii="Times New Roman" w:eastAsia="Times New Roman" w:hAnsi="Times New Roman" w:cs="Times New Roman"/>
                <w:sz w:val="18"/>
              </w:rPr>
              <w:t xml:space="preserve"> ha de saber plantear intervenciones que sirvan para exponer sus ideas y de servir de portavoz de los resultados de la investigación educativa, actuando de puente entre los contenidos estudiados y las personas que han de construirlo.</w:t>
            </w:r>
          </w:p>
        </w:tc>
      </w:tr>
      <w:tr w:rsidR="00AC26E4" w14:paraId="7F2E44A3" w14:textId="77777777">
        <w:trPr>
          <w:trHeight w:val="964"/>
        </w:trPr>
        <w:tc>
          <w:tcPr>
            <w:tcW w:w="9630" w:type="dxa"/>
            <w:gridSpan w:val="3"/>
            <w:tcBorders>
              <w:top w:val="single" w:sz="8" w:space="0" w:color="000000"/>
              <w:left w:val="single" w:sz="8" w:space="0" w:color="000000"/>
              <w:bottom w:val="single" w:sz="8" w:space="0" w:color="000000"/>
              <w:right w:val="single" w:sz="9" w:space="0" w:color="000000"/>
            </w:tcBorders>
          </w:tcPr>
          <w:p w14:paraId="7145006D" w14:textId="77777777" w:rsidR="00AC26E4" w:rsidRDefault="00D92385">
            <w:pPr>
              <w:spacing w:after="0"/>
            </w:pPr>
            <w:r>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468A4AAF" w14:textId="77777777">
        <w:trPr>
          <w:trHeight w:val="748"/>
        </w:trPr>
        <w:tc>
          <w:tcPr>
            <w:tcW w:w="9630" w:type="dxa"/>
            <w:gridSpan w:val="3"/>
            <w:tcBorders>
              <w:top w:val="single" w:sz="8" w:space="0" w:color="000000"/>
              <w:left w:val="single" w:sz="8" w:space="0" w:color="000000"/>
              <w:bottom w:val="single" w:sz="8" w:space="0" w:color="000000"/>
              <w:right w:val="single" w:sz="9" w:space="0" w:color="000000"/>
            </w:tcBorders>
          </w:tcPr>
          <w:p w14:paraId="2D0C28E9" w14:textId="77777777" w:rsidR="00AC26E4" w:rsidRDefault="00D92385">
            <w:pPr>
              <w:spacing w:after="0"/>
            </w:pPr>
            <w:r>
              <w:rPr>
                <w:rFonts w:ascii="Times New Roman" w:eastAsia="Times New Roman" w:hAnsi="Times New Roman" w:cs="Times New Roman"/>
                <w:sz w:val="18"/>
              </w:rPr>
              <w:t>Coherencia entre el discurso y la praxis. La metodología de enseñanza empleada en el aula de formación debe guardar coherencia con la filosofía del cuidado que se desea proyectar. Resulta fundamental dicha coherencia con vistas a que el propio proceso formativo resulte coherente con la práctica profesional.</w:t>
            </w:r>
          </w:p>
        </w:tc>
      </w:tr>
      <w:tr w:rsidR="00AC26E4" w14:paraId="78CC38DB" w14:textId="77777777">
        <w:trPr>
          <w:trHeight w:val="532"/>
        </w:trPr>
        <w:tc>
          <w:tcPr>
            <w:tcW w:w="9630" w:type="dxa"/>
            <w:gridSpan w:val="3"/>
            <w:tcBorders>
              <w:top w:val="single" w:sz="8" w:space="0" w:color="000000"/>
              <w:left w:val="single" w:sz="8" w:space="0" w:color="000000"/>
              <w:bottom w:val="single" w:sz="8" w:space="0" w:color="000000"/>
              <w:right w:val="single" w:sz="9" w:space="0" w:color="000000"/>
            </w:tcBorders>
          </w:tcPr>
          <w:p w14:paraId="426005D3" w14:textId="77777777" w:rsidR="00AC26E4" w:rsidRDefault="00D92385">
            <w:pPr>
              <w:spacing w:after="0"/>
            </w:pPr>
            <w:r>
              <w:rPr>
                <w:rFonts w:ascii="Times New Roman" w:eastAsia="Times New Roman" w:hAnsi="Times New Roman" w:cs="Times New Roman"/>
                <w:sz w:val="18"/>
              </w:rPr>
              <w:t>Atender la diversidad dentro del aula de formación. Siendo consecuentes con lo anterior, también se deberían de facilitar espacios para aglutinar y atender a alumnado de distinto perfil de procedencia e, incluso, con diferente grado de dedicación al estudio.</w:t>
            </w:r>
          </w:p>
        </w:tc>
      </w:tr>
      <w:tr w:rsidR="00AC26E4" w14:paraId="2A6E7314" w14:textId="77777777">
        <w:trPr>
          <w:trHeight w:val="750"/>
        </w:trPr>
        <w:tc>
          <w:tcPr>
            <w:tcW w:w="9630" w:type="dxa"/>
            <w:gridSpan w:val="3"/>
            <w:tcBorders>
              <w:top w:val="single" w:sz="8" w:space="0" w:color="000000"/>
              <w:left w:val="single" w:sz="8" w:space="0" w:color="000000"/>
              <w:bottom w:val="single" w:sz="8" w:space="0" w:color="000000"/>
              <w:right w:val="single" w:sz="9" w:space="0" w:color="000000"/>
            </w:tcBorders>
          </w:tcPr>
          <w:p w14:paraId="4DAE1528" w14:textId="77777777" w:rsidR="00AC26E4" w:rsidRDefault="00D92385">
            <w:pPr>
              <w:spacing w:after="0"/>
            </w:pPr>
            <w:r>
              <w:rPr>
                <w:rFonts w:ascii="Times New Roman" w:eastAsia="Times New Roman" w:hAnsi="Times New Roman" w:cs="Times New Roman"/>
                <w:sz w:val="18"/>
              </w:rPr>
              <w:t>Elaboración por parte del alumnado de ejercicios de contraste (análisis comparativo) que le permitan tomar conciencia de las similitudes y las diferencias encontradas entre los aspectos teórico - conceptuales tratados en las materias con su experiencia personal.</w:t>
            </w:r>
          </w:p>
        </w:tc>
      </w:tr>
      <w:tr w:rsidR="00AC26E4" w14:paraId="6FF33CA5" w14:textId="77777777">
        <w:trPr>
          <w:trHeight w:val="290"/>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6A418E0B" w14:textId="77777777" w:rsidR="00AC26E4" w:rsidRDefault="00D92385">
            <w:pPr>
              <w:spacing w:after="0"/>
            </w:pPr>
            <w:r>
              <w:rPr>
                <w:rFonts w:ascii="Times New Roman" w:eastAsia="Times New Roman" w:hAnsi="Times New Roman" w:cs="Times New Roman"/>
                <w:b/>
                <w:sz w:val="16"/>
              </w:rPr>
              <w:t>5.5.1.8 SISTEMAS DE EVALUACIÓN</w:t>
            </w:r>
          </w:p>
        </w:tc>
      </w:tr>
      <w:tr w:rsidR="00AC26E4" w14:paraId="72C6058C"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16A816C" w14:textId="77777777" w:rsidR="00AC26E4" w:rsidRDefault="00D92385">
            <w:pPr>
              <w:spacing w:after="0"/>
            </w:pPr>
            <w:r>
              <w:rPr>
                <w:rFonts w:ascii="Times New Roman" w:eastAsia="Times New Roman" w:hAnsi="Times New Roman" w:cs="Times New Roman"/>
                <w:b/>
                <w:sz w:val="16"/>
              </w:rPr>
              <w:t>SISTEMA DE EVALUACIÓN</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DF3F343" w14:textId="77777777" w:rsidR="00AC26E4" w:rsidRDefault="00D92385">
            <w:pPr>
              <w:spacing w:after="0"/>
              <w:ind w:left="3"/>
            </w:pPr>
            <w:r>
              <w:rPr>
                <w:rFonts w:ascii="Times New Roman" w:eastAsia="Times New Roman" w:hAnsi="Times New Roman" w:cs="Times New Roman"/>
                <w:b/>
                <w:sz w:val="16"/>
              </w:rPr>
              <w:t>PONDERACIÓN MÍNIMA</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2C821D1" w14:textId="77777777" w:rsidR="00AC26E4" w:rsidRDefault="00D92385">
            <w:pPr>
              <w:spacing w:after="0"/>
              <w:ind w:left="3"/>
            </w:pPr>
            <w:r>
              <w:rPr>
                <w:rFonts w:ascii="Times New Roman" w:eastAsia="Times New Roman" w:hAnsi="Times New Roman" w:cs="Times New Roman"/>
                <w:b/>
                <w:sz w:val="16"/>
              </w:rPr>
              <w:t>PONDERACIÓN MÁXIMA</w:t>
            </w:r>
          </w:p>
        </w:tc>
      </w:tr>
      <w:tr w:rsidR="00AC26E4" w14:paraId="3DB70B49" w14:textId="77777777">
        <w:trPr>
          <w:trHeight w:val="966"/>
        </w:trPr>
        <w:tc>
          <w:tcPr>
            <w:tcW w:w="3209" w:type="dxa"/>
            <w:tcBorders>
              <w:top w:val="single" w:sz="8" w:space="0" w:color="000000"/>
              <w:left w:val="single" w:sz="8" w:space="0" w:color="000000"/>
              <w:bottom w:val="single" w:sz="8" w:space="0" w:color="000000"/>
              <w:right w:val="single" w:sz="8" w:space="0" w:color="000000"/>
            </w:tcBorders>
          </w:tcPr>
          <w:p w14:paraId="31CFB5A9" w14:textId="77777777" w:rsidR="00AC26E4" w:rsidRDefault="00D92385">
            <w:pPr>
              <w:spacing w:after="0"/>
              <w:ind w:right="230"/>
            </w:pPr>
            <w:r>
              <w:rPr>
                <w:rFonts w:ascii="Times New Roman" w:eastAsia="Times New Roman" w:hAnsi="Times New Roman" w:cs="Times New Roman"/>
                <w:sz w:val="18"/>
              </w:rPr>
              <w:t xml:space="preserve">Participación en el </w:t>
            </w:r>
            <w:proofErr w:type="gramStart"/>
            <w:r>
              <w:rPr>
                <w:rFonts w:ascii="Times New Roman" w:eastAsia="Times New Roman" w:hAnsi="Times New Roman" w:cs="Times New Roman"/>
                <w:sz w:val="18"/>
              </w:rPr>
              <w:t>aula.--</w:t>
            </w:r>
            <w:proofErr w:type="gramEnd"/>
            <w:r>
              <w:rPr>
                <w:rFonts w:ascii="Times New Roman" w:eastAsia="Times New Roman" w:hAnsi="Times New Roman" w:cs="Times New Roman"/>
                <w:sz w:val="18"/>
              </w:rPr>
              <w:t xml:space="preserve"> Valoración de las intervenciones en discusiones y debates, así como de las preguntas y aportaciones que hace.</w:t>
            </w:r>
          </w:p>
        </w:tc>
        <w:tc>
          <w:tcPr>
            <w:tcW w:w="3211" w:type="dxa"/>
            <w:tcBorders>
              <w:top w:val="single" w:sz="8" w:space="0" w:color="000000"/>
              <w:left w:val="single" w:sz="8" w:space="0" w:color="000000"/>
              <w:bottom w:val="single" w:sz="8" w:space="0" w:color="000000"/>
              <w:right w:val="single" w:sz="8" w:space="0" w:color="000000"/>
            </w:tcBorders>
          </w:tcPr>
          <w:p w14:paraId="0878DA28"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8" w:space="0" w:color="000000"/>
              <w:right w:val="single" w:sz="9" w:space="0" w:color="000000"/>
            </w:tcBorders>
          </w:tcPr>
          <w:p w14:paraId="1F55E821" w14:textId="77777777" w:rsidR="00AC26E4" w:rsidRDefault="00D92385">
            <w:pPr>
              <w:spacing w:after="0"/>
              <w:ind w:left="3"/>
            </w:pPr>
            <w:r>
              <w:rPr>
                <w:rFonts w:ascii="Times New Roman" w:eastAsia="Times New Roman" w:hAnsi="Times New Roman" w:cs="Times New Roman"/>
                <w:sz w:val="18"/>
              </w:rPr>
              <w:t>20.0</w:t>
            </w:r>
          </w:p>
        </w:tc>
      </w:tr>
      <w:tr w:rsidR="00AC26E4" w14:paraId="7CA5E2B5" w14:textId="77777777">
        <w:trPr>
          <w:trHeight w:val="1612"/>
        </w:trPr>
        <w:tc>
          <w:tcPr>
            <w:tcW w:w="3209" w:type="dxa"/>
            <w:tcBorders>
              <w:top w:val="single" w:sz="8" w:space="0" w:color="000000"/>
              <w:left w:val="single" w:sz="8" w:space="0" w:color="000000"/>
              <w:bottom w:val="single" w:sz="8" w:space="0" w:color="000000"/>
              <w:right w:val="single" w:sz="8" w:space="0" w:color="000000"/>
            </w:tcBorders>
          </w:tcPr>
          <w:p w14:paraId="3238CC6F" w14:textId="77777777" w:rsidR="00AC26E4" w:rsidRDefault="00D92385">
            <w:pPr>
              <w:spacing w:after="0"/>
            </w:pPr>
            <w:r>
              <w:rPr>
                <w:rFonts w:ascii="Times New Roman" w:eastAsia="Times New Roman" w:hAnsi="Times New Roman" w:cs="Times New Roman"/>
                <w:sz w:val="18"/>
              </w:rPr>
              <w:t xml:space="preserve">Actividades prácticas de aula </w:t>
            </w:r>
            <w:r w:rsidRPr="002B4CF6">
              <w:rPr>
                <w:rFonts w:ascii="Times New Roman" w:eastAsia="Times New Roman" w:hAnsi="Times New Roman" w:cs="Times New Roman"/>
                <w:strike/>
                <w:sz w:val="18"/>
              </w:rPr>
              <w:t xml:space="preserve">/ Laboratorio de Simulación </w:t>
            </w:r>
            <w:proofErr w:type="gramStart"/>
            <w:r w:rsidRPr="002B4CF6">
              <w:rPr>
                <w:rFonts w:ascii="Times New Roman" w:eastAsia="Times New Roman" w:hAnsi="Times New Roman" w:cs="Times New Roman"/>
                <w:strike/>
                <w:sz w:val="18"/>
              </w:rPr>
              <w:t>Clínica.-</w:t>
            </w:r>
            <w:r>
              <w:rPr>
                <w:rFonts w:ascii="Times New Roman" w:eastAsia="Times New Roman" w:hAnsi="Times New Roman" w:cs="Times New Roman"/>
                <w:sz w:val="18"/>
              </w:rPr>
              <w:t>-</w:t>
            </w:r>
            <w:proofErr w:type="gramEnd"/>
            <w:r>
              <w:rPr>
                <w:rFonts w:ascii="Times New Roman" w:eastAsia="Times New Roman" w:hAnsi="Times New Roman" w:cs="Times New Roman"/>
                <w:sz w:val="18"/>
              </w:rPr>
              <w:t xml:space="preserve"> Se encomendarán tareas y actividades de aula para ser desarrolladas fundamentalmente de forma cooperativa. Dichas actividades servirán de base para evaluar regularmente el trabajo desarrollado por el alumnado.</w:t>
            </w:r>
          </w:p>
        </w:tc>
        <w:tc>
          <w:tcPr>
            <w:tcW w:w="3211" w:type="dxa"/>
            <w:tcBorders>
              <w:top w:val="single" w:sz="8" w:space="0" w:color="000000"/>
              <w:left w:val="single" w:sz="8" w:space="0" w:color="000000"/>
              <w:bottom w:val="single" w:sz="8" w:space="0" w:color="000000"/>
              <w:right w:val="single" w:sz="8" w:space="0" w:color="000000"/>
            </w:tcBorders>
          </w:tcPr>
          <w:p w14:paraId="48077ACB" w14:textId="77777777" w:rsidR="00AC26E4" w:rsidRDefault="00D92385">
            <w:pPr>
              <w:spacing w:after="0"/>
              <w:ind w:left="3"/>
            </w:pPr>
            <w:r>
              <w:rPr>
                <w:rFonts w:ascii="Times New Roman" w:eastAsia="Times New Roman" w:hAnsi="Times New Roman" w:cs="Times New Roman"/>
                <w:sz w:val="18"/>
              </w:rPr>
              <w:t>30.0</w:t>
            </w:r>
          </w:p>
        </w:tc>
        <w:tc>
          <w:tcPr>
            <w:tcW w:w="3210" w:type="dxa"/>
            <w:tcBorders>
              <w:top w:val="single" w:sz="8" w:space="0" w:color="000000"/>
              <w:left w:val="single" w:sz="8" w:space="0" w:color="000000"/>
              <w:bottom w:val="single" w:sz="8" w:space="0" w:color="000000"/>
              <w:right w:val="single" w:sz="9" w:space="0" w:color="000000"/>
            </w:tcBorders>
          </w:tcPr>
          <w:p w14:paraId="61FE87A0" w14:textId="77777777" w:rsidR="00AC26E4" w:rsidRDefault="00D92385">
            <w:pPr>
              <w:spacing w:after="0"/>
              <w:ind w:left="3"/>
            </w:pPr>
            <w:r>
              <w:rPr>
                <w:rFonts w:ascii="Times New Roman" w:eastAsia="Times New Roman" w:hAnsi="Times New Roman" w:cs="Times New Roman"/>
                <w:sz w:val="18"/>
              </w:rPr>
              <w:t>50.0</w:t>
            </w:r>
          </w:p>
        </w:tc>
      </w:tr>
      <w:tr w:rsidR="00AC26E4" w14:paraId="6E3EDECD"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02F734F1" w14:textId="77777777" w:rsidR="00AC26E4" w:rsidRDefault="00D92385">
            <w:pPr>
              <w:spacing w:after="0"/>
            </w:pPr>
            <w:r>
              <w:rPr>
                <w:rFonts w:ascii="Times New Roman" w:eastAsia="Times New Roman" w:hAnsi="Times New Roman" w:cs="Times New Roman"/>
                <w:sz w:val="18"/>
              </w:rPr>
              <w:t xml:space="preserve">Actividades de seguimiento en campus </w:t>
            </w:r>
            <w:proofErr w:type="gramStart"/>
            <w:r>
              <w:rPr>
                <w:rFonts w:ascii="Times New Roman" w:eastAsia="Times New Roman" w:hAnsi="Times New Roman" w:cs="Times New Roman"/>
                <w:sz w:val="18"/>
              </w:rPr>
              <w:t>virtual.--</w:t>
            </w:r>
            <w:proofErr w:type="gramEnd"/>
            <w:r>
              <w:rPr>
                <w:rFonts w:ascii="Times New Roman" w:eastAsia="Times New Roman" w:hAnsi="Times New Roman" w:cs="Times New Roman"/>
                <w:sz w:val="18"/>
              </w:rPr>
              <w:t xml:space="preserve"> Participación en foros, tutoría virtual, trabajos online, etc.</w:t>
            </w:r>
          </w:p>
        </w:tc>
        <w:tc>
          <w:tcPr>
            <w:tcW w:w="3211" w:type="dxa"/>
            <w:tcBorders>
              <w:top w:val="single" w:sz="8" w:space="0" w:color="000000"/>
              <w:left w:val="single" w:sz="8" w:space="0" w:color="000000"/>
              <w:bottom w:val="single" w:sz="8" w:space="0" w:color="000000"/>
              <w:right w:val="single" w:sz="8" w:space="0" w:color="000000"/>
            </w:tcBorders>
          </w:tcPr>
          <w:p w14:paraId="60B6A657"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8" w:space="0" w:color="000000"/>
              <w:right w:val="single" w:sz="9" w:space="0" w:color="000000"/>
            </w:tcBorders>
          </w:tcPr>
          <w:p w14:paraId="5A183890" w14:textId="77777777" w:rsidR="00AC26E4" w:rsidRDefault="00D92385">
            <w:pPr>
              <w:spacing w:after="0"/>
              <w:ind w:left="3"/>
            </w:pPr>
            <w:r>
              <w:rPr>
                <w:rFonts w:ascii="Times New Roman" w:eastAsia="Times New Roman" w:hAnsi="Times New Roman" w:cs="Times New Roman"/>
                <w:sz w:val="18"/>
              </w:rPr>
              <w:t>20.0</w:t>
            </w:r>
          </w:p>
        </w:tc>
      </w:tr>
      <w:tr w:rsidR="00AC26E4" w14:paraId="56ABD7B3" w14:textId="77777777">
        <w:trPr>
          <w:trHeight w:val="2044"/>
        </w:trPr>
        <w:tc>
          <w:tcPr>
            <w:tcW w:w="3209" w:type="dxa"/>
            <w:tcBorders>
              <w:top w:val="single" w:sz="8" w:space="0" w:color="000000"/>
              <w:left w:val="single" w:sz="8" w:space="0" w:color="000000"/>
              <w:bottom w:val="single" w:sz="8" w:space="0" w:color="000000"/>
              <w:right w:val="single" w:sz="8" w:space="0" w:color="000000"/>
            </w:tcBorders>
          </w:tcPr>
          <w:p w14:paraId="7CF64D4A" w14:textId="77777777" w:rsidR="00AC26E4" w:rsidRDefault="00D92385">
            <w:pPr>
              <w:spacing w:after="0"/>
              <w:ind w:right="100"/>
            </w:pPr>
            <w:r>
              <w:rPr>
                <w:rFonts w:ascii="Times New Roman" w:eastAsia="Times New Roman" w:hAnsi="Times New Roman" w:cs="Times New Roman"/>
                <w:sz w:val="18"/>
              </w:rPr>
              <w:t xml:space="preserve">Pruebas escritas y/o trabajos finales de revisión y </w:t>
            </w:r>
            <w:proofErr w:type="gramStart"/>
            <w:r>
              <w:rPr>
                <w:rFonts w:ascii="Times New Roman" w:eastAsia="Times New Roman" w:hAnsi="Times New Roman" w:cs="Times New Roman"/>
                <w:sz w:val="18"/>
              </w:rPr>
              <w:t>síntesis.--</w:t>
            </w:r>
            <w:proofErr w:type="gramEnd"/>
            <w:r>
              <w:rPr>
                <w:rFonts w:ascii="Times New Roman" w:eastAsia="Times New Roman" w:hAnsi="Times New Roman" w:cs="Times New Roman"/>
                <w:sz w:val="18"/>
              </w:rPr>
              <w:t xml:space="preserve"> Al objeto de promover una visión de conjunto de cada una de las materias, se realizarán pruebas finales, en unos casos en formato de examen, presencial o no, y en otros en forma de trabajos globales de síntesis o de aplicación de los conocimientos adquiridos.</w:t>
            </w:r>
          </w:p>
        </w:tc>
        <w:tc>
          <w:tcPr>
            <w:tcW w:w="3211" w:type="dxa"/>
            <w:tcBorders>
              <w:top w:val="single" w:sz="8" w:space="0" w:color="000000"/>
              <w:left w:val="single" w:sz="8" w:space="0" w:color="000000"/>
              <w:bottom w:val="single" w:sz="8" w:space="0" w:color="000000"/>
              <w:right w:val="single" w:sz="8" w:space="0" w:color="000000"/>
            </w:tcBorders>
          </w:tcPr>
          <w:p w14:paraId="1000029A" w14:textId="77777777" w:rsidR="00AC26E4" w:rsidRDefault="00D92385">
            <w:pPr>
              <w:spacing w:after="0"/>
              <w:ind w:left="3"/>
            </w:pPr>
            <w:r>
              <w:rPr>
                <w:rFonts w:ascii="Times New Roman" w:eastAsia="Times New Roman" w:hAnsi="Times New Roman" w:cs="Times New Roman"/>
                <w:sz w:val="18"/>
              </w:rPr>
              <w:t>30.0</w:t>
            </w:r>
          </w:p>
        </w:tc>
        <w:tc>
          <w:tcPr>
            <w:tcW w:w="3210" w:type="dxa"/>
            <w:tcBorders>
              <w:top w:val="single" w:sz="8" w:space="0" w:color="000000"/>
              <w:left w:val="single" w:sz="8" w:space="0" w:color="000000"/>
              <w:bottom w:val="single" w:sz="8" w:space="0" w:color="000000"/>
              <w:right w:val="single" w:sz="9" w:space="0" w:color="000000"/>
            </w:tcBorders>
          </w:tcPr>
          <w:p w14:paraId="6B708504" w14:textId="77777777" w:rsidR="00AC26E4" w:rsidRDefault="00D92385">
            <w:pPr>
              <w:spacing w:after="0"/>
              <w:ind w:left="3"/>
            </w:pPr>
            <w:r>
              <w:rPr>
                <w:rFonts w:ascii="Times New Roman" w:eastAsia="Times New Roman" w:hAnsi="Times New Roman" w:cs="Times New Roman"/>
                <w:sz w:val="18"/>
              </w:rPr>
              <w:t>50.0</w:t>
            </w:r>
          </w:p>
        </w:tc>
      </w:tr>
      <w:tr w:rsidR="00AC26E4" w14:paraId="70BC41E7" w14:textId="77777777">
        <w:trPr>
          <w:trHeight w:val="973"/>
        </w:trPr>
        <w:tc>
          <w:tcPr>
            <w:tcW w:w="3209" w:type="dxa"/>
            <w:tcBorders>
              <w:top w:val="single" w:sz="8" w:space="0" w:color="000000"/>
              <w:left w:val="single" w:sz="8" w:space="0" w:color="000000"/>
              <w:bottom w:val="single" w:sz="12" w:space="0" w:color="000000"/>
              <w:right w:val="single" w:sz="8" w:space="0" w:color="000000"/>
            </w:tcBorders>
          </w:tcPr>
          <w:p w14:paraId="007E70C7" w14:textId="77777777" w:rsidR="00AC26E4" w:rsidRDefault="00844A63">
            <w:pPr>
              <w:spacing w:after="0"/>
              <w:rPr>
                <w:rFonts w:ascii="Times New Roman" w:eastAsia="Times New Roman" w:hAnsi="Times New Roman" w:cs="Times New Roman"/>
                <w:strike/>
                <w:sz w:val="18"/>
              </w:rPr>
            </w:pPr>
            <w:r>
              <w:rPr>
                <w:rFonts w:ascii="Times New Roman" w:eastAsia="Times New Roman" w:hAnsi="Times New Roman" w:cs="Times New Roman"/>
                <w:sz w:val="18"/>
              </w:rPr>
              <w:t xml:space="preserve">Exposiciones </w:t>
            </w:r>
            <w:proofErr w:type="gramStart"/>
            <w:r>
              <w:rPr>
                <w:rFonts w:ascii="Times New Roman" w:eastAsia="Times New Roman" w:hAnsi="Times New Roman" w:cs="Times New Roman"/>
                <w:sz w:val="18"/>
              </w:rPr>
              <w:t>orales.-</w:t>
            </w:r>
            <w:proofErr w:type="gramEnd"/>
            <w:r>
              <w:rPr>
                <w:rFonts w:ascii="Times New Roman" w:eastAsia="Times New Roman" w:hAnsi="Times New Roman" w:cs="Times New Roman"/>
                <w:sz w:val="18"/>
              </w:rPr>
              <w:t xml:space="preserve"> Se valorará la actitud y capacidad de exponer y debatir ideas</w:t>
            </w:r>
            <w:r w:rsidRPr="004E68A3">
              <w:rPr>
                <w:rFonts w:ascii="Times New Roman" w:eastAsia="Times New Roman" w:hAnsi="Times New Roman" w:cs="Times New Roman"/>
                <w:strike/>
                <w:sz w:val="18"/>
              </w:rPr>
              <w:t>, así como de realizar exposiciones formales ante el resto de la clase.</w:t>
            </w:r>
          </w:p>
          <w:p w14:paraId="197EC193" w14:textId="0D513C2E" w:rsidR="00844A63" w:rsidRDefault="00844A63">
            <w:pPr>
              <w:spacing w:after="0"/>
            </w:pPr>
          </w:p>
        </w:tc>
        <w:tc>
          <w:tcPr>
            <w:tcW w:w="3211" w:type="dxa"/>
            <w:tcBorders>
              <w:top w:val="single" w:sz="8" w:space="0" w:color="000000"/>
              <w:left w:val="single" w:sz="8" w:space="0" w:color="000000"/>
              <w:bottom w:val="single" w:sz="12" w:space="0" w:color="000000"/>
              <w:right w:val="single" w:sz="8" w:space="0" w:color="000000"/>
            </w:tcBorders>
          </w:tcPr>
          <w:p w14:paraId="2ED4EC2F" w14:textId="77777777" w:rsidR="00AC26E4" w:rsidRDefault="00D92385">
            <w:pPr>
              <w:spacing w:after="0"/>
              <w:ind w:left="3"/>
            </w:pPr>
            <w:r>
              <w:rPr>
                <w:rFonts w:ascii="Times New Roman" w:eastAsia="Times New Roman" w:hAnsi="Times New Roman" w:cs="Times New Roman"/>
                <w:sz w:val="18"/>
              </w:rPr>
              <w:t>10.0</w:t>
            </w:r>
          </w:p>
        </w:tc>
        <w:tc>
          <w:tcPr>
            <w:tcW w:w="3210" w:type="dxa"/>
            <w:tcBorders>
              <w:top w:val="single" w:sz="8" w:space="0" w:color="000000"/>
              <w:left w:val="single" w:sz="8" w:space="0" w:color="000000"/>
              <w:bottom w:val="single" w:sz="12" w:space="0" w:color="000000"/>
              <w:right w:val="single" w:sz="9" w:space="0" w:color="000000"/>
            </w:tcBorders>
          </w:tcPr>
          <w:p w14:paraId="3975A15D" w14:textId="77777777" w:rsidR="00AC26E4" w:rsidRDefault="00D92385">
            <w:pPr>
              <w:spacing w:after="0"/>
              <w:ind w:left="3"/>
            </w:pPr>
            <w:r>
              <w:rPr>
                <w:rFonts w:ascii="Times New Roman" w:eastAsia="Times New Roman" w:hAnsi="Times New Roman" w:cs="Times New Roman"/>
                <w:sz w:val="18"/>
              </w:rPr>
              <w:t>20.0</w:t>
            </w:r>
          </w:p>
        </w:tc>
      </w:tr>
      <w:tr w:rsidR="00AC26E4" w14:paraId="07D81177" w14:textId="77777777">
        <w:trPr>
          <w:trHeight w:val="298"/>
        </w:trPr>
        <w:tc>
          <w:tcPr>
            <w:tcW w:w="9630" w:type="dxa"/>
            <w:gridSpan w:val="3"/>
            <w:tcBorders>
              <w:top w:val="single" w:sz="12" w:space="0" w:color="000000"/>
              <w:left w:val="single" w:sz="8" w:space="0" w:color="000000"/>
              <w:bottom w:val="single" w:sz="12" w:space="0" w:color="000000"/>
              <w:right w:val="single" w:sz="9" w:space="0" w:color="000000"/>
            </w:tcBorders>
            <w:shd w:val="clear" w:color="auto" w:fill="C0C0C0"/>
          </w:tcPr>
          <w:p w14:paraId="013921F3" w14:textId="77777777" w:rsidR="00AC26E4" w:rsidRDefault="00D92385">
            <w:pPr>
              <w:spacing w:after="0"/>
            </w:pPr>
            <w:r>
              <w:rPr>
                <w:rFonts w:ascii="Times New Roman" w:eastAsia="Times New Roman" w:hAnsi="Times New Roman" w:cs="Times New Roman"/>
                <w:b/>
                <w:sz w:val="16"/>
              </w:rPr>
              <w:t>NIVEL 2: Valoración Avanzada de la Necesidad de Cuidados</w:t>
            </w:r>
          </w:p>
        </w:tc>
      </w:tr>
      <w:tr w:rsidR="00AC26E4" w14:paraId="5B25CC78" w14:textId="77777777">
        <w:trPr>
          <w:trHeight w:val="297"/>
        </w:trPr>
        <w:tc>
          <w:tcPr>
            <w:tcW w:w="9630" w:type="dxa"/>
            <w:gridSpan w:val="3"/>
            <w:tcBorders>
              <w:top w:val="single" w:sz="12" w:space="0" w:color="000000"/>
              <w:left w:val="single" w:sz="8" w:space="0" w:color="000000"/>
              <w:bottom w:val="single" w:sz="8" w:space="0" w:color="000000"/>
              <w:right w:val="single" w:sz="9" w:space="0" w:color="000000"/>
            </w:tcBorders>
            <w:shd w:val="clear" w:color="auto" w:fill="C0C0C0"/>
          </w:tcPr>
          <w:p w14:paraId="0722BFD4" w14:textId="77777777" w:rsidR="00AC26E4" w:rsidRDefault="00D92385">
            <w:pPr>
              <w:spacing w:after="0"/>
            </w:pPr>
            <w:r>
              <w:rPr>
                <w:rFonts w:ascii="Times New Roman" w:eastAsia="Times New Roman" w:hAnsi="Times New Roman" w:cs="Times New Roman"/>
                <w:b/>
                <w:sz w:val="16"/>
              </w:rPr>
              <w:t>5.5.1.1 Datos Básicos del Nivel 2</w:t>
            </w:r>
          </w:p>
        </w:tc>
      </w:tr>
      <w:tr w:rsidR="00AC26E4" w14:paraId="2CF8B479"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421EC60" w14:textId="77777777" w:rsidR="00AC26E4" w:rsidRDefault="00D92385">
            <w:pPr>
              <w:spacing w:after="0"/>
            </w:pPr>
            <w:r>
              <w:rPr>
                <w:rFonts w:ascii="Times New Roman" w:eastAsia="Times New Roman" w:hAnsi="Times New Roman" w:cs="Times New Roman"/>
                <w:b/>
                <w:sz w:val="16"/>
              </w:rPr>
              <w:t>CARÁCTER</w:t>
            </w:r>
          </w:p>
        </w:tc>
        <w:tc>
          <w:tcPr>
            <w:tcW w:w="6421" w:type="dxa"/>
            <w:gridSpan w:val="2"/>
            <w:tcBorders>
              <w:top w:val="single" w:sz="8" w:space="0" w:color="000000"/>
              <w:left w:val="single" w:sz="8" w:space="0" w:color="000000"/>
              <w:bottom w:val="single" w:sz="8" w:space="0" w:color="000000"/>
              <w:right w:val="single" w:sz="9" w:space="0" w:color="000000"/>
            </w:tcBorders>
          </w:tcPr>
          <w:p w14:paraId="3475F9B0" w14:textId="77777777" w:rsidR="00AC26E4" w:rsidRDefault="00D92385">
            <w:pPr>
              <w:spacing w:after="0"/>
              <w:ind w:left="3"/>
            </w:pPr>
            <w:r>
              <w:rPr>
                <w:rFonts w:ascii="Times New Roman" w:eastAsia="Times New Roman" w:hAnsi="Times New Roman" w:cs="Times New Roman"/>
                <w:sz w:val="18"/>
              </w:rPr>
              <w:t>Obligatoria</w:t>
            </w:r>
          </w:p>
        </w:tc>
      </w:tr>
      <w:tr w:rsidR="00AC26E4" w14:paraId="5C40ECE5"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C305022" w14:textId="77777777" w:rsidR="00AC26E4" w:rsidRDefault="00D92385">
            <w:pPr>
              <w:spacing w:after="0"/>
            </w:pPr>
            <w:r>
              <w:rPr>
                <w:rFonts w:ascii="Times New Roman" w:eastAsia="Times New Roman" w:hAnsi="Times New Roman" w:cs="Times New Roman"/>
                <w:b/>
                <w:sz w:val="16"/>
              </w:rPr>
              <w:t>ECTS NIVEL 2</w:t>
            </w:r>
          </w:p>
        </w:tc>
        <w:tc>
          <w:tcPr>
            <w:tcW w:w="6421" w:type="dxa"/>
            <w:gridSpan w:val="2"/>
            <w:tcBorders>
              <w:top w:val="single" w:sz="8" w:space="0" w:color="000000"/>
              <w:left w:val="single" w:sz="8" w:space="0" w:color="000000"/>
              <w:bottom w:val="single" w:sz="8" w:space="0" w:color="000000"/>
              <w:right w:val="single" w:sz="9" w:space="0" w:color="000000"/>
            </w:tcBorders>
          </w:tcPr>
          <w:p w14:paraId="447F21CF" w14:textId="77777777" w:rsidR="00AC26E4" w:rsidRDefault="00D92385">
            <w:pPr>
              <w:spacing w:after="0"/>
              <w:ind w:left="3"/>
            </w:pPr>
            <w:r>
              <w:rPr>
                <w:rFonts w:ascii="Times New Roman" w:eastAsia="Times New Roman" w:hAnsi="Times New Roman" w:cs="Times New Roman"/>
                <w:sz w:val="18"/>
              </w:rPr>
              <w:t>3</w:t>
            </w:r>
          </w:p>
        </w:tc>
      </w:tr>
      <w:tr w:rsidR="00AC26E4" w14:paraId="708DC41F" w14:textId="77777777">
        <w:trPr>
          <w:trHeight w:val="292"/>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41CD0035" w14:textId="77777777" w:rsidR="00AC26E4" w:rsidRDefault="00D92385">
            <w:pPr>
              <w:spacing w:after="0"/>
            </w:pPr>
            <w:r>
              <w:rPr>
                <w:rFonts w:ascii="Times New Roman" w:eastAsia="Times New Roman" w:hAnsi="Times New Roman" w:cs="Times New Roman"/>
                <w:b/>
                <w:sz w:val="16"/>
              </w:rPr>
              <w:t>DESPLIEGUE TEMPORAL: Semestral</w:t>
            </w:r>
          </w:p>
        </w:tc>
      </w:tr>
      <w:tr w:rsidR="00AC26E4" w14:paraId="45A5F1DE"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9A9D56C"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36D42F6"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1AEB016"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7F410379" w14:textId="77777777">
        <w:trPr>
          <w:trHeight w:val="319"/>
        </w:trPr>
        <w:tc>
          <w:tcPr>
            <w:tcW w:w="3209" w:type="dxa"/>
            <w:tcBorders>
              <w:top w:val="single" w:sz="8" w:space="0" w:color="000000"/>
              <w:left w:val="single" w:sz="8" w:space="0" w:color="000000"/>
              <w:bottom w:val="single" w:sz="8" w:space="0" w:color="000000"/>
              <w:right w:val="single" w:sz="8" w:space="0" w:color="000000"/>
            </w:tcBorders>
          </w:tcPr>
          <w:p w14:paraId="0A3C9C21"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523E6698" w14:textId="77777777" w:rsidR="00AC26E4" w:rsidRDefault="00D92385">
            <w:pPr>
              <w:spacing w:after="0"/>
              <w:ind w:left="3"/>
            </w:pPr>
            <w:r>
              <w:rPr>
                <w:rFonts w:ascii="Times New Roman" w:eastAsia="Times New Roman" w:hAnsi="Times New Roman" w:cs="Times New Roman"/>
                <w:sz w:val="18"/>
              </w:rPr>
              <w:t>3</w:t>
            </w:r>
          </w:p>
        </w:tc>
        <w:tc>
          <w:tcPr>
            <w:tcW w:w="3210" w:type="dxa"/>
            <w:tcBorders>
              <w:top w:val="single" w:sz="8" w:space="0" w:color="000000"/>
              <w:left w:val="single" w:sz="8" w:space="0" w:color="000000"/>
              <w:bottom w:val="single" w:sz="8" w:space="0" w:color="000000"/>
              <w:right w:val="single" w:sz="9" w:space="0" w:color="000000"/>
            </w:tcBorders>
          </w:tcPr>
          <w:p w14:paraId="3EF2AF6F" w14:textId="77777777" w:rsidR="00AC26E4" w:rsidRDefault="00AC26E4"/>
        </w:tc>
      </w:tr>
    </w:tbl>
    <w:p w14:paraId="7C2F241A" w14:textId="77777777" w:rsidR="00AC26E4" w:rsidRDefault="00AC26E4">
      <w:pPr>
        <w:spacing w:after="0"/>
        <w:ind w:left="-1134" w:right="10699"/>
      </w:pPr>
    </w:p>
    <w:tbl>
      <w:tblPr>
        <w:tblStyle w:val="TableGrid"/>
        <w:tblW w:w="9629" w:type="dxa"/>
        <w:tblInd w:w="3" w:type="dxa"/>
        <w:tblCellMar>
          <w:top w:w="72" w:type="dxa"/>
          <w:left w:w="48" w:type="dxa"/>
          <w:bottom w:w="10" w:type="dxa"/>
          <w:right w:w="51" w:type="dxa"/>
        </w:tblCellMar>
        <w:tblLook w:val="04A0" w:firstRow="1" w:lastRow="0" w:firstColumn="1" w:lastColumn="0" w:noHBand="0" w:noVBand="1"/>
      </w:tblPr>
      <w:tblGrid>
        <w:gridCol w:w="3209"/>
        <w:gridCol w:w="3211"/>
        <w:gridCol w:w="3209"/>
      </w:tblGrid>
      <w:tr w:rsidR="00AC26E4" w14:paraId="42D41BC7"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788F00F"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B6E379C" w14:textId="77777777" w:rsidR="00AC26E4" w:rsidRDefault="00D92385">
            <w:pPr>
              <w:spacing w:after="0"/>
              <w:ind w:left="3"/>
            </w:pPr>
            <w:r>
              <w:rPr>
                <w:rFonts w:ascii="Times New Roman" w:eastAsia="Times New Roman" w:hAnsi="Times New Roman" w:cs="Times New Roman"/>
                <w:b/>
                <w:sz w:val="16"/>
              </w:rPr>
              <w:t>ECTS Semestral 5</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E580C13"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0CC17C3A"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5E3A8A44"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6D73EE7"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0A94E27D" w14:textId="77777777" w:rsidR="00AC26E4" w:rsidRDefault="00AC26E4"/>
        </w:tc>
      </w:tr>
      <w:tr w:rsidR="00AC26E4" w14:paraId="5E1A37BC"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5C773FD"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FB9B694" w14:textId="77777777" w:rsidR="00AC26E4" w:rsidRDefault="00D92385">
            <w:pPr>
              <w:spacing w:after="0"/>
              <w:ind w:left="3"/>
            </w:pPr>
            <w:r>
              <w:rPr>
                <w:rFonts w:ascii="Times New Roman" w:eastAsia="Times New Roman" w:hAnsi="Times New Roman" w:cs="Times New Roman"/>
                <w:b/>
                <w:sz w:val="16"/>
              </w:rPr>
              <w:t>ECTS Semestral 8</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29E4DC5"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447986B9"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2ED917D7"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59746633"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61819D39" w14:textId="77777777" w:rsidR="00AC26E4" w:rsidRDefault="00AC26E4"/>
        </w:tc>
      </w:tr>
      <w:tr w:rsidR="00AC26E4" w14:paraId="2D24BDF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5323A15"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2EAE70E" w14:textId="77777777" w:rsidR="00AC26E4" w:rsidRDefault="00D92385">
            <w:pPr>
              <w:spacing w:after="0"/>
              <w:ind w:left="3"/>
            </w:pPr>
            <w:r>
              <w:rPr>
                <w:rFonts w:ascii="Times New Roman" w:eastAsia="Times New Roman" w:hAnsi="Times New Roman" w:cs="Times New Roman"/>
                <w:b/>
                <w:sz w:val="16"/>
              </w:rPr>
              <w:t>ECTS Semestral 11</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8AF0377"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76734569"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7599002D"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9A8AED2"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27475421" w14:textId="77777777" w:rsidR="00AC26E4" w:rsidRDefault="00AC26E4"/>
        </w:tc>
      </w:tr>
      <w:tr w:rsidR="00AC26E4" w14:paraId="4B3E3F99"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F3ABBAA"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097295DA"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E1ABE6E"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3084060" w14:textId="77777777" w:rsidR="00AC26E4" w:rsidRDefault="00D92385">
            <w:pPr>
              <w:spacing w:after="0"/>
              <w:ind w:left="3"/>
            </w:pPr>
            <w:r>
              <w:rPr>
                <w:rFonts w:ascii="Times New Roman" w:eastAsia="Times New Roman" w:hAnsi="Times New Roman" w:cs="Times New Roman"/>
                <w:b/>
                <w:sz w:val="16"/>
              </w:rPr>
              <w:t>CATALÁN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E9A8879" w14:textId="77777777" w:rsidR="00AC26E4" w:rsidRDefault="00D92385">
            <w:pPr>
              <w:spacing w:after="0"/>
              <w:ind w:left="3"/>
            </w:pPr>
            <w:r>
              <w:rPr>
                <w:rFonts w:ascii="Times New Roman" w:eastAsia="Times New Roman" w:hAnsi="Times New Roman" w:cs="Times New Roman"/>
                <w:b/>
                <w:sz w:val="16"/>
              </w:rPr>
              <w:t>EUSKERA</w:t>
            </w:r>
          </w:p>
        </w:tc>
      </w:tr>
      <w:tr w:rsidR="00AC26E4" w14:paraId="2B5D26F0"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BEB8478"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6545B2E1"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3DEC3FEC" w14:textId="77777777" w:rsidR="00AC26E4" w:rsidRDefault="00D92385">
            <w:pPr>
              <w:spacing w:after="0"/>
              <w:ind w:left="3"/>
            </w:pPr>
            <w:r>
              <w:rPr>
                <w:rFonts w:ascii="Times New Roman" w:eastAsia="Times New Roman" w:hAnsi="Times New Roman" w:cs="Times New Roman"/>
                <w:sz w:val="18"/>
              </w:rPr>
              <w:t>No</w:t>
            </w:r>
          </w:p>
        </w:tc>
      </w:tr>
      <w:tr w:rsidR="00AC26E4" w14:paraId="2692F598"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FAB95BD"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49C3140" w14:textId="77777777" w:rsidR="00AC26E4" w:rsidRDefault="00D92385">
            <w:pPr>
              <w:spacing w:after="0"/>
              <w:ind w:left="3"/>
            </w:pPr>
            <w:r>
              <w:rPr>
                <w:rFonts w:ascii="Times New Roman" w:eastAsia="Times New Roman" w:hAnsi="Times New Roman" w:cs="Times New Roman"/>
                <w:b/>
                <w:sz w:val="16"/>
              </w:rPr>
              <w:t>VALENCIANO</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71A49ED" w14:textId="77777777" w:rsidR="00AC26E4" w:rsidRDefault="00D92385">
            <w:pPr>
              <w:spacing w:after="0"/>
              <w:ind w:left="3"/>
            </w:pPr>
            <w:r>
              <w:rPr>
                <w:rFonts w:ascii="Times New Roman" w:eastAsia="Times New Roman" w:hAnsi="Times New Roman" w:cs="Times New Roman"/>
                <w:b/>
                <w:sz w:val="16"/>
              </w:rPr>
              <w:t>INGLÉS</w:t>
            </w:r>
          </w:p>
        </w:tc>
      </w:tr>
      <w:tr w:rsidR="00AC26E4" w14:paraId="00055F43"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EE4A2A8"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5440EA16"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59612CED" w14:textId="77777777" w:rsidR="00AC26E4" w:rsidRDefault="00D92385">
            <w:pPr>
              <w:spacing w:after="0"/>
              <w:ind w:left="3"/>
            </w:pPr>
            <w:r>
              <w:rPr>
                <w:rFonts w:ascii="Times New Roman" w:eastAsia="Times New Roman" w:hAnsi="Times New Roman" w:cs="Times New Roman"/>
                <w:sz w:val="18"/>
              </w:rPr>
              <w:t>No</w:t>
            </w:r>
          </w:p>
        </w:tc>
      </w:tr>
      <w:tr w:rsidR="00AC26E4" w14:paraId="5A91CEE8"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92434AD"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D05B88D" w14:textId="77777777" w:rsidR="00AC26E4" w:rsidRDefault="00D92385">
            <w:pPr>
              <w:spacing w:after="0"/>
              <w:ind w:left="3"/>
            </w:pPr>
            <w:r>
              <w:rPr>
                <w:rFonts w:ascii="Times New Roman" w:eastAsia="Times New Roman" w:hAnsi="Times New Roman" w:cs="Times New Roman"/>
                <w:b/>
                <w:sz w:val="16"/>
              </w:rPr>
              <w:t>ALEMÁN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F85C98C" w14:textId="77777777" w:rsidR="00AC26E4" w:rsidRDefault="00D92385">
            <w:pPr>
              <w:spacing w:after="0"/>
              <w:ind w:left="3"/>
            </w:pPr>
            <w:r>
              <w:rPr>
                <w:rFonts w:ascii="Times New Roman" w:eastAsia="Times New Roman" w:hAnsi="Times New Roman" w:cs="Times New Roman"/>
                <w:b/>
                <w:sz w:val="16"/>
              </w:rPr>
              <w:t>PORTUGUÉS</w:t>
            </w:r>
          </w:p>
        </w:tc>
      </w:tr>
      <w:tr w:rsidR="00AC26E4" w14:paraId="5D64E9B3"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26BB8C53"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0403112A"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04B636E7" w14:textId="77777777" w:rsidR="00AC26E4" w:rsidRDefault="00D92385">
            <w:pPr>
              <w:spacing w:after="0"/>
              <w:ind w:left="3"/>
            </w:pPr>
            <w:r>
              <w:rPr>
                <w:rFonts w:ascii="Times New Roman" w:eastAsia="Times New Roman" w:hAnsi="Times New Roman" w:cs="Times New Roman"/>
                <w:sz w:val="18"/>
              </w:rPr>
              <w:t>No</w:t>
            </w:r>
          </w:p>
        </w:tc>
      </w:tr>
      <w:tr w:rsidR="00AC26E4" w14:paraId="15C4012A"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3665132" w14:textId="77777777" w:rsidR="00AC26E4" w:rsidRDefault="00D92385">
            <w:pPr>
              <w:spacing w:after="0"/>
            </w:pPr>
            <w:r>
              <w:rPr>
                <w:rFonts w:ascii="Times New Roman" w:eastAsia="Times New Roman" w:hAnsi="Times New Roman" w:cs="Times New Roman"/>
                <w:b/>
                <w:sz w:val="16"/>
              </w:rPr>
              <w:t>ITALIANO</w:t>
            </w:r>
          </w:p>
        </w:tc>
        <w:tc>
          <w:tcPr>
            <w:tcW w:w="6420" w:type="dxa"/>
            <w:gridSpan w:val="2"/>
            <w:tcBorders>
              <w:top w:val="single" w:sz="8" w:space="0" w:color="000000"/>
              <w:left w:val="single" w:sz="8" w:space="0" w:color="000000"/>
              <w:bottom w:val="single" w:sz="8" w:space="0" w:color="000000"/>
              <w:right w:val="single" w:sz="8" w:space="0" w:color="000000"/>
            </w:tcBorders>
            <w:shd w:val="clear" w:color="auto" w:fill="C0C0C0"/>
          </w:tcPr>
          <w:p w14:paraId="0745A47D" w14:textId="77777777" w:rsidR="00AC26E4" w:rsidRDefault="00D92385">
            <w:pPr>
              <w:spacing w:after="0"/>
              <w:ind w:left="3"/>
            </w:pPr>
            <w:r>
              <w:rPr>
                <w:rFonts w:ascii="Times New Roman" w:eastAsia="Times New Roman" w:hAnsi="Times New Roman" w:cs="Times New Roman"/>
                <w:b/>
                <w:sz w:val="16"/>
              </w:rPr>
              <w:t>OTRAS</w:t>
            </w:r>
          </w:p>
        </w:tc>
      </w:tr>
      <w:tr w:rsidR="00AC26E4" w14:paraId="1E806D5F"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B6D731D" w14:textId="77777777" w:rsidR="00AC26E4" w:rsidRDefault="00D92385">
            <w:pPr>
              <w:spacing w:after="0"/>
            </w:pPr>
            <w:r>
              <w:rPr>
                <w:rFonts w:ascii="Times New Roman" w:eastAsia="Times New Roman" w:hAnsi="Times New Roman" w:cs="Times New Roman"/>
                <w:sz w:val="18"/>
              </w:rPr>
              <w:t>No</w:t>
            </w:r>
          </w:p>
        </w:tc>
        <w:tc>
          <w:tcPr>
            <w:tcW w:w="6420" w:type="dxa"/>
            <w:gridSpan w:val="2"/>
            <w:tcBorders>
              <w:top w:val="single" w:sz="8" w:space="0" w:color="000000"/>
              <w:left w:val="single" w:sz="8" w:space="0" w:color="000000"/>
              <w:bottom w:val="single" w:sz="8" w:space="0" w:color="000000"/>
              <w:right w:val="single" w:sz="8" w:space="0" w:color="000000"/>
            </w:tcBorders>
          </w:tcPr>
          <w:p w14:paraId="50E5E49E" w14:textId="77777777" w:rsidR="00AC26E4" w:rsidRDefault="00D92385">
            <w:pPr>
              <w:spacing w:after="0"/>
              <w:ind w:left="3"/>
            </w:pPr>
            <w:r>
              <w:rPr>
                <w:rFonts w:ascii="Times New Roman" w:eastAsia="Times New Roman" w:hAnsi="Times New Roman" w:cs="Times New Roman"/>
                <w:sz w:val="18"/>
              </w:rPr>
              <w:t>No</w:t>
            </w:r>
          </w:p>
        </w:tc>
      </w:tr>
      <w:tr w:rsidR="00AC26E4" w14:paraId="0E0B5250"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FF0A589" w14:textId="77777777" w:rsidR="00AC26E4" w:rsidRDefault="00D92385">
            <w:pPr>
              <w:spacing w:after="0"/>
            </w:pPr>
            <w:r>
              <w:rPr>
                <w:rFonts w:ascii="Times New Roman" w:eastAsia="Times New Roman" w:hAnsi="Times New Roman" w:cs="Times New Roman"/>
                <w:b/>
                <w:sz w:val="16"/>
              </w:rPr>
              <w:t>NIVEL 3:</w:t>
            </w:r>
            <w:bookmarkStart w:id="11" w:name="_Hlk66198934"/>
            <w:r>
              <w:rPr>
                <w:rFonts w:ascii="Times New Roman" w:eastAsia="Times New Roman" w:hAnsi="Times New Roman" w:cs="Times New Roman"/>
                <w:b/>
                <w:sz w:val="16"/>
              </w:rPr>
              <w:t xml:space="preserve"> Valoración Avanzada de la Necesidad de Cuidados</w:t>
            </w:r>
            <w:bookmarkEnd w:id="11"/>
          </w:p>
        </w:tc>
      </w:tr>
      <w:tr w:rsidR="00AC26E4" w14:paraId="2DFFEDCC" w14:textId="77777777">
        <w:trPr>
          <w:trHeight w:val="292"/>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63617CDC" w14:textId="77777777" w:rsidR="00AC26E4" w:rsidRDefault="00D92385">
            <w:pPr>
              <w:spacing w:after="0"/>
            </w:pPr>
            <w:r>
              <w:rPr>
                <w:rFonts w:ascii="Times New Roman" w:eastAsia="Times New Roman" w:hAnsi="Times New Roman" w:cs="Times New Roman"/>
                <w:b/>
                <w:sz w:val="16"/>
              </w:rPr>
              <w:t>5.5.1.1.1 Datos Básicos del Nivel 3</w:t>
            </w:r>
          </w:p>
        </w:tc>
      </w:tr>
      <w:tr w:rsidR="00AC26E4" w14:paraId="0CC5D8DE"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E5277D6"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CCC2695" w14:textId="77777777" w:rsidR="00AC26E4" w:rsidRDefault="00D92385">
            <w:pPr>
              <w:spacing w:after="0"/>
              <w:ind w:left="3"/>
            </w:pPr>
            <w:r>
              <w:rPr>
                <w:rFonts w:ascii="Times New Roman" w:eastAsia="Times New Roman" w:hAnsi="Times New Roman" w:cs="Times New Roman"/>
                <w:b/>
                <w:sz w:val="16"/>
              </w:rPr>
              <w:t>ECTS ASIGNATURA</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EF0F3CD" w14:textId="77777777" w:rsidR="00AC26E4" w:rsidRDefault="00D92385">
            <w:pPr>
              <w:spacing w:after="0"/>
              <w:ind w:left="3"/>
            </w:pPr>
            <w:r>
              <w:rPr>
                <w:rFonts w:ascii="Times New Roman" w:eastAsia="Times New Roman" w:hAnsi="Times New Roman" w:cs="Times New Roman"/>
                <w:b/>
                <w:sz w:val="16"/>
              </w:rPr>
              <w:t>DESPLIEGUE TEMPORAL</w:t>
            </w:r>
          </w:p>
        </w:tc>
      </w:tr>
      <w:tr w:rsidR="00AC26E4" w14:paraId="5284DCCC"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D1D6483" w14:textId="77777777" w:rsidR="00AC26E4" w:rsidRDefault="00D92385">
            <w:pPr>
              <w:spacing w:after="0"/>
            </w:pPr>
            <w:r>
              <w:rPr>
                <w:rFonts w:ascii="Times New Roman" w:eastAsia="Times New Roman" w:hAnsi="Times New Roman" w:cs="Times New Roman"/>
                <w:sz w:val="18"/>
              </w:rPr>
              <w:t>Obligatoria</w:t>
            </w:r>
          </w:p>
        </w:tc>
        <w:tc>
          <w:tcPr>
            <w:tcW w:w="3211" w:type="dxa"/>
            <w:tcBorders>
              <w:top w:val="single" w:sz="8" w:space="0" w:color="000000"/>
              <w:left w:val="single" w:sz="8" w:space="0" w:color="000000"/>
              <w:bottom w:val="single" w:sz="8" w:space="0" w:color="000000"/>
              <w:right w:val="single" w:sz="8" w:space="0" w:color="000000"/>
            </w:tcBorders>
          </w:tcPr>
          <w:p w14:paraId="0BA5C159" w14:textId="77777777" w:rsidR="00AC26E4" w:rsidRDefault="00D92385">
            <w:pPr>
              <w:spacing w:after="0"/>
              <w:ind w:left="3"/>
            </w:pPr>
            <w:r>
              <w:rPr>
                <w:rFonts w:ascii="Times New Roman" w:eastAsia="Times New Roman" w:hAnsi="Times New Roman" w:cs="Times New Roman"/>
                <w:sz w:val="18"/>
              </w:rPr>
              <w:t>3</w:t>
            </w:r>
          </w:p>
        </w:tc>
        <w:tc>
          <w:tcPr>
            <w:tcW w:w="3209" w:type="dxa"/>
            <w:tcBorders>
              <w:top w:val="single" w:sz="8" w:space="0" w:color="000000"/>
              <w:left w:val="single" w:sz="8" w:space="0" w:color="000000"/>
              <w:bottom w:val="single" w:sz="8" w:space="0" w:color="000000"/>
              <w:right w:val="single" w:sz="8" w:space="0" w:color="000000"/>
            </w:tcBorders>
          </w:tcPr>
          <w:p w14:paraId="70F718F2" w14:textId="77777777" w:rsidR="00AC26E4" w:rsidRDefault="00D92385">
            <w:pPr>
              <w:spacing w:after="0"/>
              <w:ind w:left="3"/>
            </w:pPr>
            <w:r>
              <w:rPr>
                <w:rFonts w:ascii="Times New Roman" w:eastAsia="Times New Roman" w:hAnsi="Times New Roman" w:cs="Times New Roman"/>
                <w:sz w:val="18"/>
              </w:rPr>
              <w:t>Semestral</w:t>
            </w:r>
          </w:p>
        </w:tc>
      </w:tr>
      <w:tr w:rsidR="00AC26E4" w14:paraId="6FCCA000"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E1752B4" w14:textId="77777777" w:rsidR="00AC26E4" w:rsidRDefault="00D92385">
            <w:pPr>
              <w:spacing w:after="0"/>
            </w:pPr>
            <w:r>
              <w:rPr>
                <w:rFonts w:ascii="Times New Roman" w:eastAsia="Times New Roman" w:hAnsi="Times New Roman" w:cs="Times New Roman"/>
                <w:b/>
                <w:sz w:val="16"/>
              </w:rPr>
              <w:t>DESPLIEGUE TEMPORAL</w:t>
            </w:r>
          </w:p>
        </w:tc>
      </w:tr>
      <w:tr w:rsidR="00AC26E4" w14:paraId="6A08F368"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8230D53"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3C2DD3B" w14:textId="77777777" w:rsidR="00AC26E4" w:rsidRDefault="00D92385">
            <w:pPr>
              <w:spacing w:after="0"/>
              <w:ind w:left="3"/>
            </w:pPr>
            <w:r>
              <w:rPr>
                <w:rFonts w:ascii="Times New Roman" w:eastAsia="Times New Roman" w:hAnsi="Times New Roman" w:cs="Times New Roman"/>
                <w:b/>
                <w:sz w:val="16"/>
              </w:rPr>
              <w:t>ECTS Semestral 2</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5ADDD20"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316B4513"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46ED45D"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5AD5F017" w14:textId="77777777" w:rsidR="00AC26E4" w:rsidRDefault="00D92385">
            <w:pPr>
              <w:spacing w:after="0"/>
              <w:ind w:left="3"/>
            </w:pPr>
            <w:r>
              <w:rPr>
                <w:rFonts w:ascii="Times New Roman" w:eastAsia="Times New Roman" w:hAnsi="Times New Roman" w:cs="Times New Roman"/>
                <w:sz w:val="18"/>
              </w:rPr>
              <w:t>3</w:t>
            </w:r>
          </w:p>
        </w:tc>
        <w:tc>
          <w:tcPr>
            <w:tcW w:w="3209" w:type="dxa"/>
            <w:tcBorders>
              <w:top w:val="single" w:sz="8" w:space="0" w:color="000000"/>
              <w:left w:val="single" w:sz="8" w:space="0" w:color="000000"/>
              <w:bottom w:val="single" w:sz="8" w:space="0" w:color="000000"/>
              <w:right w:val="single" w:sz="8" w:space="0" w:color="000000"/>
            </w:tcBorders>
          </w:tcPr>
          <w:p w14:paraId="5C688961" w14:textId="77777777" w:rsidR="00AC26E4" w:rsidRDefault="00AC26E4"/>
        </w:tc>
      </w:tr>
      <w:tr w:rsidR="00AC26E4" w14:paraId="0795A6D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B45C6E3"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EEBDC44" w14:textId="77777777" w:rsidR="00AC26E4" w:rsidRDefault="00D92385">
            <w:pPr>
              <w:spacing w:after="0"/>
              <w:ind w:left="3"/>
            </w:pPr>
            <w:r>
              <w:rPr>
                <w:rFonts w:ascii="Times New Roman" w:eastAsia="Times New Roman" w:hAnsi="Times New Roman" w:cs="Times New Roman"/>
                <w:b/>
                <w:sz w:val="16"/>
              </w:rPr>
              <w:t>ECTS Semestral 5</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96DE275"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223BDD2B"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132DE477"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2A26DB7"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0C57E012" w14:textId="77777777" w:rsidR="00AC26E4" w:rsidRDefault="00AC26E4"/>
        </w:tc>
      </w:tr>
      <w:tr w:rsidR="00AC26E4" w14:paraId="427648BA"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DA09129"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3EDCA3B" w14:textId="77777777" w:rsidR="00AC26E4" w:rsidRDefault="00D92385">
            <w:pPr>
              <w:spacing w:after="0"/>
              <w:ind w:left="3"/>
            </w:pPr>
            <w:r>
              <w:rPr>
                <w:rFonts w:ascii="Times New Roman" w:eastAsia="Times New Roman" w:hAnsi="Times New Roman" w:cs="Times New Roman"/>
                <w:b/>
                <w:sz w:val="16"/>
              </w:rPr>
              <w:t>ECTS Semestral 8</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474087C"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31079248"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4ED0CC94"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3B452EC5"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68200FB5" w14:textId="77777777" w:rsidR="00AC26E4" w:rsidRDefault="00AC26E4"/>
        </w:tc>
      </w:tr>
      <w:tr w:rsidR="00AC26E4" w14:paraId="491C4979"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A83B3D8"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9971738" w14:textId="77777777" w:rsidR="00AC26E4" w:rsidRDefault="00D92385">
            <w:pPr>
              <w:spacing w:after="0"/>
              <w:ind w:left="3"/>
            </w:pPr>
            <w:r>
              <w:rPr>
                <w:rFonts w:ascii="Times New Roman" w:eastAsia="Times New Roman" w:hAnsi="Times New Roman" w:cs="Times New Roman"/>
                <w:b/>
                <w:sz w:val="16"/>
              </w:rPr>
              <w:t>ECTS Semestral 11</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462B090"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1556ABB3"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5D3B7388"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4CCC1AAC"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4D281266" w14:textId="77777777" w:rsidR="00AC26E4" w:rsidRDefault="00AC26E4"/>
        </w:tc>
      </w:tr>
      <w:tr w:rsidR="00AC26E4" w14:paraId="27FBBF6D"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905A0EF"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4B73D802"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FEB80D3"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8BA22C1" w14:textId="77777777" w:rsidR="00AC26E4" w:rsidRDefault="00D92385">
            <w:pPr>
              <w:spacing w:after="0"/>
              <w:ind w:left="3"/>
            </w:pPr>
            <w:r>
              <w:rPr>
                <w:rFonts w:ascii="Times New Roman" w:eastAsia="Times New Roman" w:hAnsi="Times New Roman" w:cs="Times New Roman"/>
                <w:b/>
                <w:sz w:val="16"/>
              </w:rPr>
              <w:t>CATALÁN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7D40294" w14:textId="77777777" w:rsidR="00AC26E4" w:rsidRDefault="00D92385">
            <w:pPr>
              <w:spacing w:after="0"/>
              <w:ind w:left="3"/>
            </w:pPr>
            <w:r>
              <w:rPr>
                <w:rFonts w:ascii="Times New Roman" w:eastAsia="Times New Roman" w:hAnsi="Times New Roman" w:cs="Times New Roman"/>
                <w:b/>
                <w:sz w:val="16"/>
              </w:rPr>
              <w:t>EUSKERA</w:t>
            </w:r>
          </w:p>
        </w:tc>
      </w:tr>
      <w:tr w:rsidR="00AC26E4" w14:paraId="13764693"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632A250"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4F89ABE1"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6F93C841" w14:textId="77777777" w:rsidR="00AC26E4" w:rsidRDefault="00D92385">
            <w:pPr>
              <w:spacing w:after="0"/>
              <w:ind w:left="3"/>
            </w:pPr>
            <w:r>
              <w:rPr>
                <w:rFonts w:ascii="Times New Roman" w:eastAsia="Times New Roman" w:hAnsi="Times New Roman" w:cs="Times New Roman"/>
                <w:sz w:val="18"/>
              </w:rPr>
              <w:t>No</w:t>
            </w:r>
          </w:p>
        </w:tc>
      </w:tr>
      <w:tr w:rsidR="00AC26E4" w14:paraId="1C2E54F0"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B7E2AAD"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2380E4E" w14:textId="77777777" w:rsidR="00AC26E4" w:rsidRDefault="00D92385">
            <w:pPr>
              <w:spacing w:after="0"/>
              <w:ind w:left="3"/>
            </w:pPr>
            <w:r>
              <w:rPr>
                <w:rFonts w:ascii="Times New Roman" w:eastAsia="Times New Roman" w:hAnsi="Times New Roman" w:cs="Times New Roman"/>
                <w:b/>
                <w:sz w:val="16"/>
              </w:rPr>
              <w:t>VALENCIANO</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B89AFE8" w14:textId="77777777" w:rsidR="00AC26E4" w:rsidRDefault="00D92385">
            <w:pPr>
              <w:spacing w:after="0"/>
              <w:ind w:left="3"/>
            </w:pPr>
            <w:r>
              <w:rPr>
                <w:rFonts w:ascii="Times New Roman" w:eastAsia="Times New Roman" w:hAnsi="Times New Roman" w:cs="Times New Roman"/>
                <w:b/>
                <w:sz w:val="16"/>
              </w:rPr>
              <w:t>INGLÉS</w:t>
            </w:r>
          </w:p>
        </w:tc>
      </w:tr>
      <w:tr w:rsidR="00AC26E4" w14:paraId="36CC5497"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87D4631"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38FA98D2"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00C59406" w14:textId="77777777" w:rsidR="00AC26E4" w:rsidRDefault="00D92385">
            <w:pPr>
              <w:spacing w:after="0"/>
              <w:ind w:left="3"/>
            </w:pPr>
            <w:r>
              <w:rPr>
                <w:rFonts w:ascii="Times New Roman" w:eastAsia="Times New Roman" w:hAnsi="Times New Roman" w:cs="Times New Roman"/>
                <w:sz w:val="18"/>
              </w:rPr>
              <w:t>No</w:t>
            </w:r>
          </w:p>
        </w:tc>
      </w:tr>
      <w:tr w:rsidR="00AC26E4" w14:paraId="25EADA7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7D5F75A"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67F1C79" w14:textId="77777777" w:rsidR="00AC26E4" w:rsidRDefault="00D92385">
            <w:pPr>
              <w:spacing w:after="0"/>
              <w:ind w:left="3"/>
            </w:pPr>
            <w:r>
              <w:rPr>
                <w:rFonts w:ascii="Times New Roman" w:eastAsia="Times New Roman" w:hAnsi="Times New Roman" w:cs="Times New Roman"/>
                <w:b/>
                <w:sz w:val="16"/>
              </w:rPr>
              <w:t>ALEMÁN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5743390" w14:textId="77777777" w:rsidR="00AC26E4" w:rsidRDefault="00D92385">
            <w:pPr>
              <w:spacing w:after="0"/>
              <w:ind w:left="3"/>
            </w:pPr>
            <w:r>
              <w:rPr>
                <w:rFonts w:ascii="Times New Roman" w:eastAsia="Times New Roman" w:hAnsi="Times New Roman" w:cs="Times New Roman"/>
                <w:b/>
                <w:sz w:val="16"/>
              </w:rPr>
              <w:t>PORTUGUÉS</w:t>
            </w:r>
          </w:p>
        </w:tc>
      </w:tr>
      <w:tr w:rsidR="00AC26E4" w14:paraId="467DA52D"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DCC58E1"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637A926B"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704FF52D" w14:textId="77777777" w:rsidR="00AC26E4" w:rsidRDefault="00D92385">
            <w:pPr>
              <w:spacing w:after="0"/>
              <w:ind w:left="3"/>
            </w:pPr>
            <w:r>
              <w:rPr>
                <w:rFonts w:ascii="Times New Roman" w:eastAsia="Times New Roman" w:hAnsi="Times New Roman" w:cs="Times New Roman"/>
                <w:sz w:val="18"/>
              </w:rPr>
              <w:t>No</w:t>
            </w:r>
          </w:p>
        </w:tc>
      </w:tr>
      <w:tr w:rsidR="00AC26E4" w14:paraId="56D743DF"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D36837E" w14:textId="77777777" w:rsidR="00AC26E4" w:rsidRDefault="00D92385">
            <w:pPr>
              <w:spacing w:after="0"/>
            </w:pPr>
            <w:r>
              <w:rPr>
                <w:rFonts w:ascii="Times New Roman" w:eastAsia="Times New Roman" w:hAnsi="Times New Roman" w:cs="Times New Roman"/>
                <w:b/>
                <w:sz w:val="16"/>
              </w:rPr>
              <w:t>ITALIANO</w:t>
            </w:r>
          </w:p>
        </w:tc>
        <w:tc>
          <w:tcPr>
            <w:tcW w:w="6420" w:type="dxa"/>
            <w:gridSpan w:val="2"/>
            <w:tcBorders>
              <w:top w:val="single" w:sz="8" w:space="0" w:color="000000"/>
              <w:left w:val="single" w:sz="8" w:space="0" w:color="000000"/>
              <w:bottom w:val="single" w:sz="8" w:space="0" w:color="000000"/>
              <w:right w:val="single" w:sz="8" w:space="0" w:color="000000"/>
            </w:tcBorders>
            <w:shd w:val="clear" w:color="auto" w:fill="C0C0C0"/>
          </w:tcPr>
          <w:p w14:paraId="0F5F51F1" w14:textId="77777777" w:rsidR="00AC26E4" w:rsidRDefault="00D92385">
            <w:pPr>
              <w:spacing w:after="0"/>
              <w:ind w:left="3"/>
            </w:pPr>
            <w:r>
              <w:rPr>
                <w:rFonts w:ascii="Times New Roman" w:eastAsia="Times New Roman" w:hAnsi="Times New Roman" w:cs="Times New Roman"/>
                <w:b/>
                <w:sz w:val="16"/>
              </w:rPr>
              <w:t>OTRAS</w:t>
            </w:r>
          </w:p>
        </w:tc>
      </w:tr>
      <w:tr w:rsidR="00AC26E4" w14:paraId="25DC598E"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B539A21" w14:textId="77777777" w:rsidR="00AC26E4" w:rsidRDefault="00D92385">
            <w:pPr>
              <w:spacing w:after="0"/>
            </w:pPr>
            <w:r>
              <w:rPr>
                <w:rFonts w:ascii="Times New Roman" w:eastAsia="Times New Roman" w:hAnsi="Times New Roman" w:cs="Times New Roman"/>
                <w:sz w:val="18"/>
              </w:rPr>
              <w:t>No</w:t>
            </w:r>
          </w:p>
        </w:tc>
        <w:tc>
          <w:tcPr>
            <w:tcW w:w="6420" w:type="dxa"/>
            <w:gridSpan w:val="2"/>
            <w:tcBorders>
              <w:top w:val="single" w:sz="8" w:space="0" w:color="000000"/>
              <w:left w:val="single" w:sz="8" w:space="0" w:color="000000"/>
              <w:bottom w:val="single" w:sz="8" w:space="0" w:color="000000"/>
              <w:right w:val="single" w:sz="8" w:space="0" w:color="000000"/>
            </w:tcBorders>
          </w:tcPr>
          <w:p w14:paraId="714CAED7" w14:textId="77777777" w:rsidR="00AC26E4" w:rsidRDefault="00D92385">
            <w:pPr>
              <w:spacing w:after="0"/>
              <w:ind w:left="3"/>
            </w:pPr>
            <w:r>
              <w:rPr>
                <w:rFonts w:ascii="Times New Roman" w:eastAsia="Times New Roman" w:hAnsi="Times New Roman" w:cs="Times New Roman"/>
                <w:sz w:val="18"/>
              </w:rPr>
              <w:t>No</w:t>
            </w:r>
          </w:p>
        </w:tc>
      </w:tr>
      <w:tr w:rsidR="00AC26E4" w14:paraId="531DA7EE"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1646259" w14:textId="77777777" w:rsidR="00AC26E4" w:rsidRDefault="00D92385">
            <w:pPr>
              <w:spacing w:after="0"/>
            </w:pPr>
            <w:r>
              <w:rPr>
                <w:rFonts w:ascii="Times New Roman" w:eastAsia="Times New Roman" w:hAnsi="Times New Roman" w:cs="Times New Roman"/>
                <w:b/>
                <w:sz w:val="16"/>
              </w:rPr>
              <w:t>5.5.1.2 RESULTADOS DE APRENDIZAJE</w:t>
            </w:r>
          </w:p>
        </w:tc>
      </w:tr>
      <w:tr w:rsidR="00AC26E4" w14:paraId="40B487B9" w14:textId="77777777">
        <w:trPr>
          <w:trHeight w:val="3298"/>
        </w:trPr>
        <w:tc>
          <w:tcPr>
            <w:tcW w:w="9629" w:type="dxa"/>
            <w:gridSpan w:val="3"/>
            <w:tcBorders>
              <w:top w:val="single" w:sz="8" w:space="0" w:color="000000"/>
              <w:left w:val="single" w:sz="8" w:space="0" w:color="000000"/>
              <w:bottom w:val="nil"/>
              <w:right w:val="single" w:sz="8" w:space="0" w:color="000000"/>
            </w:tcBorders>
            <w:vAlign w:val="bottom"/>
          </w:tcPr>
          <w:p w14:paraId="33C026C2" w14:textId="77777777" w:rsidR="00AC26E4" w:rsidRDefault="00D92385">
            <w:pPr>
              <w:spacing w:after="163"/>
              <w:ind w:left="293"/>
            </w:pPr>
            <w:r>
              <w:rPr>
                <w:rFonts w:ascii="Arial" w:eastAsia="Arial" w:hAnsi="Arial" w:cs="Arial"/>
                <w:sz w:val="13"/>
              </w:rPr>
              <w:t>Tras cursar con éxito esta materia los estudiantes serán capaces de:</w:t>
            </w:r>
          </w:p>
          <w:p w14:paraId="6D9BBD6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Emplear estrategias facilitadoras de la relación terapéutica.</w:t>
            </w:r>
          </w:p>
          <w:p w14:paraId="0ABD61CD"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fuentes adecuadas de información para interrogantes específicos que son relevantes para el cuidado enfermero del paciente / familia / comunidad o para la práctica profesional general.</w:t>
            </w:r>
          </w:p>
          <w:p w14:paraId="1E5D9911"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Juzgar críticamente la literatura de investigación buscando fundamentos para la práctica basada en la evidencia</w:t>
            </w:r>
          </w:p>
          <w:p w14:paraId="07C5DF5F"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Proyectar con sus compañeros de clase la construcción de una guía clínica para la valoración de la necesidad de cuidados.</w:t>
            </w:r>
          </w:p>
          <w:p w14:paraId="4D16E9D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Participar en el club de lectura científica dirigido a buscar evidencias relacionadas con la valoración avanzada de la necesidad de cuidados.</w:t>
            </w:r>
          </w:p>
          <w:p w14:paraId="0315F55D" w14:textId="3EEA8D9C" w:rsidR="00AC26E4" w:rsidRPr="002B4CF6" w:rsidRDefault="00D92385">
            <w:pPr>
              <w:spacing w:after="15"/>
              <w:ind w:left="316"/>
              <w:rPr>
                <w:color w:val="FF0000"/>
              </w:rPr>
            </w:pPr>
            <w:r>
              <w:rPr>
                <w:rFonts w:ascii="Times New Roman" w:eastAsia="Times New Roman" w:hAnsi="Times New Roman" w:cs="Times New Roman"/>
                <w:b/>
                <w:sz w:val="18"/>
              </w:rPr>
              <w:t xml:space="preserve">· </w:t>
            </w:r>
            <w:bookmarkStart w:id="12" w:name="_Hlk66198997"/>
            <w:r>
              <w:rPr>
                <w:rFonts w:ascii="Times New Roman" w:eastAsia="Times New Roman" w:hAnsi="Times New Roman" w:cs="Times New Roman"/>
                <w:sz w:val="14"/>
              </w:rPr>
              <w:t>Explicar la finalidad de contar con una guía de valoración de la necesidad de cuidados</w:t>
            </w:r>
            <w:r w:rsidR="002B4CF6">
              <w:rPr>
                <w:rFonts w:ascii="Times New Roman" w:eastAsia="Times New Roman" w:hAnsi="Times New Roman" w:cs="Times New Roman"/>
                <w:sz w:val="14"/>
              </w:rPr>
              <w:t xml:space="preserve">, </w:t>
            </w:r>
            <w:r w:rsidR="002B4CF6" w:rsidRPr="002B4CF6">
              <w:rPr>
                <w:rFonts w:ascii="Times New Roman" w:eastAsia="Times New Roman" w:hAnsi="Times New Roman" w:cs="Times New Roman"/>
                <w:color w:val="FF0000"/>
                <w:sz w:val="14"/>
              </w:rPr>
              <w:t xml:space="preserve">argumentado la singularidad de </w:t>
            </w:r>
            <w:r w:rsidR="002B4CF6" w:rsidRPr="0056325B">
              <w:rPr>
                <w:rFonts w:ascii="Times New Roman" w:eastAsia="Times New Roman" w:hAnsi="Times New Roman" w:cs="Times New Roman"/>
                <w:color w:val="FF0000"/>
                <w:sz w:val="14"/>
              </w:rPr>
              <w:t>esta cua</w:t>
            </w:r>
            <w:r w:rsidR="002B4CF6" w:rsidRPr="002B4CF6">
              <w:rPr>
                <w:rFonts w:ascii="Times New Roman" w:eastAsia="Times New Roman" w:hAnsi="Times New Roman" w:cs="Times New Roman"/>
                <w:color w:val="FF0000"/>
                <w:sz w:val="14"/>
              </w:rPr>
              <w:t xml:space="preserve">ndo se persigue favorecer el </w:t>
            </w:r>
            <w:r w:rsidR="00A80907">
              <w:rPr>
                <w:rFonts w:ascii="Times New Roman" w:eastAsia="Times New Roman" w:hAnsi="Times New Roman" w:cs="Times New Roman"/>
                <w:color w:val="FF0000"/>
                <w:sz w:val="14"/>
              </w:rPr>
              <w:t xml:space="preserve">cuidado directo, el </w:t>
            </w:r>
            <w:r w:rsidR="002B4CF6" w:rsidRPr="002B4CF6">
              <w:rPr>
                <w:rFonts w:ascii="Times New Roman" w:eastAsia="Times New Roman" w:hAnsi="Times New Roman" w:cs="Times New Roman"/>
                <w:color w:val="FF0000"/>
                <w:sz w:val="14"/>
              </w:rPr>
              <w:t>liderazgo clínico, la gestión de casos, la consultoría y la docencia.</w:t>
            </w:r>
          </w:p>
          <w:bookmarkEnd w:id="12"/>
          <w:p w14:paraId="7C72A7DB" w14:textId="46603AE3" w:rsidR="00AC26E4" w:rsidRDefault="00D92385">
            <w:pPr>
              <w:spacing w:after="15"/>
              <w:ind w:left="316"/>
            </w:pPr>
            <w:r>
              <w:rPr>
                <w:rFonts w:ascii="Times New Roman" w:eastAsia="Times New Roman" w:hAnsi="Times New Roman" w:cs="Times New Roman"/>
                <w:b/>
                <w:sz w:val="18"/>
              </w:rPr>
              <w:t xml:space="preserve">· </w:t>
            </w:r>
            <w:bookmarkStart w:id="13" w:name="_Hlk66199100"/>
            <w:r>
              <w:rPr>
                <w:rFonts w:ascii="Times New Roman" w:eastAsia="Times New Roman" w:hAnsi="Times New Roman" w:cs="Times New Roman"/>
                <w:sz w:val="14"/>
              </w:rPr>
              <w:t>Llevar a cabo una valoración focalizada de la necesidad de cuidados en casos específicos</w:t>
            </w:r>
            <w:r w:rsidR="002B4CF6">
              <w:rPr>
                <w:rFonts w:ascii="Times New Roman" w:eastAsia="Times New Roman" w:hAnsi="Times New Roman" w:cs="Times New Roman"/>
                <w:sz w:val="14"/>
              </w:rPr>
              <w:t>,</w:t>
            </w:r>
            <w:r>
              <w:rPr>
                <w:rFonts w:ascii="Times New Roman" w:eastAsia="Times New Roman" w:hAnsi="Times New Roman" w:cs="Times New Roman"/>
                <w:sz w:val="14"/>
              </w:rPr>
              <w:t xml:space="preserve"> </w:t>
            </w:r>
            <w:r w:rsidR="002B4CF6" w:rsidRPr="002B4CF6">
              <w:rPr>
                <w:rFonts w:ascii="Times New Roman" w:eastAsia="Times New Roman" w:hAnsi="Times New Roman" w:cs="Times New Roman"/>
                <w:color w:val="FF0000"/>
                <w:sz w:val="14"/>
              </w:rPr>
              <w:t>relacionados con pacientes complejos,</w:t>
            </w:r>
            <w:r w:rsidR="002B4CF6">
              <w:rPr>
                <w:rFonts w:ascii="Times New Roman" w:eastAsia="Times New Roman" w:hAnsi="Times New Roman" w:cs="Times New Roman"/>
                <w:sz w:val="14"/>
              </w:rPr>
              <w:t xml:space="preserve"> </w:t>
            </w:r>
            <w:r>
              <w:rPr>
                <w:rFonts w:ascii="Times New Roman" w:eastAsia="Times New Roman" w:hAnsi="Times New Roman" w:cs="Times New Roman"/>
                <w:sz w:val="14"/>
              </w:rPr>
              <w:t xml:space="preserve">desarrollados en un contexto de simulación </w:t>
            </w:r>
            <w:r w:rsidRPr="00B92D07">
              <w:rPr>
                <w:rFonts w:ascii="Times New Roman" w:eastAsia="Times New Roman" w:hAnsi="Times New Roman" w:cs="Times New Roman"/>
                <w:strike/>
                <w:sz w:val="14"/>
              </w:rPr>
              <w:t>clínica de alta fidelidad</w:t>
            </w:r>
            <w:r>
              <w:rPr>
                <w:rFonts w:ascii="Times New Roman" w:eastAsia="Times New Roman" w:hAnsi="Times New Roman" w:cs="Times New Roman"/>
                <w:sz w:val="14"/>
              </w:rPr>
              <w:t>.</w:t>
            </w:r>
          </w:p>
          <w:bookmarkEnd w:id="13"/>
          <w:p w14:paraId="559E69CE"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Valorar la necesidad de ayuda para el autocuidado de un paciente / cuidador a dependientes empleando la valoración física e instrumentos validados.</w:t>
            </w:r>
          </w:p>
          <w:p w14:paraId="394DEE4F" w14:textId="7423A11C" w:rsidR="00AC26E4" w:rsidRDefault="00D92385">
            <w:pPr>
              <w:spacing w:after="15"/>
              <w:ind w:left="316"/>
            </w:pPr>
            <w:r>
              <w:rPr>
                <w:rFonts w:ascii="Times New Roman" w:eastAsia="Times New Roman" w:hAnsi="Times New Roman" w:cs="Times New Roman"/>
                <w:b/>
                <w:sz w:val="18"/>
              </w:rPr>
              <w:t xml:space="preserve">· </w:t>
            </w:r>
            <w:bookmarkStart w:id="14" w:name="_Hlk66199276"/>
            <w:r>
              <w:rPr>
                <w:rFonts w:ascii="Times New Roman" w:eastAsia="Times New Roman" w:hAnsi="Times New Roman" w:cs="Times New Roman"/>
                <w:sz w:val="14"/>
              </w:rPr>
              <w:t>Administrar mediación a través de diferentes vías de forma segura</w:t>
            </w:r>
            <w:r w:rsidR="00B92D07">
              <w:rPr>
                <w:rFonts w:ascii="Times New Roman" w:eastAsia="Times New Roman" w:hAnsi="Times New Roman" w:cs="Times New Roman"/>
                <w:sz w:val="14"/>
              </w:rPr>
              <w:t>,</w:t>
            </w:r>
            <w:r w:rsidR="00B92D07">
              <w:t xml:space="preserve"> </w:t>
            </w:r>
            <w:r w:rsidR="00B92D07" w:rsidRPr="00B92D07">
              <w:rPr>
                <w:rFonts w:ascii="Times New Roman" w:eastAsia="Times New Roman" w:hAnsi="Times New Roman" w:cs="Times New Roman"/>
                <w:color w:val="FF0000"/>
                <w:sz w:val="14"/>
              </w:rPr>
              <w:t>en un contexto simulado que contempla situaciones complejas</w:t>
            </w:r>
            <w:r w:rsidRPr="00B92D07">
              <w:rPr>
                <w:rFonts w:ascii="Times New Roman" w:eastAsia="Times New Roman" w:hAnsi="Times New Roman" w:cs="Times New Roman"/>
                <w:color w:val="FF0000"/>
                <w:sz w:val="14"/>
              </w:rPr>
              <w:t>.</w:t>
            </w:r>
            <w:bookmarkEnd w:id="14"/>
          </w:p>
          <w:p w14:paraId="7DBC2ACE"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Documentar de forma apropiada (incluido el uso de terminología correcta) los daos obtenidos en la valoración de la necesidad de cuidados y las intervenciones realizadas.</w:t>
            </w:r>
          </w:p>
          <w:p w14:paraId="36C3266F" w14:textId="77777777" w:rsidR="00AC26E4" w:rsidRDefault="00D92385">
            <w:pPr>
              <w:spacing w:after="10" w:line="262" w:lineRule="auto"/>
              <w:ind w:left="316" w:right="108"/>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Tomar decisiones clínicas seguras en función de los cambios producidos en la situación del paciente documentándolas de forma apropiada. </w:t>
            </w:r>
            <w:r>
              <w:rPr>
                <w:rFonts w:ascii="Times New Roman" w:eastAsia="Times New Roman" w:hAnsi="Times New Roman" w:cs="Times New Roman"/>
                <w:b/>
                <w:sz w:val="18"/>
              </w:rPr>
              <w:t xml:space="preserve">· </w:t>
            </w:r>
            <w:r>
              <w:rPr>
                <w:rFonts w:ascii="Times New Roman" w:eastAsia="Times New Roman" w:hAnsi="Times New Roman" w:cs="Times New Roman"/>
                <w:sz w:val="14"/>
              </w:rPr>
              <w:t>Expresar verbalmente y por escrito al paciente y a otros compañeros del equipo de salud, de forma profesionalmente adecuada, las decisiones tomadas y los datos que las motivan.</w:t>
            </w:r>
          </w:p>
          <w:p w14:paraId="77A64511" w14:textId="77777777" w:rsidR="00AC26E4" w:rsidRDefault="00D92385">
            <w:pPr>
              <w:spacing w:after="0"/>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Definir el plan de seguridad del paciente considerando sus objetivos y vinculándolos a la necesidad de orientar la acción profesional hacia la mejora de la seguridad del paciente y la calidad de la atención sanitaria</w:t>
            </w:r>
          </w:p>
        </w:tc>
      </w:tr>
    </w:tbl>
    <w:p w14:paraId="68C7A96F" w14:textId="77777777" w:rsidR="00AC26E4" w:rsidRDefault="00AC26E4">
      <w:pPr>
        <w:spacing w:after="0"/>
        <w:ind w:left="-1134" w:right="10699"/>
      </w:pPr>
    </w:p>
    <w:tbl>
      <w:tblPr>
        <w:tblStyle w:val="TableGrid"/>
        <w:tblW w:w="9629" w:type="dxa"/>
        <w:tblInd w:w="3" w:type="dxa"/>
        <w:tblCellMar>
          <w:top w:w="10" w:type="dxa"/>
          <w:left w:w="48" w:type="dxa"/>
          <w:bottom w:w="67" w:type="dxa"/>
          <w:right w:w="110" w:type="dxa"/>
        </w:tblCellMar>
        <w:tblLook w:val="04A0" w:firstRow="1" w:lastRow="0" w:firstColumn="1" w:lastColumn="0" w:noHBand="0" w:noVBand="1"/>
      </w:tblPr>
      <w:tblGrid>
        <w:gridCol w:w="9629"/>
      </w:tblGrid>
      <w:tr w:rsidR="00AC26E4" w14:paraId="1EC050A8" w14:textId="77777777">
        <w:trPr>
          <w:trHeight w:val="522"/>
        </w:trPr>
        <w:tc>
          <w:tcPr>
            <w:tcW w:w="9629" w:type="dxa"/>
            <w:tcBorders>
              <w:top w:val="nil"/>
              <w:left w:val="single" w:sz="8" w:space="0" w:color="000000"/>
              <w:bottom w:val="single" w:sz="8" w:space="0" w:color="000000"/>
              <w:right w:val="single" w:sz="8" w:space="0" w:color="000000"/>
            </w:tcBorders>
          </w:tcPr>
          <w:p w14:paraId="4EBBF060"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Analizar con sus compañeros de clase la importancia de partir del reconocimiento y la aceptación de la posibilidad de problemas relacionados con la seguridad durante los diversos procesos de cuidado</w:t>
            </w:r>
          </w:p>
          <w:p w14:paraId="1B015FAE"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la seguridad del paciente como un componente central de la calidad del cuidado</w:t>
            </w:r>
          </w:p>
        </w:tc>
      </w:tr>
      <w:tr w:rsidR="00AC26E4" w14:paraId="6B19CFE4"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52E30A95" w14:textId="77777777" w:rsidR="00AC26E4" w:rsidRDefault="00D92385">
            <w:pPr>
              <w:spacing w:after="0"/>
            </w:pPr>
            <w:r>
              <w:rPr>
                <w:rFonts w:ascii="Times New Roman" w:eastAsia="Times New Roman" w:hAnsi="Times New Roman" w:cs="Times New Roman"/>
                <w:b/>
                <w:sz w:val="16"/>
              </w:rPr>
              <w:t>5.5.1.3 CONTENIDOS</w:t>
            </w:r>
          </w:p>
        </w:tc>
      </w:tr>
      <w:tr w:rsidR="00AC26E4" w14:paraId="51B5EEAE" w14:textId="77777777">
        <w:trPr>
          <w:trHeight w:val="981"/>
        </w:trPr>
        <w:tc>
          <w:tcPr>
            <w:tcW w:w="9629" w:type="dxa"/>
            <w:tcBorders>
              <w:top w:val="single" w:sz="8" w:space="0" w:color="000000"/>
              <w:left w:val="single" w:sz="8" w:space="0" w:color="000000"/>
              <w:bottom w:val="single" w:sz="8" w:space="0" w:color="000000"/>
              <w:right w:val="single" w:sz="8" w:space="0" w:color="000000"/>
            </w:tcBorders>
          </w:tcPr>
          <w:p w14:paraId="58494EE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Relación terapéutica y comunicación.</w:t>
            </w:r>
          </w:p>
          <w:p w14:paraId="0F6484C8"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Dimensiones de exploración e instrumentos de valoración.</w:t>
            </w:r>
          </w:p>
          <w:p w14:paraId="1E469B1D"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Documentación clínica.</w:t>
            </w:r>
          </w:p>
          <w:p w14:paraId="15B972B1"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Juicio diagnóstico y terapéutico.</w:t>
            </w:r>
          </w:p>
          <w:p w14:paraId="0671AAE6"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Seguridad. Lista de verificación</w:t>
            </w:r>
          </w:p>
        </w:tc>
      </w:tr>
      <w:tr w:rsidR="00AC26E4" w14:paraId="48AFA9C0"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4B925ABC" w14:textId="77777777" w:rsidR="00AC26E4" w:rsidRDefault="00D92385">
            <w:pPr>
              <w:spacing w:after="0"/>
            </w:pPr>
            <w:r>
              <w:rPr>
                <w:rFonts w:ascii="Times New Roman" w:eastAsia="Times New Roman" w:hAnsi="Times New Roman" w:cs="Times New Roman"/>
                <w:b/>
                <w:sz w:val="16"/>
              </w:rPr>
              <w:t>5.5.1.4 OBSERVACIONES</w:t>
            </w:r>
          </w:p>
        </w:tc>
      </w:tr>
      <w:tr w:rsidR="00AC26E4" w14:paraId="715AF371" w14:textId="77777777">
        <w:trPr>
          <w:trHeight w:val="3093"/>
        </w:trPr>
        <w:tc>
          <w:tcPr>
            <w:tcW w:w="9629" w:type="dxa"/>
            <w:tcBorders>
              <w:top w:val="single" w:sz="8" w:space="0" w:color="000000"/>
              <w:left w:val="single" w:sz="8" w:space="0" w:color="000000"/>
              <w:bottom w:val="single" w:sz="8" w:space="0" w:color="000000"/>
              <w:right w:val="single" w:sz="8" w:space="0" w:color="000000"/>
            </w:tcBorders>
            <w:vAlign w:val="bottom"/>
          </w:tcPr>
          <w:p w14:paraId="16100138" w14:textId="77777777" w:rsidR="00AC26E4" w:rsidRDefault="00D92385">
            <w:pPr>
              <w:spacing w:after="188"/>
              <w:ind w:left="293"/>
            </w:pPr>
            <w:r>
              <w:rPr>
                <w:rFonts w:ascii="Arial" w:eastAsia="Arial" w:hAnsi="Arial" w:cs="Arial"/>
                <w:b/>
                <w:sz w:val="13"/>
              </w:rPr>
              <w:t>REQUISITOS PREVIOS</w:t>
            </w:r>
          </w:p>
          <w:p w14:paraId="7F0B8C58" w14:textId="77777777" w:rsidR="00AC26E4" w:rsidRDefault="00D92385">
            <w:pPr>
              <w:spacing w:after="388"/>
              <w:ind w:left="293"/>
            </w:pPr>
            <w:r>
              <w:rPr>
                <w:rFonts w:ascii="Arial" w:eastAsia="Arial" w:hAnsi="Arial" w:cs="Arial"/>
                <w:sz w:val="13"/>
              </w:rPr>
              <w:t>Haber cursado las asignaturas relativas a los módulos 1 y 2</w:t>
            </w:r>
          </w:p>
          <w:p w14:paraId="79140559" w14:textId="77777777" w:rsidR="00AC26E4" w:rsidRDefault="00D92385">
            <w:pPr>
              <w:spacing w:after="188"/>
              <w:ind w:left="293"/>
            </w:pPr>
            <w:r>
              <w:rPr>
                <w:rFonts w:ascii="Arial" w:eastAsia="Arial" w:hAnsi="Arial" w:cs="Arial"/>
                <w:b/>
                <w:sz w:val="13"/>
              </w:rPr>
              <w:t>OBSERVACIONES</w:t>
            </w:r>
          </w:p>
          <w:p w14:paraId="1A892CD7" w14:textId="77777777" w:rsidR="00AC26E4" w:rsidRDefault="00D92385">
            <w:pPr>
              <w:spacing w:after="0"/>
              <w:ind w:left="293" w:right="227"/>
              <w:rPr>
                <w:rFonts w:ascii="Arial" w:eastAsia="Arial" w:hAnsi="Arial" w:cs="Arial"/>
                <w:sz w:val="13"/>
              </w:rPr>
            </w:pPr>
            <w:r>
              <w:rPr>
                <w:rFonts w:ascii="Arial" w:eastAsia="Arial" w:hAnsi="Arial" w:cs="Arial"/>
                <w:sz w:val="13"/>
              </w:rPr>
              <w:t>Esta asignatura profundiza en aspectos instrumentales de la práctica profesional avanzada. Contempla habilidades de carácter personal, interpersonal y técnico que favorecen una intervención profesional segura y apropiada. Se profundizará en el desarrollo del conocimiento y las capacidades clínicas que permiten llevar a cabo una valoración inicial y focalizada de las necesidades de cuidado a lo largo del ciclo vital empleando una perspectiva enfermera sensible a la diversidad cultural. Se orienta a la profundización en las habilidades de identificación de problemas, la priorización, la elaboración y resolución de problemas y la documentación de los datos recogidos en la valoración de las necesidades u otras interacciones con el paciente. Se enfatiza en la identificación de cambios. Todo ello orientado por la evidencia, la seguridad y la búsqueda de calidad. Así mismo se profundiza en posibles incidentes críticos que conlleven resultados adversos para el paciente. Igualmente se aborda en profundidad el manejo de síntomas, estrategias diagnósticas y de tratamiento. Con relación al paciente individual se destaca la administración segura de medicamentos. Dada su naturaleza, en su mayor parte esta asignatura se desarrolla en un laboratorio de simulación clínica, empleando diferentes niveles de simulación, incluido el uso de simuladores de alta-fidelidad.</w:t>
            </w:r>
          </w:p>
          <w:p w14:paraId="101E316E" w14:textId="1B8A01F5" w:rsidR="0056325B" w:rsidRDefault="0056325B">
            <w:pPr>
              <w:spacing w:after="0"/>
              <w:ind w:left="293" w:right="227"/>
            </w:pPr>
            <w:r w:rsidRPr="006C2644">
              <w:rPr>
                <w:color w:val="FF0000"/>
                <w:sz w:val="16"/>
                <w:szCs w:val="18"/>
              </w:rPr>
              <w:t>Se contempla una presencialidad mínima del 70% a las sesiones de aula.</w:t>
            </w:r>
          </w:p>
        </w:tc>
      </w:tr>
      <w:tr w:rsidR="00AC26E4" w14:paraId="5931CE15" w14:textId="77777777">
        <w:trPr>
          <w:trHeight w:val="290"/>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493A35E1" w14:textId="77777777" w:rsidR="00AC26E4" w:rsidRDefault="00D92385">
            <w:pPr>
              <w:spacing w:after="0"/>
            </w:pPr>
            <w:r>
              <w:rPr>
                <w:rFonts w:ascii="Times New Roman" w:eastAsia="Times New Roman" w:hAnsi="Times New Roman" w:cs="Times New Roman"/>
                <w:b/>
                <w:sz w:val="16"/>
              </w:rPr>
              <w:t>5.5.1.5 COMPETENCIAS</w:t>
            </w:r>
          </w:p>
        </w:tc>
      </w:tr>
      <w:tr w:rsidR="00AC26E4" w14:paraId="4E5555A3" w14:textId="77777777">
        <w:trPr>
          <w:trHeight w:val="290"/>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66BBD132" w14:textId="77777777" w:rsidR="00AC26E4" w:rsidRDefault="00D92385">
            <w:pPr>
              <w:spacing w:after="0"/>
            </w:pPr>
            <w:r>
              <w:rPr>
                <w:rFonts w:ascii="Times New Roman" w:eastAsia="Times New Roman" w:hAnsi="Times New Roman" w:cs="Times New Roman"/>
                <w:b/>
                <w:sz w:val="16"/>
              </w:rPr>
              <w:t>5.5.1.5.1 BÁSICAS Y GENERALES</w:t>
            </w:r>
          </w:p>
        </w:tc>
      </w:tr>
      <w:tr w:rsidR="00AC26E4" w14:paraId="6C884B62" w14:textId="77777777">
        <w:trPr>
          <w:trHeight w:val="750"/>
        </w:trPr>
        <w:tc>
          <w:tcPr>
            <w:tcW w:w="9629" w:type="dxa"/>
            <w:tcBorders>
              <w:top w:val="single" w:sz="8" w:space="0" w:color="000000"/>
              <w:left w:val="single" w:sz="8" w:space="0" w:color="000000"/>
              <w:bottom w:val="single" w:sz="8" w:space="0" w:color="000000"/>
              <w:right w:val="single" w:sz="8" w:space="0" w:color="000000"/>
            </w:tcBorders>
          </w:tcPr>
          <w:p w14:paraId="3AC32C53" w14:textId="6648EED6" w:rsidR="00AC26E4" w:rsidRDefault="00D92385">
            <w:pPr>
              <w:spacing w:after="0"/>
            </w:pPr>
            <w:r>
              <w:rPr>
                <w:rFonts w:ascii="Times New Roman" w:eastAsia="Times New Roman" w:hAnsi="Times New Roman" w:cs="Times New Roman"/>
                <w:sz w:val="18"/>
              </w:rPr>
              <w:t xml:space="preserve">CG1 - Adquirir la formación especializada necesaria para planificar, organizar y evaluar trabajos científicos centrados en la atención </w:t>
            </w:r>
            <w:r w:rsidR="00B92D07">
              <w:rPr>
                <w:rFonts w:ascii="Times New Roman" w:eastAsia="Times New Roman" w:hAnsi="Times New Roman" w:cs="Times New Roman"/>
                <w:sz w:val="18"/>
              </w:rPr>
              <w:t>enfermera,</w:t>
            </w:r>
            <w:r>
              <w:rPr>
                <w:rFonts w:ascii="Times New Roman" w:eastAsia="Times New Roman" w:hAnsi="Times New Roman" w:cs="Times New Roman"/>
                <w:sz w:val="18"/>
              </w:rPr>
              <w:t xml:space="preserve"> así como para ofrecer cuidados enfermeros de excelencia en situaciones complejas con el rigor científico e investigador necesarios.</w:t>
            </w:r>
          </w:p>
        </w:tc>
      </w:tr>
      <w:tr w:rsidR="00AC26E4" w14:paraId="5ACFCF94"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43C0E9A2" w14:textId="6A8EE646" w:rsidR="00AC26E4" w:rsidRDefault="00D92385">
            <w:pPr>
              <w:spacing w:after="0"/>
            </w:pPr>
            <w:r>
              <w:rPr>
                <w:rFonts w:ascii="Times New Roman" w:eastAsia="Times New Roman" w:hAnsi="Times New Roman" w:cs="Times New Roman"/>
                <w:sz w:val="18"/>
              </w:rPr>
              <w:t xml:space="preserve">CG2 - Aplicar en entornos nuevos o poco conocidos, dentro de contextos más amplios o multidisciplinares / multiprofesionales, principios éticos muy </w:t>
            </w:r>
            <w:r w:rsidR="00B92D07">
              <w:rPr>
                <w:rFonts w:ascii="Times New Roman" w:eastAsia="Times New Roman" w:hAnsi="Times New Roman" w:cs="Times New Roman"/>
                <w:sz w:val="18"/>
              </w:rPr>
              <w:t>generales,</w:t>
            </w:r>
            <w:r>
              <w:rPr>
                <w:rFonts w:ascii="Times New Roman" w:eastAsia="Times New Roman" w:hAnsi="Times New Roman" w:cs="Times New Roman"/>
                <w:sz w:val="18"/>
              </w:rPr>
              <w:t xml:space="preserve"> así como los conceptos, principios, teorías o modelos relacionados con la Enfermería y su área particular de estudio.</w:t>
            </w:r>
          </w:p>
        </w:tc>
      </w:tr>
      <w:tr w:rsidR="00AC26E4" w14:paraId="5EEABAE5"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715B57E6" w14:textId="77777777" w:rsidR="00AC26E4" w:rsidRDefault="00D92385">
            <w:pPr>
              <w:spacing w:after="0"/>
            </w:pPr>
            <w:r>
              <w:rPr>
                <w:rFonts w:ascii="Times New Roman" w:eastAsia="Times New Roman" w:hAnsi="Times New Roman" w:cs="Times New Roman"/>
                <w:sz w:val="18"/>
              </w:rPr>
              <w:t>CG3 - Interpretar críticamente y aplicar adecuadamente las aportaciones científicas que generan nuevas perspectivas de</w:t>
            </w:r>
          </w:p>
          <w:p w14:paraId="58480B6A" w14:textId="77777777" w:rsidR="00AC26E4" w:rsidRDefault="00D92385">
            <w:pPr>
              <w:spacing w:after="0"/>
            </w:pPr>
            <w:r>
              <w:rPr>
                <w:rFonts w:ascii="Times New Roman" w:eastAsia="Times New Roman" w:hAnsi="Times New Roman" w:cs="Times New Roman"/>
                <w:sz w:val="18"/>
              </w:rPr>
              <w:t>intervención en el contexto del cuidado enfermero, así como las diferentes metodologías científicas de valor en la construcción del conocimiento enfermero.</w:t>
            </w:r>
          </w:p>
        </w:tc>
      </w:tr>
      <w:tr w:rsidR="00AC26E4" w14:paraId="1732DF69"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6E10D7C7" w14:textId="77777777" w:rsidR="00AC26E4" w:rsidRDefault="00D92385">
            <w:pPr>
              <w:spacing w:after="0"/>
            </w:pPr>
            <w:r>
              <w:rPr>
                <w:rFonts w:ascii="Times New Roman" w:eastAsia="Times New Roman" w:hAnsi="Times New Roman" w:cs="Times New Roman"/>
                <w:sz w:val="18"/>
              </w:rPr>
              <w:t>CG4 - Desarrollar la capacidad de iniciarse en la generación de conocimiento científico relevante a la Enfermería y aplicar la evidencia científica en las áreas de práctica clínica y/o formación enfermera</w:t>
            </w:r>
          </w:p>
        </w:tc>
      </w:tr>
      <w:tr w:rsidR="00AC26E4" w14:paraId="5735E503" w14:textId="77777777">
        <w:trPr>
          <w:trHeight w:val="964"/>
        </w:trPr>
        <w:tc>
          <w:tcPr>
            <w:tcW w:w="9629" w:type="dxa"/>
            <w:tcBorders>
              <w:top w:val="single" w:sz="8" w:space="0" w:color="000000"/>
              <w:left w:val="single" w:sz="8" w:space="0" w:color="000000"/>
              <w:bottom w:val="single" w:sz="8" w:space="0" w:color="000000"/>
              <w:right w:val="single" w:sz="8" w:space="0" w:color="000000"/>
            </w:tcBorders>
          </w:tcPr>
          <w:p w14:paraId="15B18B33" w14:textId="7A7BB73A" w:rsidR="00AC26E4" w:rsidRDefault="00D92385">
            <w:pPr>
              <w:spacing w:after="0"/>
            </w:pPr>
            <w:r>
              <w:rPr>
                <w:rFonts w:ascii="Times New Roman" w:eastAsia="Times New Roman" w:hAnsi="Times New Roman" w:cs="Times New Roman"/>
                <w:sz w:val="18"/>
              </w:rPr>
              <w:t xml:space="preserve">CG5 - Articular una filosofía personal y profesional sobre la práctica profesional avanzada que refleje el cuidado enfermero basado en el conocimiento y centrado en la persona, el respeto a la diversidad y el compromiso con </w:t>
            </w:r>
            <w:proofErr w:type="gramStart"/>
            <w:r>
              <w:rPr>
                <w:rFonts w:ascii="Times New Roman" w:eastAsia="Times New Roman" w:hAnsi="Times New Roman" w:cs="Times New Roman"/>
                <w:sz w:val="18"/>
              </w:rPr>
              <w:t>las defensa</w:t>
            </w:r>
            <w:proofErr w:type="gramEnd"/>
            <w:r>
              <w:rPr>
                <w:rFonts w:ascii="Times New Roman" w:eastAsia="Times New Roman" w:hAnsi="Times New Roman" w:cs="Times New Roman"/>
                <w:sz w:val="18"/>
              </w:rPr>
              <w:t xml:space="preserve"> de los derechos humanos, todo ello en consonancia con el marco legal, las normas profesionales, el código ético y, si es el caso, las reglas organizacionales </w:t>
            </w:r>
            <w:r w:rsidR="00B81467">
              <w:rPr>
                <w:rFonts w:ascii="Times New Roman" w:eastAsia="Times New Roman" w:hAnsi="Times New Roman" w:cs="Times New Roman"/>
                <w:sz w:val="18"/>
              </w:rPr>
              <w:t>pr</w:t>
            </w:r>
            <w:r>
              <w:rPr>
                <w:rFonts w:ascii="Times New Roman" w:eastAsia="Times New Roman" w:hAnsi="Times New Roman" w:cs="Times New Roman"/>
                <w:sz w:val="18"/>
              </w:rPr>
              <w:t>áctica clínica y/o formación enfermera</w:t>
            </w:r>
          </w:p>
        </w:tc>
      </w:tr>
      <w:tr w:rsidR="00AC26E4" w14:paraId="0B047337"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499F9ADA" w14:textId="77777777" w:rsidR="00AC26E4" w:rsidRDefault="00D92385">
            <w:pPr>
              <w:spacing w:after="0"/>
              <w:jc w:val="both"/>
            </w:pPr>
            <w:r>
              <w:rPr>
                <w:rFonts w:ascii="Times New Roman" w:eastAsia="Times New Roman" w:hAnsi="Times New Roman" w:cs="Times New Roman"/>
                <w:sz w:val="18"/>
              </w:rPr>
              <w:t>CG6 - Desarrollar y fortalecer líneas de investigación actuales en el ámbito de la Enfermería relacionadas con la práctica enfermera avanzada</w:t>
            </w:r>
          </w:p>
        </w:tc>
      </w:tr>
      <w:tr w:rsidR="00AC26E4" w14:paraId="4CE78F84"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44C4CC89" w14:textId="77777777" w:rsidR="00AC26E4" w:rsidRDefault="00D92385">
            <w:pPr>
              <w:spacing w:after="0"/>
            </w:pPr>
            <w:r>
              <w:rPr>
                <w:rFonts w:ascii="Times New Roman" w:eastAsia="Times New Roman" w:hAnsi="Times New Roman" w:cs="Times New Roman"/>
                <w:sz w:val="18"/>
              </w:rPr>
              <w:t>CG7 - Gestionar la información a partir de diferentes fuentes para obtener, organizar, interpretar y comunicar en el campo de la investigación enfermera y las ciencias de la salud</w:t>
            </w:r>
          </w:p>
        </w:tc>
      </w:tr>
      <w:tr w:rsidR="00AC26E4" w14:paraId="5673343A"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6A799C6F" w14:textId="77777777" w:rsidR="00AC26E4" w:rsidRDefault="00D92385">
            <w:pPr>
              <w:spacing w:after="0"/>
            </w:pPr>
            <w:r>
              <w:rPr>
                <w:rFonts w:ascii="Times New Roman" w:eastAsia="Times New Roman" w:hAnsi="Times New Roman" w:cs="Times New Roman"/>
                <w:sz w:val="18"/>
              </w:rPr>
              <w:t>CG8 - Comunicar e interactuar con interlocutores de diversa índole y de acuerdo con los requerimientos de la situación, en la presentación y discusión de ideas, procedimientos, información y conclusiones profesionales, de forma oral y escrita en contextos sociales, científicos y profesionales.</w:t>
            </w:r>
          </w:p>
        </w:tc>
      </w:tr>
      <w:tr w:rsidR="00AC26E4" w14:paraId="5E84B03F"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1CA7701C" w14:textId="77777777" w:rsidR="00AC26E4" w:rsidRDefault="00D92385">
            <w:pPr>
              <w:spacing w:after="0"/>
            </w:pPr>
            <w:r>
              <w:rPr>
                <w:rFonts w:ascii="Times New Roman" w:eastAsia="Times New Roman" w:hAnsi="Times New Roman" w:cs="Times New Roman"/>
                <w:sz w:val="18"/>
              </w:rPr>
              <w:t>CG9 - Capacidad de aceptar la responsabilidad de su propio aprendizaje, y desarrollo profesional, utilizando la evaluación y la investigación como medio para reflejar y mejorar su actuación y aumentar la calidad de los servicios prestados.</w:t>
            </w:r>
          </w:p>
        </w:tc>
      </w:tr>
      <w:tr w:rsidR="00AC26E4" w14:paraId="3EE87165"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236A4511" w14:textId="77777777" w:rsidR="00AC26E4" w:rsidRDefault="00D92385">
            <w:pPr>
              <w:spacing w:after="0"/>
            </w:pPr>
            <w:r>
              <w:rPr>
                <w:rFonts w:ascii="Times New Roman" w:eastAsia="Times New Roman" w:hAnsi="Times New Roman" w:cs="Times New Roman"/>
                <w:sz w:val="18"/>
              </w:rPr>
              <w:t>CB6 - Poseer y comprender conocimientos que aporten una base u oportunidad de ser originales en el desarrollo y/o aplicación de ideas, a menudo en un contexto de investigación</w:t>
            </w:r>
          </w:p>
        </w:tc>
      </w:tr>
      <w:tr w:rsidR="00AC26E4" w14:paraId="6B92ED36"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76530FD2" w14:textId="77777777" w:rsidR="00AC26E4" w:rsidRDefault="00D92385">
            <w:pPr>
              <w:spacing w:after="0"/>
            </w:pPr>
            <w:r>
              <w:rPr>
                <w:rFonts w:ascii="Times New Roman" w:eastAsia="Times New Roman" w:hAnsi="Times New Roman" w:cs="Times New Roman"/>
                <w:sz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AC26E4" w14:paraId="5566BC1B"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7EA32F9E" w14:textId="77777777" w:rsidR="00AC26E4" w:rsidRDefault="00D92385">
            <w:pPr>
              <w:spacing w:after="0"/>
              <w:ind w:right="19"/>
            </w:pPr>
            <w:r>
              <w:rPr>
                <w:rFonts w:ascii="Times New Roman" w:eastAsia="Times New Roman" w:hAnsi="Times New Roman" w:cs="Times New Roman"/>
                <w:sz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bl>
    <w:p w14:paraId="614B2D73" w14:textId="77777777" w:rsidR="00AC26E4" w:rsidRDefault="00AC26E4">
      <w:pPr>
        <w:spacing w:after="0"/>
        <w:ind w:left="-1134" w:right="10699"/>
      </w:pPr>
    </w:p>
    <w:tbl>
      <w:tblPr>
        <w:tblStyle w:val="TableGrid"/>
        <w:tblW w:w="9629" w:type="dxa"/>
        <w:tblInd w:w="3" w:type="dxa"/>
        <w:tblCellMar>
          <w:top w:w="72" w:type="dxa"/>
          <w:left w:w="48" w:type="dxa"/>
          <w:right w:w="77" w:type="dxa"/>
        </w:tblCellMar>
        <w:tblLook w:val="04A0" w:firstRow="1" w:lastRow="0" w:firstColumn="1" w:lastColumn="0" w:noHBand="0" w:noVBand="1"/>
      </w:tblPr>
      <w:tblGrid>
        <w:gridCol w:w="3209"/>
        <w:gridCol w:w="3211"/>
        <w:gridCol w:w="3209"/>
      </w:tblGrid>
      <w:tr w:rsidR="00AC26E4" w14:paraId="66F8EC55"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1C1B8639" w14:textId="77777777" w:rsidR="00AC26E4" w:rsidRDefault="00D92385">
            <w:pPr>
              <w:spacing w:after="0"/>
            </w:pPr>
            <w:r>
              <w:rPr>
                <w:rFonts w:ascii="Times New Roman" w:eastAsia="Times New Roman" w:hAnsi="Times New Roman" w:cs="Times New Roman"/>
                <w:sz w:val="18"/>
              </w:rPr>
              <w:t>CB9 - Que los estudiantes sepan comunicar sus conclusiones y los conocimientos y razones últimas que las sustentan a públicos especializados y no especializados de un modo claro y sin ambigüedades</w:t>
            </w:r>
          </w:p>
        </w:tc>
      </w:tr>
      <w:tr w:rsidR="00AC26E4" w14:paraId="7442848E"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768F587C" w14:textId="77777777" w:rsidR="00AC26E4" w:rsidRDefault="00D92385">
            <w:pPr>
              <w:spacing w:after="0"/>
            </w:pPr>
            <w:r>
              <w:rPr>
                <w:rFonts w:ascii="Times New Roman" w:eastAsia="Times New Roman" w:hAnsi="Times New Roman" w:cs="Times New Roman"/>
                <w:sz w:val="18"/>
              </w:rPr>
              <w:t>CB10 - Que los estudiantes posean las habilidades de aprendizaje que les permitan continuar estudiando de un modo que habrá de ser en gran medida autodirigido o autónomo.</w:t>
            </w:r>
          </w:p>
        </w:tc>
      </w:tr>
      <w:tr w:rsidR="00AC26E4" w14:paraId="6B3898C0"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6E43100" w14:textId="77777777" w:rsidR="00AC26E4" w:rsidRDefault="00D92385">
            <w:pPr>
              <w:spacing w:after="0"/>
            </w:pPr>
            <w:r>
              <w:rPr>
                <w:rFonts w:ascii="Times New Roman" w:eastAsia="Times New Roman" w:hAnsi="Times New Roman" w:cs="Times New Roman"/>
                <w:b/>
                <w:sz w:val="16"/>
              </w:rPr>
              <w:t>5.5.1.5.2 TRANSVERSALES</w:t>
            </w:r>
          </w:p>
        </w:tc>
      </w:tr>
      <w:tr w:rsidR="00AC26E4" w14:paraId="0A2F8364"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7548F016" w14:textId="77777777" w:rsidR="00AC26E4" w:rsidRDefault="00D92385">
            <w:pPr>
              <w:spacing w:after="0"/>
            </w:pPr>
            <w:r>
              <w:rPr>
                <w:rFonts w:ascii="Times New Roman" w:eastAsia="Times New Roman" w:hAnsi="Times New Roman" w:cs="Times New Roman"/>
                <w:sz w:val="18"/>
              </w:rPr>
              <w:t>CT1 - Gestionar el trabajo de forma autónoma y autorregulada</w:t>
            </w:r>
          </w:p>
        </w:tc>
      </w:tr>
      <w:tr w:rsidR="00AC26E4" w14:paraId="61868F81"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BD04F7F" w14:textId="77777777" w:rsidR="00AC26E4" w:rsidRDefault="00D92385">
            <w:pPr>
              <w:spacing w:after="0"/>
            </w:pPr>
            <w:r>
              <w:rPr>
                <w:rFonts w:ascii="Times New Roman" w:eastAsia="Times New Roman" w:hAnsi="Times New Roman" w:cs="Times New Roman"/>
                <w:sz w:val="18"/>
              </w:rPr>
              <w:t>CT2 - Identificar y afrontar los cambios en un contexto complejo e incierto.</w:t>
            </w:r>
          </w:p>
        </w:tc>
      </w:tr>
      <w:tr w:rsidR="00AC26E4" w14:paraId="5AEDE525"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023C35F0" w14:textId="77777777" w:rsidR="00AC26E4" w:rsidRDefault="00D92385">
            <w:pPr>
              <w:spacing w:after="0"/>
            </w:pPr>
            <w:r>
              <w:rPr>
                <w:rFonts w:ascii="Times New Roman" w:eastAsia="Times New Roman" w:hAnsi="Times New Roman" w:cs="Times New Roman"/>
                <w:sz w:val="18"/>
              </w:rPr>
              <w:t>CT3 - Desarrollar compromiso ético, especialmente relacionado con la deontología profesional y la aplicación de los valores democráticos vinculados a los derechos fundamentales y de igualdad</w:t>
            </w:r>
          </w:p>
        </w:tc>
      </w:tr>
      <w:tr w:rsidR="00AC26E4" w14:paraId="0D8731DE"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737C95AE" w14:textId="77777777" w:rsidR="00AC26E4" w:rsidRDefault="00D92385">
            <w:pPr>
              <w:spacing w:after="0"/>
            </w:pPr>
            <w:r>
              <w:rPr>
                <w:rFonts w:ascii="Times New Roman" w:eastAsia="Times New Roman" w:hAnsi="Times New Roman" w:cs="Times New Roman"/>
                <w:sz w:val="18"/>
              </w:rPr>
              <w:t>CT4 - Intervenir desde la seguridad y la calidad</w:t>
            </w:r>
          </w:p>
        </w:tc>
      </w:tr>
      <w:tr w:rsidR="00AC26E4" w14:paraId="4E6DC5B0"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1690DCA8" w14:textId="77777777" w:rsidR="00AC26E4" w:rsidRDefault="00D92385">
            <w:pPr>
              <w:spacing w:after="0"/>
            </w:pPr>
            <w:r>
              <w:rPr>
                <w:rFonts w:ascii="Times New Roman" w:eastAsia="Times New Roman" w:hAnsi="Times New Roman" w:cs="Times New Roman"/>
                <w:sz w:val="18"/>
              </w:rPr>
              <w:t>CT5 - Utilizar las herramientas y los recursos de la sociedad del conocimiento de forma eficaz</w:t>
            </w:r>
          </w:p>
        </w:tc>
      </w:tr>
      <w:tr w:rsidR="00AC26E4" w14:paraId="65FC74E4"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6445D4AA" w14:textId="77777777" w:rsidR="00AC26E4" w:rsidRDefault="00D92385">
            <w:pPr>
              <w:spacing w:after="0"/>
            </w:pPr>
            <w:r>
              <w:rPr>
                <w:rFonts w:ascii="Times New Roman" w:eastAsia="Times New Roman" w:hAnsi="Times New Roman" w:cs="Times New Roman"/>
                <w:sz w:val="18"/>
              </w:rPr>
              <w:t>CT6 - Expresarse de forma fluida, coherente y adecuada a las normas establecidas tanto oral como escrita y con distinto tipo de interlocutores</w:t>
            </w:r>
          </w:p>
        </w:tc>
      </w:tr>
      <w:tr w:rsidR="00AC26E4" w14:paraId="7B540440"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211D47B1" w14:textId="77777777" w:rsidR="00AC26E4" w:rsidRDefault="00D92385">
            <w:pPr>
              <w:spacing w:after="0"/>
            </w:pPr>
            <w:r>
              <w:rPr>
                <w:rFonts w:ascii="Times New Roman" w:eastAsia="Times New Roman" w:hAnsi="Times New Roman" w:cs="Times New Roman"/>
                <w:sz w:val="18"/>
              </w:rPr>
              <w:t>CT7 - Colaborar e integrarse en grupos y equipos de trabajo</w:t>
            </w:r>
          </w:p>
        </w:tc>
      </w:tr>
      <w:tr w:rsidR="00AC26E4" w14:paraId="21DF52F6"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6133F8DE" w14:textId="77777777" w:rsidR="00AC26E4" w:rsidRDefault="00D92385">
            <w:pPr>
              <w:spacing w:after="0"/>
            </w:pPr>
            <w:r>
              <w:rPr>
                <w:rFonts w:ascii="Times New Roman" w:eastAsia="Times New Roman" w:hAnsi="Times New Roman" w:cs="Times New Roman"/>
                <w:sz w:val="18"/>
              </w:rPr>
              <w:t>CT8 - Analizar y sintetizar la información</w:t>
            </w:r>
          </w:p>
        </w:tc>
      </w:tr>
      <w:tr w:rsidR="00AC26E4" w14:paraId="0218CC79"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0F7E79F1" w14:textId="77777777" w:rsidR="00AC26E4" w:rsidRDefault="00D92385">
            <w:pPr>
              <w:spacing w:after="0"/>
            </w:pPr>
            <w:r>
              <w:rPr>
                <w:rFonts w:ascii="Times New Roman" w:eastAsia="Times New Roman" w:hAnsi="Times New Roman" w:cs="Times New Roman"/>
                <w:sz w:val="18"/>
              </w:rPr>
              <w:t>CT9 - Identificar, analizar y tomar la opción resolutiva más adecuada para dar respuesta a los problemas del ámbito profesional de forma eficaz y eficiente</w:t>
            </w:r>
          </w:p>
        </w:tc>
      </w:tr>
      <w:tr w:rsidR="00AC26E4" w14:paraId="335BC5F8"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0C690119" w14:textId="77777777" w:rsidR="00AC26E4" w:rsidRDefault="00D92385">
            <w:pPr>
              <w:spacing w:after="0"/>
            </w:pPr>
            <w:r>
              <w:rPr>
                <w:rFonts w:ascii="Times New Roman" w:eastAsia="Times New Roman" w:hAnsi="Times New Roman" w:cs="Times New Roman"/>
                <w:sz w:val="18"/>
              </w:rPr>
              <w:t xml:space="preserve">CT10 - Desarrollar pensamiento crítico, autocrítica y </w:t>
            </w:r>
            <w:proofErr w:type="spellStart"/>
            <w:r>
              <w:rPr>
                <w:rFonts w:ascii="Times New Roman" w:eastAsia="Times New Roman" w:hAnsi="Times New Roman" w:cs="Times New Roman"/>
                <w:sz w:val="18"/>
              </w:rPr>
              <w:t>auto-regulación</w:t>
            </w:r>
            <w:proofErr w:type="spellEnd"/>
            <w:r>
              <w:rPr>
                <w:rFonts w:ascii="Times New Roman" w:eastAsia="Times New Roman" w:hAnsi="Times New Roman" w:cs="Times New Roman"/>
                <w:sz w:val="18"/>
              </w:rPr>
              <w:t xml:space="preserve"> emocional</w:t>
            </w:r>
          </w:p>
        </w:tc>
      </w:tr>
      <w:tr w:rsidR="00AC26E4" w14:paraId="78154177"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62C69A2B" w14:textId="77777777" w:rsidR="00AC26E4" w:rsidRDefault="00D92385">
            <w:pPr>
              <w:spacing w:after="0"/>
            </w:pPr>
            <w:r>
              <w:rPr>
                <w:rFonts w:ascii="Times New Roman" w:eastAsia="Times New Roman" w:hAnsi="Times New Roman" w:cs="Times New Roman"/>
                <w:sz w:val="18"/>
              </w:rPr>
              <w:t>CT11 - Obtener e interpretar datos relevantes en el ámbito de la salud para emitir juicios profesionales</w:t>
            </w:r>
          </w:p>
        </w:tc>
      </w:tr>
      <w:tr w:rsidR="00AC26E4" w14:paraId="01A47DC3"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627D72A8" w14:textId="77777777" w:rsidR="00AC26E4" w:rsidRDefault="00D92385">
            <w:pPr>
              <w:spacing w:after="0"/>
            </w:pPr>
            <w:r>
              <w:rPr>
                <w:rFonts w:ascii="Times New Roman" w:eastAsia="Times New Roman" w:hAnsi="Times New Roman" w:cs="Times New Roman"/>
                <w:sz w:val="18"/>
              </w:rPr>
              <w:t>CT12 - Elaborar y defender argumentos adecuadamente fundamentados.</w:t>
            </w:r>
          </w:p>
        </w:tc>
      </w:tr>
      <w:tr w:rsidR="00AC26E4" w14:paraId="2FF5F429"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E795671" w14:textId="77777777" w:rsidR="00AC26E4" w:rsidRDefault="00D92385">
            <w:pPr>
              <w:spacing w:after="0"/>
            </w:pPr>
            <w:r>
              <w:rPr>
                <w:rFonts w:ascii="Times New Roman" w:eastAsia="Times New Roman" w:hAnsi="Times New Roman" w:cs="Times New Roman"/>
                <w:b/>
                <w:sz w:val="16"/>
              </w:rPr>
              <w:t>5.5.1.5.3 ESPECÍFICAS</w:t>
            </w:r>
          </w:p>
        </w:tc>
      </w:tr>
      <w:tr w:rsidR="00AC26E4" w14:paraId="0A281D60" w14:textId="77777777">
        <w:trPr>
          <w:trHeight w:val="750"/>
        </w:trPr>
        <w:tc>
          <w:tcPr>
            <w:tcW w:w="9629" w:type="dxa"/>
            <w:gridSpan w:val="3"/>
            <w:tcBorders>
              <w:top w:val="single" w:sz="8" w:space="0" w:color="000000"/>
              <w:left w:val="single" w:sz="8" w:space="0" w:color="000000"/>
              <w:bottom w:val="single" w:sz="8" w:space="0" w:color="000000"/>
              <w:right w:val="single" w:sz="8" w:space="0" w:color="000000"/>
            </w:tcBorders>
          </w:tcPr>
          <w:p w14:paraId="09A49656" w14:textId="77777777" w:rsidR="00AC26E4" w:rsidRDefault="00D92385">
            <w:pPr>
              <w:spacing w:after="0"/>
            </w:pPr>
            <w:r>
              <w:rPr>
                <w:rFonts w:ascii="Times New Roman" w:eastAsia="Times New Roman" w:hAnsi="Times New Roman" w:cs="Times New Roman"/>
                <w:sz w:val="18"/>
              </w:rPr>
              <w:t>CE24 - Proporcionar las herramientas conceptuales, metodológicas y actitudinales necesarias para valorar la necesidad de cuidado en situaciones complejas a lo largo del ciclo vital, a personas y familias, empleando una perspectiva enfermera sensible a la perspectiva de género y la diversidad cultural, con el rigor científico necesario</w:t>
            </w:r>
          </w:p>
        </w:tc>
      </w:tr>
      <w:tr w:rsidR="00AC26E4" w14:paraId="34A56FB7"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3FFBA994" w14:textId="77777777" w:rsidR="00AC26E4" w:rsidRDefault="00D92385">
            <w:pPr>
              <w:spacing w:after="0"/>
            </w:pPr>
            <w:r>
              <w:rPr>
                <w:rFonts w:ascii="Times New Roman" w:eastAsia="Times New Roman" w:hAnsi="Times New Roman" w:cs="Times New Roman"/>
                <w:sz w:val="18"/>
              </w:rPr>
              <w:t xml:space="preserve">CE25 - Emplear y valorar críticamente las fuentes de información para obtener, organizar, interpretar y comunicar la información científica en el campo del cuidado enfermero y </w:t>
            </w:r>
            <w:proofErr w:type="gramStart"/>
            <w:r>
              <w:rPr>
                <w:rFonts w:ascii="Times New Roman" w:eastAsia="Times New Roman" w:hAnsi="Times New Roman" w:cs="Times New Roman"/>
                <w:sz w:val="18"/>
              </w:rPr>
              <w:t>la ciencias</w:t>
            </w:r>
            <w:proofErr w:type="gramEnd"/>
            <w:r>
              <w:rPr>
                <w:rFonts w:ascii="Times New Roman" w:eastAsia="Times New Roman" w:hAnsi="Times New Roman" w:cs="Times New Roman"/>
                <w:sz w:val="18"/>
              </w:rPr>
              <w:t xml:space="preserve"> de la salud</w:t>
            </w:r>
          </w:p>
        </w:tc>
      </w:tr>
      <w:tr w:rsidR="00AC26E4" w14:paraId="3BF5DBF9"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49BB92A7" w14:textId="77777777" w:rsidR="00AC26E4" w:rsidRDefault="00D92385">
            <w:pPr>
              <w:spacing w:after="0"/>
            </w:pPr>
            <w:r>
              <w:rPr>
                <w:rFonts w:ascii="Times New Roman" w:eastAsia="Times New Roman" w:hAnsi="Times New Roman" w:cs="Times New Roman"/>
                <w:b/>
                <w:sz w:val="16"/>
              </w:rPr>
              <w:t>5.5.1.6 ACTIVIDADES FORMATIVAS</w:t>
            </w:r>
          </w:p>
        </w:tc>
      </w:tr>
      <w:tr w:rsidR="00AC26E4" w14:paraId="40CFDB3F"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204A7FC" w14:textId="77777777" w:rsidR="00AC26E4" w:rsidRDefault="00D92385">
            <w:pPr>
              <w:spacing w:after="0"/>
            </w:pPr>
            <w:r>
              <w:rPr>
                <w:rFonts w:ascii="Times New Roman" w:eastAsia="Times New Roman" w:hAnsi="Times New Roman" w:cs="Times New Roman"/>
                <w:b/>
                <w:sz w:val="16"/>
              </w:rPr>
              <w:t>ACTIVIDAD FORMATIVA</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7AD6827" w14:textId="77777777" w:rsidR="00AC26E4" w:rsidRDefault="00D92385">
            <w:pPr>
              <w:spacing w:after="0"/>
              <w:ind w:left="3"/>
            </w:pPr>
            <w:r>
              <w:rPr>
                <w:rFonts w:ascii="Times New Roman" w:eastAsia="Times New Roman" w:hAnsi="Times New Roman" w:cs="Times New Roman"/>
                <w:b/>
                <w:sz w:val="16"/>
              </w:rPr>
              <w:t>HORAS</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28198CE" w14:textId="77777777" w:rsidR="00AC26E4" w:rsidRDefault="00D92385">
            <w:pPr>
              <w:spacing w:after="0"/>
              <w:ind w:left="3"/>
            </w:pPr>
            <w:r>
              <w:rPr>
                <w:rFonts w:ascii="Times New Roman" w:eastAsia="Times New Roman" w:hAnsi="Times New Roman" w:cs="Times New Roman"/>
                <w:b/>
                <w:sz w:val="16"/>
              </w:rPr>
              <w:t>PRESENCIALIDAD</w:t>
            </w:r>
          </w:p>
        </w:tc>
      </w:tr>
      <w:tr w:rsidR="00AC26E4" w14:paraId="2ECDD374"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011AD383" w14:textId="77777777" w:rsidR="00AC26E4" w:rsidRDefault="00D92385">
            <w:pPr>
              <w:spacing w:after="0"/>
            </w:pPr>
            <w:r>
              <w:rPr>
                <w:rFonts w:ascii="Times New Roman" w:eastAsia="Times New Roman" w:hAnsi="Times New Roman" w:cs="Times New Roman"/>
                <w:sz w:val="18"/>
              </w:rPr>
              <w:t>Sesiones teóricas de clase</w:t>
            </w:r>
          </w:p>
        </w:tc>
        <w:tc>
          <w:tcPr>
            <w:tcW w:w="3211" w:type="dxa"/>
            <w:tcBorders>
              <w:top w:val="single" w:sz="8" w:space="0" w:color="000000"/>
              <w:left w:val="single" w:sz="8" w:space="0" w:color="000000"/>
              <w:bottom w:val="single" w:sz="8" w:space="0" w:color="000000"/>
              <w:right w:val="single" w:sz="8" w:space="0" w:color="000000"/>
            </w:tcBorders>
          </w:tcPr>
          <w:p w14:paraId="7D3107FA" w14:textId="77777777" w:rsidR="00AC26E4" w:rsidRDefault="00D92385">
            <w:pPr>
              <w:spacing w:after="0"/>
              <w:ind w:left="3"/>
            </w:pPr>
            <w:r>
              <w:rPr>
                <w:rFonts w:ascii="Times New Roman" w:eastAsia="Times New Roman" w:hAnsi="Times New Roman" w:cs="Times New Roman"/>
                <w:sz w:val="18"/>
              </w:rPr>
              <w:t>10</w:t>
            </w:r>
          </w:p>
        </w:tc>
        <w:tc>
          <w:tcPr>
            <w:tcW w:w="3209" w:type="dxa"/>
            <w:tcBorders>
              <w:top w:val="single" w:sz="8" w:space="0" w:color="000000"/>
              <w:left w:val="single" w:sz="8" w:space="0" w:color="000000"/>
              <w:bottom w:val="single" w:sz="8" w:space="0" w:color="000000"/>
              <w:right w:val="single" w:sz="8" w:space="0" w:color="000000"/>
            </w:tcBorders>
          </w:tcPr>
          <w:p w14:paraId="5D0BF549" w14:textId="6AFAC503" w:rsidR="00AC26E4" w:rsidRDefault="00D92385">
            <w:pPr>
              <w:spacing w:after="0"/>
              <w:ind w:left="3"/>
            </w:pPr>
            <w:r>
              <w:rPr>
                <w:rFonts w:ascii="Times New Roman" w:eastAsia="Times New Roman" w:hAnsi="Times New Roman" w:cs="Times New Roman"/>
                <w:sz w:val="18"/>
              </w:rPr>
              <w:t>100</w:t>
            </w:r>
          </w:p>
        </w:tc>
      </w:tr>
      <w:tr w:rsidR="00AC26E4" w14:paraId="288434A9" w14:textId="77777777">
        <w:trPr>
          <w:trHeight w:val="1396"/>
        </w:trPr>
        <w:tc>
          <w:tcPr>
            <w:tcW w:w="3209" w:type="dxa"/>
            <w:tcBorders>
              <w:top w:val="single" w:sz="8" w:space="0" w:color="000000"/>
              <w:left w:val="single" w:sz="8" w:space="0" w:color="000000"/>
              <w:bottom w:val="single" w:sz="8" w:space="0" w:color="000000"/>
              <w:right w:val="single" w:sz="8" w:space="0" w:color="000000"/>
            </w:tcBorders>
          </w:tcPr>
          <w:p w14:paraId="2935CC21" w14:textId="77777777" w:rsidR="00AC26E4" w:rsidRDefault="00D92385">
            <w:pPr>
              <w:spacing w:after="0"/>
              <w:ind w:right="75"/>
            </w:pPr>
            <w:r>
              <w:rPr>
                <w:rFonts w:ascii="Times New Roman" w:eastAsia="Times New Roman" w:hAnsi="Times New Roman" w:cs="Times New Roman"/>
                <w:sz w:val="18"/>
              </w:rPr>
              <w:t xml:space="preserve">Sesiones prácticas de clase: trabajos en grupo, debates, seminarios, simulación </w:t>
            </w:r>
            <w:r w:rsidRPr="00B92D07">
              <w:rPr>
                <w:rFonts w:ascii="Times New Roman" w:eastAsia="Times New Roman" w:hAnsi="Times New Roman" w:cs="Times New Roman"/>
                <w:strike/>
                <w:sz w:val="18"/>
              </w:rPr>
              <w:t>(en todos sus niveles)</w:t>
            </w:r>
            <w:r>
              <w:rPr>
                <w:rFonts w:ascii="Times New Roman" w:eastAsia="Times New Roman" w:hAnsi="Times New Roman" w:cs="Times New Roman"/>
                <w:sz w:val="18"/>
              </w:rPr>
              <w:t>, visionado de audiovisuales, presentación y discusión de trabajos, prácticas con medios informáticos, búsquedas bibliográficas</w:t>
            </w:r>
          </w:p>
        </w:tc>
        <w:tc>
          <w:tcPr>
            <w:tcW w:w="3211" w:type="dxa"/>
            <w:tcBorders>
              <w:top w:val="single" w:sz="8" w:space="0" w:color="000000"/>
              <w:left w:val="single" w:sz="8" w:space="0" w:color="000000"/>
              <w:bottom w:val="single" w:sz="8" w:space="0" w:color="000000"/>
              <w:right w:val="single" w:sz="8" w:space="0" w:color="000000"/>
            </w:tcBorders>
          </w:tcPr>
          <w:p w14:paraId="0FE4D04E" w14:textId="77777777" w:rsidR="00AC26E4" w:rsidRDefault="00D92385">
            <w:pPr>
              <w:spacing w:after="0"/>
              <w:ind w:left="3"/>
            </w:pPr>
            <w:r>
              <w:rPr>
                <w:rFonts w:ascii="Times New Roman" w:eastAsia="Times New Roman" w:hAnsi="Times New Roman" w:cs="Times New Roman"/>
                <w:sz w:val="18"/>
              </w:rPr>
              <w:t>12</w:t>
            </w:r>
          </w:p>
        </w:tc>
        <w:tc>
          <w:tcPr>
            <w:tcW w:w="3209" w:type="dxa"/>
            <w:tcBorders>
              <w:top w:val="single" w:sz="8" w:space="0" w:color="000000"/>
              <w:left w:val="single" w:sz="8" w:space="0" w:color="000000"/>
              <w:bottom w:val="single" w:sz="8" w:space="0" w:color="000000"/>
              <w:right w:val="single" w:sz="8" w:space="0" w:color="000000"/>
            </w:tcBorders>
          </w:tcPr>
          <w:p w14:paraId="5817EA4B" w14:textId="75D16FF8" w:rsidR="00AC26E4" w:rsidRDefault="00D92385">
            <w:pPr>
              <w:spacing w:after="0"/>
              <w:ind w:left="3"/>
            </w:pPr>
            <w:r>
              <w:rPr>
                <w:rFonts w:ascii="Times New Roman" w:eastAsia="Times New Roman" w:hAnsi="Times New Roman" w:cs="Times New Roman"/>
                <w:sz w:val="18"/>
              </w:rPr>
              <w:t>100</w:t>
            </w:r>
          </w:p>
        </w:tc>
      </w:tr>
      <w:tr w:rsidR="00AC26E4" w14:paraId="1F3D1B52" w14:textId="77777777">
        <w:trPr>
          <w:trHeight w:val="532"/>
        </w:trPr>
        <w:tc>
          <w:tcPr>
            <w:tcW w:w="3209" w:type="dxa"/>
            <w:tcBorders>
              <w:top w:val="single" w:sz="8" w:space="0" w:color="000000"/>
              <w:left w:val="single" w:sz="8" w:space="0" w:color="000000"/>
              <w:bottom w:val="single" w:sz="8" w:space="0" w:color="000000"/>
              <w:right w:val="single" w:sz="8" w:space="0" w:color="000000"/>
            </w:tcBorders>
          </w:tcPr>
          <w:p w14:paraId="72E50312" w14:textId="77777777" w:rsidR="00AC26E4" w:rsidRDefault="00D92385">
            <w:pPr>
              <w:spacing w:after="0"/>
            </w:pPr>
            <w:r>
              <w:rPr>
                <w:rFonts w:ascii="Times New Roman" w:eastAsia="Times New Roman" w:hAnsi="Times New Roman" w:cs="Times New Roman"/>
                <w:sz w:val="18"/>
              </w:rPr>
              <w:t>Trabajo autónomo: realización de trabajos, lectura de documentos, actividades online</w:t>
            </w:r>
          </w:p>
        </w:tc>
        <w:tc>
          <w:tcPr>
            <w:tcW w:w="3211" w:type="dxa"/>
            <w:tcBorders>
              <w:top w:val="single" w:sz="8" w:space="0" w:color="000000"/>
              <w:left w:val="single" w:sz="8" w:space="0" w:color="000000"/>
              <w:bottom w:val="single" w:sz="8" w:space="0" w:color="000000"/>
              <w:right w:val="single" w:sz="8" w:space="0" w:color="000000"/>
            </w:tcBorders>
          </w:tcPr>
          <w:p w14:paraId="56B3B4E9" w14:textId="77777777" w:rsidR="00AC26E4" w:rsidRDefault="00D92385">
            <w:pPr>
              <w:spacing w:after="0"/>
              <w:ind w:left="3"/>
            </w:pPr>
            <w:r>
              <w:rPr>
                <w:rFonts w:ascii="Times New Roman" w:eastAsia="Times New Roman" w:hAnsi="Times New Roman" w:cs="Times New Roman"/>
                <w:sz w:val="18"/>
              </w:rPr>
              <w:t>51</w:t>
            </w:r>
          </w:p>
        </w:tc>
        <w:tc>
          <w:tcPr>
            <w:tcW w:w="3209" w:type="dxa"/>
            <w:tcBorders>
              <w:top w:val="single" w:sz="8" w:space="0" w:color="000000"/>
              <w:left w:val="single" w:sz="8" w:space="0" w:color="000000"/>
              <w:bottom w:val="single" w:sz="8" w:space="0" w:color="000000"/>
              <w:right w:val="single" w:sz="8" w:space="0" w:color="000000"/>
            </w:tcBorders>
          </w:tcPr>
          <w:p w14:paraId="473033B9" w14:textId="77777777" w:rsidR="00AC26E4" w:rsidRDefault="00D92385">
            <w:pPr>
              <w:spacing w:after="0"/>
              <w:ind w:left="3"/>
            </w:pPr>
            <w:r>
              <w:rPr>
                <w:rFonts w:ascii="Times New Roman" w:eastAsia="Times New Roman" w:hAnsi="Times New Roman" w:cs="Times New Roman"/>
                <w:sz w:val="18"/>
              </w:rPr>
              <w:t>0</w:t>
            </w:r>
          </w:p>
        </w:tc>
      </w:tr>
      <w:tr w:rsidR="00AC26E4" w14:paraId="0EDFB3D9" w14:textId="77777777">
        <w:trPr>
          <w:trHeight w:val="316"/>
        </w:trPr>
        <w:tc>
          <w:tcPr>
            <w:tcW w:w="3209" w:type="dxa"/>
            <w:tcBorders>
              <w:top w:val="single" w:sz="8" w:space="0" w:color="000000"/>
              <w:left w:val="single" w:sz="8" w:space="0" w:color="000000"/>
              <w:bottom w:val="single" w:sz="8" w:space="0" w:color="000000"/>
              <w:right w:val="single" w:sz="8" w:space="0" w:color="000000"/>
            </w:tcBorders>
          </w:tcPr>
          <w:p w14:paraId="064DEDD6" w14:textId="77777777" w:rsidR="00AC26E4" w:rsidRDefault="00D92385">
            <w:pPr>
              <w:spacing w:after="0"/>
            </w:pPr>
            <w:r>
              <w:rPr>
                <w:rFonts w:ascii="Times New Roman" w:eastAsia="Times New Roman" w:hAnsi="Times New Roman" w:cs="Times New Roman"/>
                <w:sz w:val="18"/>
              </w:rPr>
              <w:t>Tutoría presencial y/o virtual</w:t>
            </w:r>
          </w:p>
        </w:tc>
        <w:tc>
          <w:tcPr>
            <w:tcW w:w="3211" w:type="dxa"/>
            <w:tcBorders>
              <w:top w:val="single" w:sz="8" w:space="0" w:color="000000"/>
              <w:left w:val="single" w:sz="8" w:space="0" w:color="000000"/>
              <w:bottom w:val="single" w:sz="8" w:space="0" w:color="000000"/>
              <w:right w:val="single" w:sz="8" w:space="0" w:color="000000"/>
            </w:tcBorders>
          </w:tcPr>
          <w:p w14:paraId="76A9E46F"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6EAD7147" w14:textId="284D70BC" w:rsidR="00AC26E4" w:rsidRDefault="00D92385">
            <w:pPr>
              <w:spacing w:after="0"/>
              <w:ind w:left="3"/>
            </w:pPr>
            <w:r w:rsidRPr="00B92D07">
              <w:rPr>
                <w:rFonts w:ascii="Times New Roman" w:eastAsia="Times New Roman" w:hAnsi="Times New Roman" w:cs="Times New Roman"/>
                <w:strike/>
                <w:sz w:val="18"/>
              </w:rPr>
              <w:t>0</w:t>
            </w:r>
            <w:r w:rsidR="00B92D07">
              <w:rPr>
                <w:rFonts w:ascii="Times New Roman" w:eastAsia="Times New Roman" w:hAnsi="Times New Roman" w:cs="Times New Roman"/>
                <w:sz w:val="18"/>
              </w:rPr>
              <w:t xml:space="preserve"> </w:t>
            </w:r>
            <w:r w:rsidR="00B92D07" w:rsidRPr="00B92D07">
              <w:rPr>
                <w:rFonts w:ascii="Times New Roman" w:eastAsia="Times New Roman" w:hAnsi="Times New Roman" w:cs="Times New Roman"/>
                <w:color w:val="FF0000"/>
                <w:sz w:val="18"/>
              </w:rPr>
              <w:t>100</w:t>
            </w:r>
          </w:p>
        </w:tc>
      </w:tr>
      <w:tr w:rsidR="00AC26E4" w14:paraId="4BB6B01B" w14:textId="77777777">
        <w:trPr>
          <w:trHeight w:val="319"/>
        </w:trPr>
        <w:tc>
          <w:tcPr>
            <w:tcW w:w="3209" w:type="dxa"/>
            <w:tcBorders>
              <w:top w:val="single" w:sz="8" w:space="0" w:color="000000"/>
              <w:left w:val="single" w:sz="8" w:space="0" w:color="000000"/>
              <w:bottom w:val="single" w:sz="8" w:space="0" w:color="000000"/>
              <w:right w:val="single" w:sz="8" w:space="0" w:color="000000"/>
            </w:tcBorders>
          </w:tcPr>
          <w:p w14:paraId="37033378" w14:textId="77777777" w:rsidR="00AC26E4" w:rsidRDefault="00D92385">
            <w:pPr>
              <w:spacing w:after="0"/>
            </w:pPr>
            <w:r>
              <w:rPr>
                <w:rFonts w:ascii="Times New Roman" w:eastAsia="Times New Roman" w:hAnsi="Times New Roman" w:cs="Times New Roman"/>
                <w:sz w:val="18"/>
              </w:rPr>
              <w:t>Actividades de evaluación</w:t>
            </w:r>
          </w:p>
        </w:tc>
        <w:tc>
          <w:tcPr>
            <w:tcW w:w="3211" w:type="dxa"/>
            <w:tcBorders>
              <w:top w:val="single" w:sz="8" w:space="0" w:color="000000"/>
              <w:left w:val="single" w:sz="8" w:space="0" w:color="000000"/>
              <w:bottom w:val="single" w:sz="8" w:space="0" w:color="000000"/>
              <w:right w:val="single" w:sz="8" w:space="0" w:color="000000"/>
            </w:tcBorders>
          </w:tcPr>
          <w:p w14:paraId="10DA5FCF"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249A3A2E" w14:textId="77777777" w:rsidR="00AC26E4" w:rsidRDefault="00D92385">
            <w:pPr>
              <w:spacing w:after="0"/>
              <w:ind w:left="3"/>
            </w:pPr>
            <w:r>
              <w:rPr>
                <w:rFonts w:ascii="Times New Roman" w:eastAsia="Times New Roman" w:hAnsi="Times New Roman" w:cs="Times New Roman"/>
                <w:sz w:val="18"/>
              </w:rPr>
              <w:t>100</w:t>
            </w:r>
          </w:p>
        </w:tc>
      </w:tr>
      <w:tr w:rsidR="00AC26E4" w14:paraId="157049ED"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A8EDAE5" w14:textId="77777777" w:rsidR="00AC26E4" w:rsidRDefault="00D92385">
            <w:pPr>
              <w:spacing w:after="0"/>
            </w:pPr>
            <w:r>
              <w:rPr>
                <w:rFonts w:ascii="Times New Roman" w:eastAsia="Times New Roman" w:hAnsi="Times New Roman" w:cs="Times New Roman"/>
                <w:b/>
                <w:sz w:val="16"/>
              </w:rPr>
              <w:t>5.5.1.7 METODOLOGÍAS DOCENTES</w:t>
            </w:r>
          </w:p>
        </w:tc>
      </w:tr>
      <w:tr w:rsidR="00AC26E4" w14:paraId="58910609" w14:textId="77777777">
        <w:trPr>
          <w:trHeight w:val="967"/>
        </w:trPr>
        <w:tc>
          <w:tcPr>
            <w:tcW w:w="9629" w:type="dxa"/>
            <w:gridSpan w:val="3"/>
            <w:tcBorders>
              <w:top w:val="single" w:sz="8" w:space="0" w:color="000000"/>
              <w:left w:val="single" w:sz="8" w:space="0" w:color="000000"/>
              <w:bottom w:val="single" w:sz="8" w:space="0" w:color="000000"/>
              <w:right w:val="single" w:sz="8" w:space="0" w:color="000000"/>
            </w:tcBorders>
          </w:tcPr>
          <w:p w14:paraId="0FD0CE8F" w14:textId="691F91AE" w:rsidR="00AC26E4" w:rsidRDefault="00D92385">
            <w:pPr>
              <w:spacing w:after="0"/>
            </w:pPr>
            <w:r>
              <w:rPr>
                <w:rFonts w:ascii="Times New Roman" w:eastAsia="Times New Roman" w:hAnsi="Times New Roman" w:cs="Times New Roman"/>
                <w:sz w:val="18"/>
              </w:rPr>
              <w:t xml:space="preserve">Enseñanza--aprendizaje a partir de problemas / casos / proyectos. Los contenidos de la formación deben girar en torno a problemas de interés práctico. Se promueven enfoques de aprendizaje orientados hacia la resolución de problemas vinculados a situaciones reales que conecten con los referentes teóricos procedentes de la investigación, y que faciliten la interconexión entre teoría y práctica. Por </w:t>
            </w:r>
            <w:r w:rsidR="00B92D07">
              <w:rPr>
                <w:rFonts w:ascii="Times New Roman" w:eastAsia="Times New Roman" w:hAnsi="Times New Roman" w:cs="Times New Roman"/>
                <w:sz w:val="18"/>
              </w:rPr>
              <w:t>ejemplo,</w:t>
            </w:r>
            <w:r>
              <w:rPr>
                <w:rFonts w:ascii="Times New Roman" w:eastAsia="Times New Roman" w:hAnsi="Times New Roman" w:cs="Times New Roman"/>
                <w:sz w:val="18"/>
              </w:rPr>
              <w:t xml:space="preserve"> a partir de noticias, estudios de caso, incidentes críticos, dudas y problemas formulados por el alumnado, etc.</w:t>
            </w:r>
          </w:p>
        </w:tc>
      </w:tr>
      <w:tr w:rsidR="00AC26E4" w14:paraId="2147F323" w14:textId="77777777">
        <w:trPr>
          <w:trHeight w:val="1396"/>
        </w:trPr>
        <w:tc>
          <w:tcPr>
            <w:tcW w:w="9629" w:type="dxa"/>
            <w:gridSpan w:val="3"/>
            <w:tcBorders>
              <w:top w:val="single" w:sz="8" w:space="0" w:color="000000"/>
              <w:left w:val="single" w:sz="8" w:space="0" w:color="000000"/>
              <w:bottom w:val="single" w:sz="8" w:space="0" w:color="000000"/>
              <w:right w:val="single" w:sz="8" w:space="0" w:color="000000"/>
            </w:tcBorders>
          </w:tcPr>
          <w:p w14:paraId="4EA1690D" w14:textId="77777777" w:rsidR="00AC26E4" w:rsidRDefault="00D92385">
            <w:pPr>
              <w:spacing w:after="0"/>
              <w:ind w:right="47"/>
            </w:pPr>
            <w:r>
              <w:rPr>
                <w:rFonts w:ascii="Times New Roman" w:eastAsia="Times New Roman" w:hAnsi="Times New Roman" w:cs="Times New Roman"/>
                <w:sz w:val="18"/>
              </w:rPr>
              <w:t xml:space="preserve">Aprendizaje centrado en el alumnado desde una perspectiva constructiva de cambio. Se promueve la </w:t>
            </w:r>
            <w:proofErr w:type="gramStart"/>
            <w:r>
              <w:rPr>
                <w:rFonts w:ascii="Times New Roman" w:eastAsia="Times New Roman" w:hAnsi="Times New Roman" w:cs="Times New Roman"/>
                <w:sz w:val="18"/>
              </w:rPr>
              <w:t>participación activa</w:t>
            </w:r>
            <w:proofErr w:type="gramEnd"/>
            <w:r>
              <w:rPr>
                <w:rFonts w:ascii="Times New Roman" w:eastAsia="Times New Roman" w:hAnsi="Times New Roman" w:cs="Times New Roman"/>
                <w:sz w:val="18"/>
              </w:rPr>
              <w:t xml:space="preserve"> por lo que los estudiantes se han de involucrar y ser protagonistas de su proceso de aprendizaje. De ahí que gran parte de la formación se invierta en la realización de tareas y actividades, dentro y fuera del aula. Se promoverán situaciones para explorar las ideas y creencias iniciales sobre el tema a tratar, cuestionando las ideas previas o situándolas en conflicto a través de contraejemplos, de análisis de otras visiones diferentes, a través de lecturas, y de reestructuración personal de los conocimientos iniciales a través de la reflexión crítica.</w:t>
            </w:r>
          </w:p>
        </w:tc>
      </w:tr>
    </w:tbl>
    <w:p w14:paraId="60475044" w14:textId="77777777" w:rsidR="00AC26E4" w:rsidRDefault="00AC26E4">
      <w:pPr>
        <w:spacing w:after="0"/>
        <w:ind w:left="-1134" w:right="10699"/>
      </w:pPr>
    </w:p>
    <w:tbl>
      <w:tblPr>
        <w:tblStyle w:val="TableGrid"/>
        <w:tblW w:w="9629" w:type="dxa"/>
        <w:tblInd w:w="3" w:type="dxa"/>
        <w:tblCellMar>
          <w:top w:w="72" w:type="dxa"/>
          <w:left w:w="48" w:type="dxa"/>
          <w:right w:w="55" w:type="dxa"/>
        </w:tblCellMar>
        <w:tblLook w:val="04A0" w:firstRow="1" w:lastRow="0" w:firstColumn="1" w:lastColumn="0" w:noHBand="0" w:noVBand="1"/>
      </w:tblPr>
      <w:tblGrid>
        <w:gridCol w:w="3209"/>
        <w:gridCol w:w="3211"/>
        <w:gridCol w:w="3209"/>
      </w:tblGrid>
      <w:tr w:rsidR="00AC26E4" w14:paraId="504007AC"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2ADF36A4" w14:textId="77777777" w:rsidR="00AC26E4" w:rsidRDefault="00D92385">
            <w:pPr>
              <w:spacing w:after="0"/>
            </w:pPr>
            <w:r>
              <w:rPr>
                <w:rFonts w:ascii="Times New Roman" w:eastAsia="Times New Roman" w:hAnsi="Times New Roman" w:cs="Times New Roman"/>
                <w:sz w:val="18"/>
              </w:rPr>
              <w:t>Enseñanza--aprendizaje por investigación. Además de partir de problemas, la elaboración del conocimiento profesional ha de basarse en planteamientos que inciten a la formulación de hipótesis, de actitud y acción de búsqueda de informaciones y referentes externos que sirvan para alumbrar otras tentativas, el contraste de pareceres, la toma de decisiones y el replanteamiento de las posiciones iniciales. Todo lo cual confiere al proceso formativo las características propias de una actividad de investigación.</w:t>
            </w:r>
          </w:p>
        </w:tc>
      </w:tr>
      <w:tr w:rsidR="00AC26E4" w14:paraId="329FD45B" w14:textId="77777777">
        <w:trPr>
          <w:trHeight w:val="1180"/>
        </w:trPr>
        <w:tc>
          <w:tcPr>
            <w:tcW w:w="9629" w:type="dxa"/>
            <w:gridSpan w:val="3"/>
            <w:tcBorders>
              <w:top w:val="single" w:sz="8" w:space="0" w:color="000000"/>
              <w:left w:val="single" w:sz="8" w:space="0" w:color="000000"/>
              <w:bottom w:val="single" w:sz="8" w:space="0" w:color="000000"/>
              <w:right w:val="single" w:sz="8" w:space="0" w:color="000000"/>
            </w:tcBorders>
          </w:tcPr>
          <w:p w14:paraId="43732002" w14:textId="77777777" w:rsidR="00AC26E4" w:rsidRDefault="00D92385">
            <w:pPr>
              <w:spacing w:after="0"/>
            </w:pPr>
            <w:r>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48AB9D9A"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38A2628D" w14:textId="77777777" w:rsidR="00AC26E4" w:rsidRDefault="00D92385">
            <w:pPr>
              <w:spacing w:after="0"/>
            </w:pPr>
            <w:r>
              <w:rPr>
                <w:rFonts w:ascii="Times New Roman" w:eastAsia="Times New Roman" w:hAnsi="Times New Roman" w:cs="Times New Roman"/>
                <w:sz w:val="18"/>
              </w:rPr>
              <w:t>Aprender cooperando y debatiendo entre iguales. Dado que el aprendizaje es un proceso social, que se genera en la interacción entre iguales y con el docente,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r w:rsidR="00AC26E4" w14:paraId="33E48DF9"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7ACA09BD" w14:textId="77777777" w:rsidR="00AC26E4" w:rsidRDefault="00D92385">
            <w:pPr>
              <w:spacing w:after="0"/>
            </w:pPr>
            <w:r>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proofErr w:type="gramStart"/>
            <w:r>
              <w:rPr>
                <w:rFonts w:ascii="Times New Roman" w:eastAsia="Times New Roman" w:hAnsi="Times New Roman" w:cs="Times New Roman"/>
                <w:sz w:val="18"/>
              </w:rPr>
              <w:t>Además</w:t>
            </w:r>
            <w:proofErr w:type="gramEnd"/>
            <w:r>
              <w:rPr>
                <w:rFonts w:ascii="Times New Roman" w:eastAsia="Times New Roman" w:hAnsi="Times New Roman" w:cs="Times New Roman"/>
                <w:sz w:val="18"/>
              </w:rPr>
              <w:t xml:space="preserve"> ha de saber plantear intervenciones que sirvan para exponer sus ideas y de servir de portavoz de los resultados de la investigación educativa, actuando de puente entre los contenidos estudiados y las personas que han de construirlo.</w:t>
            </w:r>
          </w:p>
        </w:tc>
      </w:tr>
      <w:tr w:rsidR="00AC26E4" w14:paraId="1B0538B3"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62275C1A" w14:textId="77777777" w:rsidR="00AC26E4" w:rsidRDefault="00D92385">
            <w:pPr>
              <w:spacing w:after="0"/>
            </w:pPr>
            <w:r>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318B789F"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325CEA0B" w14:textId="77777777" w:rsidR="00AC26E4" w:rsidRDefault="00D92385">
            <w:pPr>
              <w:spacing w:after="0"/>
            </w:pPr>
            <w:r>
              <w:rPr>
                <w:rFonts w:ascii="Times New Roman" w:eastAsia="Times New Roman" w:hAnsi="Times New Roman" w:cs="Times New Roman"/>
                <w:sz w:val="18"/>
              </w:rPr>
              <w:t>Coherencia entre el discurso y la praxis. La metodología de enseñanza empleada en el aula de formación debe guardar coherencia con la filosofía del cuidado que se desea proyectar. Resulta fundamental dicha coherencia con vistas a que el propio proceso formativo resulte coherente con la práctica profesional.</w:t>
            </w:r>
          </w:p>
        </w:tc>
      </w:tr>
      <w:tr w:rsidR="00AC26E4" w14:paraId="4C0D9B58"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4E9F3052" w14:textId="77777777" w:rsidR="00AC26E4" w:rsidRDefault="00D92385">
            <w:pPr>
              <w:spacing w:after="0"/>
            </w:pPr>
            <w:r>
              <w:rPr>
                <w:rFonts w:ascii="Times New Roman" w:eastAsia="Times New Roman" w:hAnsi="Times New Roman" w:cs="Times New Roman"/>
                <w:sz w:val="18"/>
              </w:rPr>
              <w:t>Atender la diversidad dentro del aula de formación. Siendo consecuentes con lo anterior, también se deberían de facilitar espacios para aglutinar y atender a alumnado de distinto perfil de procedencia e, incluso, con diferente grado de dedicación al estudio.</w:t>
            </w:r>
          </w:p>
        </w:tc>
      </w:tr>
      <w:tr w:rsidR="00AC26E4" w14:paraId="3AEEEE06" w14:textId="77777777">
        <w:trPr>
          <w:trHeight w:val="751"/>
        </w:trPr>
        <w:tc>
          <w:tcPr>
            <w:tcW w:w="9629" w:type="dxa"/>
            <w:gridSpan w:val="3"/>
            <w:tcBorders>
              <w:top w:val="single" w:sz="8" w:space="0" w:color="000000"/>
              <w:left w:val="single" w:sz="8" w:space="0" w:color="000000"/>
              <w:bottom w:val="single" w:sz="8" w:space="0" w:color="000000"/>
              <w:right w:val="single" w:sz="8" w:space="0" w:color="000000"/>
            </w:tcBorders>
          </w:tcPr>
          <w:p w14:paraId="410D6BD7" w14:textId="77777777" w:rsidR="00AC26E4" w:rsidRDefault="00D92385">
            <w:pPr>
              <w:spacing w:after="0"/>
            </w:pPr>
            <w:r>
              <w:rPr>
                <w:rFonts w:ascii="Times New Roman" w:eastAsia="Times New Roman" w:hAnsi="Times New Roman" w:cs="Times New Roman"/>
                <w:sz w:val="18"/>
              </w:rPr>
              <w:t>Elaboración por parte del alumnado de ejercicios de contraste (análisis comparativo) que le permitan tomar conciencia de las similitudes y las diferencias encontradas entre los aspectos teórico - conceptuales tratados en las materias con su experiencia personal.</w:t>
            </w:r>
          </w:p>
        </w:tc>
      </w:tr>
      <w:tr w:rsidR="00AC26E4" w14:paraId="35264326"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B2E2AA0" w14:textId="77777777" w:rsidR="00AC26E4" w:rsidRDefault="00D92385">
            <w:pPr>
              <w:spacing w:after="0"/>
            </w:pPr>
            <w:r>
              <w:rPr>
                <w:rFonts w:ascii="Times New Roman" w:eastAsia="Times New Roman" w:hAnsi="Times New Roman" w:cs="Times New Roman"/>
                <w:b/>
                <w:sz w:val="16"/>
              </w:rPr>
              <w:t>5.5.1.8 SISTEMAS DE EVALUACIÓN</w:t>
            </w:r>
          </w:p>
        </w:tc>
      </w:tr>
      <w:tr w:rsidR="00AC26E4" w14:paraId="5D168A42"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7EAC892" w14:textId="77777777" w:rsidR="00AC26E4" w:rsidRDefault="00D92385">
            <w:pPr>
              <w:spacing w:after="0"/>
            </w:pPr>
            <w:r>
              <w:rPr>
                <w:rFonts w:ascii="Times New Roman" w:eastAsia="Times New Roman" w:hAnsi="Times New Roman" w:cs="Times New Roman"/>
                <w:b/>
                <w:sz w:val="16"/>
              </w:rPr>
              <w:t>SISTEMA DE EVALUACIÓN</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51D529F" w14:textId="77777777" w:rsidR="00AC26E4" w:rsidRDefault="00D92385">
            <w:pPr>
              <w:spacing w:after="0"/>
              <w:ind w:left="3"/>
            </w:pPr>
            <w:r>
              <w:rPr>
                <w:rFonts w:ascii="Times New Roman" w:eastAsia="Times New Roman" w:hAnsi="Times New Roman" w:cs="Times New Roman"/>
                <w:b/>
                <w:sz w:val="16"/>
              </w:rPr>
              <w:t>PONDERACIÓN MÍNIMA</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0F75F79" w14:textId="77777777" w:rsidR="00AC26E4" w:rsidRDefault="00D92385">
            <w:pPr>
              <w:spacing w:after="0"/>
              <w:ind w:left="3"/>
            </w:pPr>
            <w:r>
              <w:rPr>
                <w:rFonts w:ascii="Times New Roman" w:eastAsia="Times New Roman" w:hAnsi="Times New Roman" w:cs="Times New Roman"/>
                <w:b/>
                <w:sz w:val="16"/>
              </w:rPr>
              <w:t>PONDERACIÓN MÁXIMA</w:t>
            </w:r>
          </w:p>
        </w:tc>
      </w:tr>
      <w:tr w:rsidR="00AC26E4" w14:paraId="02569EB5" w14:textId="77777777">
        <w:trPr>
          <w:trHeight w:val="967"/>
        </w:trPr>
        <w:tc>
          <w:tcPr>
            <w:tcW w:w="3209" w:type="dxa"/>
            <w:tcBorders>
              <w:top w:val="single" w:sz="8" w:space="0" w:color="000000"/>
              <w:left w:val="single" w:sz="8" w:space="0" w:color="000000"/>
              <w:bottom w:val="single" w:sz="8" w:space="0" w:color="000000"/>
              <w:right w:val="single" w:sz="8" w:space="0" w:color="000000"/>
            </w:tcBorders>
          </w:tcPr>
          <w:p w14:paraId="44C2F5FF" w14:textId="77777777" w:rsidR="00AC26E4" w:rsidRDefault="00D92385">
            <w:pPr>
              <w:spacing w:after="0"/>
              <w:ind w:right="242"/>
            </w:pPr>
            <w:r>
              <w:rPr>
                <w:rFonts w:ascii="Times New Roman" w:eastAsia="Times New Roman" w:hAnsi="Times New Roman" w:cs="Times New Roman"/>
                <w:sz w:val="18"/>
              </w:rPr>
              <w:t xml:space="preserve">Participación en el </w:t>
            </w:r>
            <w:proofErr w:type="gramStart"/>
            <w:r>
              <w:rPr>
                <w:rFonts w:ascii="Times New Roman" w:eastAsia="Times New Roman" w:hAnsi="Times New Roman" w:cs="Times New Roman"/>
                <w:sz w:val="18"/>
              </w:rPr>
              <w:t>aula.--</w:t>
            </w:r>
            <w:proofErr w:type="gramEnd"/>
            <w:r>
              <w:rPr>
                <w:rFonts w:ascii="Times New Roman" w:eastAsia="Times New Roman" w:hAnsi="Times New Roman" w:cs="Times New Roman"/>
                <w:sz w:val="18"/>
              </w:rPr>
              <w:t xml:space="preserve"> Valoración de las intervenciones en discusiones y debates, así como de las preguntas y aportaciones que hace.</w:t>
            </w:r>
          </w:p>
        </w:tc>
        <w:tc>
          <w:tcPr>
            <w:tcW w:w="3211" w:type="dxa"/>
            <w:tcBorders>
              <w:top w:val="single" w:sz="8" w:space="0" w:color="000000"/>
              <w:left w:val="single" w:sz="8" w:space="0" w:color="000000"/>
              <w:bottom w:val="single" w:sz="8" w:space="0" w:color="000000"/>
              <w:right w:val="single" w:sz="8" w:space="0" w:color="000000"/>
            </w:tcBorders>
          </w:tcPr>
          <w:p w14:paraId="06640052"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single" w:sz="8" w:space="0" w:color="000000"/>
              <w:right w:val="single" w:sz="8" w:space="0" w:color="000000"/>
            </w:tcBorders>
          </w:tcPr>
          <w:p w14:paraId="456D049C" w14:textId="77777777" w:rsidR="00AC26E4" w:rsidRDefault="00D92385">
            <w:pPr>
              <w:spacing w:after="0"/>
              <w:ind w:left="3"/>
            </w:pPr>
            <w:r>
              <w:rPr>
                <w:rFonts w:ascii="Times New Roman" w:eastAsia="Times New Roman" w:hAnsi="Times New Roman" w:cs="Times New Roman"/>
                <w:sz w:val="18"/>
              </w:rPr>
              <w:t>20.0</w:t>
            </w:r>
          </w:p>
        </w:tc>
      </w:tr>
      <w:tr w:rsidR="00AC26E4" w14:paraId="50107216" w14:textId="77777777">
        <w:trPr>
          <w:trHeight w:val="1612"/>
        </w:trPr>
        <w:tc>
          <w:tcPr>
            <w:tcW w:w="3209" w:type="dxa"/>
            <w:tcBorders>
              <w:top w:val="single" w:sz="8" w:space="0" w:color="000000"/>
              <w:left w:val="single" w:sz="8" w:space="0" w:color="000000"/>
              <w:bottom w:val="single" w:sz="8" w:space="0" w:color="000000"/>
              <w:right w:val="single" w:sz="8" w:space="0" w:color="000000"/>
            </w:tcBorders>
          </w:tcPr>
          <w:p w14:paraId="5013248C" w14:textId="77777777" w:rsidR="00AC26E4" w:rsidRDefault="00D92385">
            <w:pPr>
              <w:spacing w:after="0"/>
              <w:ind w:right="12"/>
            </w:pPr>
            <w:r>
              <w:rPr>
                <w:rFonts w:ascii="Times New Roman" w:eastAsia="Times New Roman" w:hAnsi="Times New Roman" w:cs="Times New Roman"/>
                <w:sz w:val="18"/>
              </w:rPr>
              <w:t xml:space="preserve">Actividades prácticas de aula / </w:t>
            </w:r>
            <w:r w:rsidRPr="00B92D07">
              <w:rPr>
                <w:rFonts w:ascii="Times New Roman" w:eastAsia="Times New Roman" w:hAnsi="Times New Roman" w:cs="Times New Roman"/>
                <w:strike/>
                <w:sz w:val="18"/>
              </w:rPr>
              <w:t xml:space="preserve">Laboratorio de Simulación </w:t>
            </w:r>
            <w:proofErr w:type="gramStart"/>
            <w:r w:rsidRPr="00B92D07">
              <w:rPr>
                <w:rFonts w:ascii="Times New Roman" w:eastAsia="Times New Roman" w:hAnsi="Times New Roman" w:cs="Times New Roman"/>
                <w:strike/>
                <w:sz w:val="18"/>
              </w:rPr>
              <w:t>Clínica.</w:t>
            </w:r>
            <w:r>
              <w:rPr>
                <w:rFonts w:ascii="Times New Roman" w:eastAsia="Times New Roman" w:hAnsi="Times New Roman" w:cs="Times New Roman"/>
                <w:sz w:val="18"/>
              </w:rPr>
              <w:t>--</w:t>
            </w:r>
            <w:proofErr w:type="gramEnd"/>
            <w:r>
              <w:rPr>
                <w:rFonts w:ascii="Times New Roman" w:eastAsia="Times New Roman" w:hAnsi="Times New Roman" w:cs="Times New Roman"/>
                <w:sz w:val="18"/>
              </w:rPr>
              <w:t xml:space="preserve"> Se encomendarán tareas y actividades de aula para ser desarrolladas fundamentalmente de forma cooperativa. Dichas actividades servirán de base para evaluar regularmente el trabajo desarrollado por el alumnado.</w:t>
            </w:r>
          </w:p>
        </w:tc>
        <w:tc>
          <w:tcPr>
            <w:tcW w:w="3211" w:type="dxa"/>
            <w:tcBorders>
              <w:top w:val="single" w:sz="8" w:space="0" w:color="000000"/>
              <w:left w:val="single" w:sz="8" w:space="0" w:color="000000"/>
              <w:bottom w:val="single" w:sz="8" w:space="0" w:color="000000"/>
              <w:right w:val="single" w:sz="8" w:space="0" w:color="000000"/>
            </w:tcBorders>
          </w:tcPr>
          <w:p w14:paraId="096E01CE" w14:textId="77777777" w:rsidR="00AC26E4" w:rsidRDefault="00D92385">
            <w:pPr>
              <w:spacing w:after="0"/>
              <w:ind w:left="3"/>
            </w:pPr>
            <w:r>
              <w:rPr>
                <w:rFonts w:ascii="Times New Roman" w:eastAsia="Times New Roman" w:hAnsi="Times New Roman" w:cs="Times New Roman"/>
                <w:sz w:val="18"/>
              </w:rPr>
              <w:t>30.0</w:t>
            </w:r>
          </w:p>
        </w:tc>
        <w:tc>
          <w:tcPr>
            <w:tcW w:w="3209" w:type="dxa"/>
            <w:tcBorders>
              <w:top w:val="single" w:sz="8" w:space="0" w:color="000000"/>
              <w:left w:val="single" w:sz="8" w:space="0" w:color="000000"/>
              <w:bottom w:val="single" w:sz="8" w:space="0" w:color="000000"/>
              <w:right w:val="single" w:sz="8" w:space="0" w:color="000000"/>
            </w:tcBorders>
          </w:tcPr>
          <w:p w14:paraId="5C47F860" w14:textId="77777777" w:rsidR="00AC26E4" w:rsidRDefault="00D92385">
            <w:pPr>
              <w:spacing w:after="0"/>
              <w:ind w:left="3"/>
            </w:pPr>
            <w:r>
              <w:rPr>
                <w:rFonts w:ascii="Times New Roman" w:eastAsia="Times New Roman" w:hAnsi="Times New Roman" w:cs="Times New Roman"/>
                <w:sz w:val="18"/>
              </w:rPr>
              <w:t>50.0</w:t>
            </w:r>
          </w:p>
        </w:tc>
      </w:tr>
      <w:tr w:rsidR="00AC26E4" w14:paraId="5068E1BF"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21F58F75" w14:textId="77777777" w:rsidR="00AC26E4" w:rsidRDefault="00D92385">
            <w:pPr>
              <w:spacing w:after="0"/>
            </w:pPr>
            <w:r>
              <w:rPr>
                <w:rFonts w:ascii="Times New Roman" w:eastAsia="Times New Roman" w:hAnsi="Times New Roman" w:cs="Times New Roman"/>
                <w:sz w:val="18"/>
              </w:rPr>
              <w:t xml:space="preserve">Actividades de seguimiento en campus </w:t>
            </w:r>
            <w:proofErr w:type="gramStart"/>
            <w:r>
              <w:rPr>
                <w:rFonts w:ascii="Times New Roman" w:eastAsia="Times New Roman" w:hAnsi="Times New Roman" w:cs="Times New Roman"/>
                <w:sz w:val="18"/>
              </w:rPr>
              <w:t>virtual.--</w:t>
            </w:r>
            <w:proofErr w:type="gramEnd"/>
            <w:r>
              <w:rPr>
                <w:rFonts w:ascii="Times New Roman" w:eastAsia="Times New Roman" w:hAnsi="Times New Roman" w:cs="Times New Roman"/>
                <w:sz w:val="18"/>
              </w:rPr>
              <w:t xml:space="preserve"> Participación en foros, tutoría virtual, trabajos online, etc.</w:t>
            </w:r>
          </w:p>
        </w:tc>
        <w:tc>
          <w:tcPr>
            <w:tcW w:w="3211" w:type="dxa"/>
            <w:tcBorders>
              <w:top w:val="single" w:sz="8" w:space="0" w:color="000000"/>
              <w:left w:val="single" w:sz="8" w:space="0" w:color="000000"/>
              <w:bottom w:val="single" w:sz="8" w:space="0" w:color="000000"/>
              <w:right w:val="single" w:sz="8" w:space="0" w:color="000000"/>
            </w:tcBorders>
          </w:tcPr>
          <w:p w14:paraId="648D50B2"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single" w:sz="8" w:space="0" w:color="000000"/>
              <w:right w:val="single" w:sz="8" w:space="0" w:color="000000"/>
            </w:tcBorders>
          </w:tcPr>
          <w:p w14:paraId="1C5DAAA9" w14:textId="77777777" w:rsidR="00AC26E4" w:rsidRDefault="00D92385">
            <w:pPr>
              <w:spacing w:after="0"/>
              <w:ind w:left="3"/>
            </w:pPr>
            <w:r>
              <w:rPr>
                <w:rFonts w:ascii="Times New Roman" w:eastAsia="Times New Roman" w:hAnsi="Times New Roman" w:cs="Times New Roman"/>
                <w:sz w:val="18"/>
              </w:rPr>
              <w:t>20.0</w:t>
            </w:r>
          </w:p>
        </w:tc>
      </w:tr>
      <w:tr w:rsidR="00AC26E4" w14:paraId="7AA95442" w14:textId="77777777">
        <w:trPr>
          <w:trHeight w:val="2044"/>
        </w:trPr>
        <w:tc>
          <w:tcPr>
            <w:tcW w:w="3209" w:type="dxa"/>
            <w:tcBorders>
              <w:top w:val="single" w:sz="8" w:space="0" w:color="000000"/>
              <w:left w:val="single" w:sz="8" w:space="0" w:color="000000"/>
              <w:bottom w:val="single" w:sz="8" w:space="0" w:color="000000"/>
              <w:right w:val="single" w:sz="8" w:space="0" w:color="000000"/>
            </w:tcBorders>
          </w:tcPr>
          <w:p w14:paraId="62A939BF" w14:textId="77777777" w:rsidR="00AC26E4" w:rsidRDefault="00D92385">
            <w:pPr>
              <w:spacing w:after="0"/>
              <w:ind w:right="112"/>
            </w:pPr>
            <w:r>
              <w:rPr>
                <w:rFonts w:ascii="Times New Roman" w:eastAsia="Times New Roman" w:hAnsi="Times New Roman" w:cs="Times New Roman"/>
                <w:sz w:val="18"/>
              </w:rPr>
              <w:t xml:space="preserve">Pruebas escritas y/o trabajos finales de revisión y </w:t>
            </w:r>
            <w:proofErr w:type="gramStart"/>
            <w:r>
              <w:rPr>
                <w:rFonts w:ascii="Times New Roman" w:eastAsia="Times New Roman" w:hAnsi="Times New Roman" w:cs="Times New Roman"/>
                <w:sz w:val="18"/>
              </w:rPr>
              <w:t>síntesis.--</w:t>
            </w:r>
            <w:proofErr w:type="gramEnd"/>
            <w:r>
              <w:rPr>
                <w:rFonts w:ascii="Times New Roman" w:eastAsia="Times New Roman" w:hAnsi="Times New Roman" w:cs="Times New Roman"/>
                <w:sz w:val="18"/>
              </w:rPr>
              <w:t xml:space="preserve"> Al objeto de promover una visión de conjunto de cada una de las materias, se realizarán pruebas finales, en unos casos en formato de examen, presencial o no, y en otros en forma de trabajos globales de síntesis o de aplicación de los conocimientos adquiridos.</w:t>
            </w:r>
          </w:p>
        </w:tc>
        <w:tc>
          <w:tcPr>
            <w:tcW w:w="3211" w:type="dxa"/>
            <w:tcBorders>
              <w:top w:val="single" w:sz="8" w:space="0" w:color="000000"/>
              <w:left w:val="single" w:sz="8" w:space="0" w:color="000000"/>
              <w:bottom w:val="single" w:sz="8" w:space="0" w:color="000000"/>
              <w:right w:val="single" w:sz="8" w:space="0" w:color="000000"/>
            </w:tcBorders>
          </w:tcPr>
          <w:p w14:paraId="11193AAB" w14:textId="77777777" w:rsidR="00AC26E4" w:rsidRDefault="00D92385">
            <w:pPr>
              <w:spacing w:after="0"/>
              <w:ind w:left="3"/>
            </w:pPr>
            <w:r>
              <w:rPr>
                <w:rFonts w:ascii="Times New Roman" w:eastAsia="Times New Roman" w:hAnsi="Times New Roman" w:cs="Times New Roman"/>
                <w:sz w:val="18"/>
              </w:rPr>
              <w:t>30.0</w:t>
            </w:r>
          </w:p>
        </w:tc>
        <w:tc>
          <w:tcPr>
            <w:tcW w:w="3209" w:type="dxa"/>
            <w:tcBorders>
              <w:top w:val="single" w:sz="8" w:space="0" w:color="000000"/>
              <w:left w:val="single" w:sz="8" w:space="0" w:color="000000"/>
              <w:bottom w:val="single" w:sz="8" w:space="0" w:color="000000"/>
              <w:right w:val="single" w:sz="8" w:space="0" w:color="000000"/>
            </w:tcBorders>
          </w:tcPr>
          <w:p w14:paraId="0FEC6347" w14:textId="77777777" w:rsidR="00AC26E4" w:rsidRDefault="00D92385">
            <w:pPr>
              <w:spacing w:after="0"/>
              <w:ind w:left="3"/>
            </w:pPr>
            <w:r>
              <w:rPr>
                <w:rFonts w:ascii="Times New Roman" w:eastAsia="Times New Roman" w:hAnsi="Times New Roman" w:cs="Times New Roman"/>
                <w:sz w:val="18"/>
              </w:rPr>
              <w:t>50.0</w:t>
            </w:r>
          </w:p>
        </w:tc>
      </w:tr>
      <w:tr w:rsidR="00AC26E4" w14:paraId="34FB1955" w14:textId="77777777">
        <w:trPr>
          <w:trHeight w:val="482"/>
        </w:trPr>
        <w:tc>
          <w:tcPr>
            <w:tcW w:w="3209" w:type="dxa"/>
            <w:tcBorders>
              <w:top w:val="single" w:sz="8" w:space="0" w:color="000000"/>
              <w:left w:val="single" w:sz="8" w:space="0" w:color="000000"/>
              <w:bottom w:val="nil"/>
              <w:right w:val="single" w:sz="8" w:space="0" w:color="000000"/>
            </w:tcBorders>
          </w:tcPr>
          <w:p w14:paraId="4D127464" w14:textId="66256B7C" w:rsidR="00AC26E4" w:rsidRDefault="00844A63">
            <w:pPr>
              <w:spacing w:after="0"/>
            </w:pPr>
            <w:r>
              <w:rPr>
                <w:rFonts w:ascii="Times New Roman" w:eastAsia="Times New Roman" w:hAnsi="Times New Roman" w:cs="Times New Roman"/>
                <w:sz w:val="18"/>
              </w:rPr>
              <w:t xml:space="preserve">Exposiciones </w:t>
            </w:r>
            <w:proofErr w:type="gramStart"/>
            <w:r>
              <w:rPr>
                <w:rFonts w:ascii="Times New Roman" w:eastAsia="Times New Roman" w:hAnsi="Times New Roman" w:cs="Times New Roman"/>
                <w:sz w:val="18"/>
              </w:rPr>
              <w:t>orales.-</w:t>
            </w:r>
            <w:proofErr w:type="gramEnd"/>
            <w:r>
              <w:rPr>
                <w:rFonts w:ascii="Times New Roman" w:eastAsia="Times New Roman" w:hAnsi="Times New Roman" w:cs="Times New Roman"/>
                <w:sz w:val="18"/>
              </w:rPr>
              <w:t xml:space="preserve"> Se valorará la actitud y capacidad de exponer y debatir ideas</w:t>
            </w:r>
            <w:r w:rsidRPr="004E68A3">
              <w:rPr>
                <w:rFonts w:ascii="Times New Roman" w:eastAsia="Times New Roman" w:hAnsi="Times New Roman" w:cs="Times New Roman"/>
                <w:strike/>
                <w:sz w:val="18"/>
              </w:rPr>
              <w:t>, así como de realizar exposiciones formales ante el resto de la clase.</w:t>
            </w:r>
          </w:p>
        </w:tc>
        <w:tc>
          <w:tcPr>
            <w:tcW w:w="3211" w:type="dxa"/>
            <w:tcBorders>
              <w:top w:val="single" w:sz="8" w:space="0" w:color="000000"/>
              <w:left w:val="single" w:sz="8" w:space="0" w:color="000000"/>
              <w:bottom w:val="nil"/>
              <w:right w:val="single" w:sz="8" w:space="0" w:color="000000"/>
            </w:tcBorders>
          </w:tcPr>
          <w:p w14:paraId="58080974" w14:textId="77777777" w:rsidR="00AC26E4" w:rsidRDefault="00D92385">
            <w:pPr>
              <w:spacing w:after="0"/>
              <w:ind w:left="3"/>
            </w:pPr>
            <w:r>
              <w:rPr>
                <w:rFonts w:ascii="Times New Roman" w:eastAsia="Times New Roman" w:hAnsi="Times New Roman" w:cs="Times New Roman"/>
                <w:sz w:val="18"/>
              </w:rPr>
              <w:t>10.0</w:t>
            </w:r>
          </w:p>
        </w:tc>
        <w:tc>
          <w:tcPr>
            <w:tcW w:w="3209" w:type="dxa"/>
            <w:tcBorders>
              <w:top w:val="single" w:sz="8" w:space="0" w:color="000000"/>
              <w:left w:val="single" w:sz="8" w:space="0" w:color="000000"/>
              <w:bottom w:val="nil"/>
              <w:right w:val="single" w:sz="8" w:space="0" w:color="000000"/>
            </w:tcBorders>
          </w:tcPr>
          <w:p w14:paraId="475F7AE9" w14:textId="77777777" w:rsidR="00AC26E4" w:rsidRDefault="00D92385">
            <w:pPr>
              <w:spacing w:after="0"/>
              <w:ind w:left="3"/>
            </w:pPr>
            <w:r>
              <w:rPr>
                <w:rFonts w:ascii="Times New Roman" w:eastAsia="Times New Roman" w:hAnsi="Times New Roman" w:cs="Times New Roman"/>
                <w:sz w:val="18"/>
              </w:rPr>
              <w:t>30.0</w:t>
            </w:r>
          </w:p>
        </w:tc>
      </w:tr>
    </w:tbl>
    <w:p w14:paraId="20079FCE" w14:textId="77777777" w:rsidR="00AC26E4" w:rsidRDefault="00AC26E4">
      <w:pPr>
        <w:spacing w:after="0"/>
        <w:ind w:left="-1134" w:right="10699"/>
      </w:pPr>
    </w:p>
    <w:tbl>
      <w:tblPr>
        <w:tblStyle w:val="TableGrid"/>
        <w:tblW w:w="9630" w:type="dxa"/>
        <w:tblInd w:w="3" w:type="dxa"/>
        <w:tblCellMar>
          <w:top w:w="27" w:type="dxa"/>
          <w:left w:w="48" w:type="dxa"/>
          <w:bottom w:w="38" w:type="dxa"/>
          <w:right w:w="115" w:type="dxa"/>
        </w:tblCellMar>
        <w:tblLook w:val="04A0" w:firstRow="1" w:lastRow="0" w:firstColumn="1" w:lastColumn="0" w:noHBand="0" w:noVBand="1"/>
      </w:tblPr>
      <w:tblGrid>
        <w:gridCol w:w="3209"/>
        <w:gridCol w:w="3211"/>
        <w:gridCol w:w="3210"/>
      </w:tblGrid>
      <w:tr w:rsidR="00AC26E4" w14:paraId="51C8C43F" w14:textId="77777777">
        <w:trPr>
          <w:trHeight w:val="491"/>
        </w:trPr>
        <w:tc>
          <w:tcPr>
            <w:tcW w:w="3209" w:type="dxa"/>
            <w:tcBorders>
              <w:top w:val="nil"/>
              <w:left w:val="single" w:sz="8" w:space="0" w:color="000000"/>
              <w:bottom w:val="single" w:sz="12" w:space="0" w:color="000000"/>
              <w:right w:val="single" w:sz="8" w:space="0" w:color="000000"/>
            </w:tcBorders>
          </w:tcPr>
          <w:p w14:paraId="5F8A7814" w14:textId="09E91558" w:rsidR="00AC26E4" w:rsidRDefault="00AC26E4">
            <w:pPr>
              <w:spacing w:after="0"/>
            </w:pPr>
          </w:p>
        </w:tc>
        <w:tc>
          <w:tcPr>
            <w:tcW w:w="3211" w:type="dxa"/>
            <w:tcBorders>
              <w:top w:val="nil"/>
              <w:left w:val="single" w:sz="8" w:space="0" w:color="000000"/>
              <w:bottom w:val="single" w:sz="12" w:space="0" w:color="000000"/>
              <w:right w:val="single" w:sz="8" w:space="0" w:color="000000"/>
            </w:tcBorders>
          </w:tcPr>
          <w:p w14:paraId="5E2D73BA" w14:textId="77777777" w:rsidR="00AC26E4" w:rsidRDefault="00AC26E4"/>
        </w:tc>
        <w:tc>
          <w:tcPr>
            <w:tcW w:w="3210" w:type="dxa"/>
            <w:tcBorders>
              <w:top w:val="nil"/>
              <w:left w:val="single" w:sz="8" w:space="0" w:color="000000"/>
              <w:bottom w:val="single" w:sz="12" w:space="0" w:color="000000"/>
              <w:right w:val="single" w:sz="9" w:space="0" w:color="000000"/>
            </w:tcBorders>
          </w:tcPr>
          <w:p w14:paraId="10BD85F5" w14:textId="77777777" w:rsidR="00AC26E4" w:rsidRDefault="00AC26E4"/>
        </w:tc>
      </w:tr>
      <w:tr w:rsidR="00AC26E4" w14:paraId="6CCCF4A7" w14:textId="77777777">
        <w:trPr>
          <w:trHeight w:val="298"/>
        </w:trPr>
        <w:tc>
          <w:tcPr>
            <w:tcW w:w="9630" w:type="dxa"/>
            <w:gridSpan w:val="3"/>
            <w:tcBorders>
              <w:top w:val="single" w:sz="12" w:space="0" w:color="000000"/>
              <w:left w:val="single" w:sz="8" w:space="0" w:color="000000"/>
              <w:bottom w:val="single" w:sz="12" w:space="0" w:color="000000"/>
              <w:right w:val="single" w:sz="9" w:space="0" w:color="000000"/>
            </w:tcBorders>
            <w:shd w:val="clear" w:color="auto" w:fill="C0C0C0"/>
          </w:tcPr>
          <w:p w14:paraId="1E1D803A" w14:textId="77777777" w:rsidR="00AC26E4" w:rsidRDefault="00D92385">
            <w:pPr>
              <w:spacing w:after="0"/>
            </w:pPr>
            <w:r>
              <w:rPr>
                <w:rFonts w:ascii="Times New Roman" w:eastAsia="Times New Roman" w:hAnsi="Times New Roman" w:cs="Times New Roman"/>
                <w:b/>
                <w:sz w:val="16"/>
              </w:rPr>
              <w:t xml:space="preserve">NIVEL 2: Práctica Profesional Avanzada en Situaciones Clínicas Complejas: </w:t>
            </w:r>
            <w:proofErr w:type="spellStart"/>
            <w:r>
              <w:rPr>
                <w:rFonts w:ascii="Times New Roman" w:eastAsia="Times New Roman" w:hAnsi="Times New Roman" w:cs="Times New Roman"/>
                <w:b/>
                <w:sz w:val="16"/>
              </w:rPr>
              <w:t>PRACTICUMs</w:t>
            </w:r>
            <w:proofErr w:type="spellEnd"/>
          </w:p>
        </w:tc>
      </w:tr>
      <w:tr w:rsidR="00AC26E4" w14:paraId="6506495C" w14:textId="77777777">
        <w:trPr>
          <w:trHeight w:val="297"/>
        </w:trPr>
        <w:tc>
          <w:tcPr>
            <w:tcW w:w="9630" w:type="dxa"/>
            <w:gridSpan w:val="3"/>
            <w:tcBorders>
              <w:top w:val="single" w:sz="12" w:space="0" w:color="000000"/>
              <w:left w:val="single" w:sz="8" w:space="0" w:color="000000"/>
              <w:bottom w:val="single" w:sz="8" w:space="0" w:color="000000"/>
              <w:right w:val="single" w:sz="9" w:space="0" w:color="000000"/>
            </w:tcBorders>
            <w:shd w:val="clear" w:color="auto" w:fill="C0C0C0"/>
          </w:tcPr>
          <w:p w14:paraId="0DD2A4BB" w14:textId="77777777" w:rsidR="00AC26E4" w:rsidRDefault="00D92385">
            <w:pPr>
              <w:spacing w:after="0"/>
            </w:pPr>
            <w:r>
              <w:rPr>
                <w:rFonts w:ascii="Times New Roman" w:eastAsia="Times New Roman" w:hAnsi="Times New Roman" w:cs="Times New Roman"/>
                <w:b/>
                <w:sz w:val="16"/>
              </w:rPr>
              <w:t>5.5.1.1 Datos Básicos del Nivel 2</w:t>
            </w:r>
          </w:p>
        </w:tc>
      </w:tr>
      <w:tr w:rsidR="00AC26E4" w14:paraId="4338DBB4"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D394DCD" w14:textId="77777777" w:rsidR="00AC26E4" w:rsidRDefault="00D92385">
            <w:pPr>
              <w:spacing w:after="0"/>
            </w:pPr>
            <w:r>
              <w:rPr>
                <w:rFonts w:ascii="Times New Roman" w:eastAsia="Times New Roman" w:hAnsi="Times New Roman" w:cs="Times New Roman"/>
                <w:b/>
                <w:sz w:val="16"/>
              </w:rPr>
              <w:t>CARÁCTER</w:t>
            </w:r>
          </w:p>
        </w:tc>
        <w:tc>
          <w:tcPr>
            <w:tcW w:w="6421" w:type="dxa"/>
            <w:gridSpan w:val="2"/>
            <w:tcBorders>
              <w:top w:val="single" w:sz="8" w:space="0" w:color="000000"/>
              <w:left w:val="single" w:sz="8" w:space="0" w:color="000000"/>
              <w:bottom w:val="single" w:sz="8" w:space="0" w:color="000000"/>
              <w:right w:val="single" w:sz="9" w:space="0" w:color="000000"/>
            </w:tcBorders>
          </w:tcPr>
          <w:p w14:paraId="5A6A8338" w14:textId="77777777" w:rsidR="00AC26E4" w:rsidRDefault="00D92385">
            <w:pPr>
              <w:spacing w:after="0"/>
              <w:ind w:left="3"/>
            </w:pPr>
            <w:r>
              <w:rPr>
                <w:rFonts w:ascii="Times New Roman" w:eastAsia="Times New Roman" w:hAnsi="Times New Roman" w:cs="Times New Roman"/>
                <w:sz w:val="18"/>
              </w:rPr>
              <w:t>Prácticas Externas</w:t>
            </w:r>
          </w:p>
        </w:tc>
      </w:tr>
      <w:tr w:rsidR="00AC26E4" w14:paraId="15825F29"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751527E" w14:textId="77777777" w:rsidR="00AC26E4" w:rsidRDefault="00D92385">
            <w:pPr>
              <w:spacing w:after="0"/>
            </w:pPr>
            <w:r>
              <w:rPr>
                <w:rFonts w:ascii="Times New Roman" w:eastAsia="Times New Roman" w:hAnsi="Times New Roman" w:cs="Times New Roman"/>
                <w:b/>
                <w:sz w:val="16"/>
              </w:rPr>
              <w:t>ECTS NIVEL 2</w:t>
            </w:r>
          </w:p>
        </w:tc>
        <w:tc>
          <w:tcPr>
            <w:tcW w:w="6421" w:type="dxa"/>
            <w:gridSpan w:val="2"/>
            <w:tcBorders>
              <w:top w:val="single" w:sz="8" w:space="0" w:color="000000"/>
              <w:left w:val="single" w:sz="8" w:space="0" w:color="000000"/>
              <w:bottom w:val="single" w:sz="8" w:space="0" w:color="000000"/>
              <w:right w:val="single" w:sz="9" w:space="0" w:color="000000"/>
            </w:tcBorders>
          </w:tcPr>
          <w:p w14:paraId="05D69E45" w14:textId="77777777" w:rsidR="00AC26E4" w:rsidRDefault="00D92385">
            <w:pPr>
              <w:spacing w:after="0"/>
              <w:ind w:left="3"/>
            </w:pPr>
            <w:r>
              <w:rPr>
                <w:rFonts w:ascii="Times New Roman" w:eastAsia="Times New Roman" w:hAnsi="Times New Roman" w:cs="Times New Roman"/>
                <w:sz w:val="18"/>
              </w:rPr>
              <w:t>5</w:t>
            </w:r>
          </w:p>
        </w:tc>
      </w:tr>
      <w:tr w:rsidR="00AC26E4" w14:paraId="453A9260" w14:textId="77777777">
        <w:trPr>
          <w:trHeight w:val="292"/>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4589742C" w14:textId="77777777" w:rsidR="00AC26E4" w:rsidRDefault="00D92385">
            <w:pPr>
              <w:spacing w:after="0"/>
            </w:pPr>
            <w:r>
              <w:rPr>
                <w:rFonts w:ascii="Times New Roman" w:eastAsia="Times New Roman" w:hAnsi="Times New Roman" w:cs="Times New Roman"/>
                <w:b/>
                <w:sz w:val="16"/>
              </w:rPr>
              <w:t>DESPLIEGUE TEMPORAL: Semestral</w:t>
            </w:r>
          </w:p>
        </w:tc>
      </w:tr>
      <w:tr w:rsidR="00AC26E4" w14:paraId="726CB1DB"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30E5745"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836EF93"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E919778"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5FA36838"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EF0018A"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877E306" w14:textId="77777777" w:rsidR="00AC26E4" w:rsidRDefault="00D92385">
            <w:pPr>
              <w:spacing w:after="0"/>
              <w:ind w:left="3"/>
            </w:pPr>
            <w:r>
              <w:rPr>
                <w:rFonts w:ascii="Times New Roman" w:eastAsia="Times New Roman" w:hAnsi="Times New Roman" w:cs="Times New Roman"/>
                <w:sz w:val="18"/>
              </w:rPr>
              <w:t>5</w:t>
            </w:r>
          </w:p>
        </w:tc>
        <w:tc>
          <w:tcPr>
            <w:tcW w:w="3210" w:type="dxa"/>
            <w:tcBorders>
              <w:top w:val="single" w:sz="8" w:space="0" w:color="000000"/>
              <w:left w:val="single" w:sz="8" w:space="0" w:color="000000"/>
              <w:bottom w:val="single" w:sz="8" w:space="0" w:color="000000"/>
              <w:right w:val="single" w:sz="9" w:space="0" w:color="000000"/>
            </w:tcBorders>
          </w:tcPr>
          <w:p w14:paraId="5A4D397D" w14:textId="77777777" w:rsidR="00AC26E4" w:rsidRDefault="00AC26E4"/>
        </w:tc>
      </w:tr>
      <w:tr w:rsidR="00AC26E4" w14:paraId="2AD4308C"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AE21732"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EA08D63"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05CFFF5"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7BC985CD"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29573CD5"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12C58648"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3EBD35E6" w14:textId="77777777" w:rsidR="00AC26E4" w:rsidRDefault="00AC26E4"/>
        </w:tc>
      </w:tr>
      <w:tr w:rsidR="00AC26E4" w14:paraId="43EDD3D1"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D1F1416"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C5291B2"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76AC1D52"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43A3A388"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15E3CAAD"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5EE308D7"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46D71093" w14:textId="77777777" w:rsidR="00AC26E4" w:rsidRDefault="00AC26E4"/>
        </w:tc>
      </w:tr>
      <w:tr w:rsidR="00AC26E4" w14:paraId="0F13BF89"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7C560DC"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A21CA8F"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D64CCDB"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5C7BCD3A"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03A7934F"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4ECAFB71"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5C1CEB4D" w14:textId="77777777" w:rsidR="00AC26E4" w:rsidRDefault="00AC26E4"/>
        </w:tc>
      </w:tr>
      <w:tr w:rsidR="00AC26E4" w14:paraId="1B3F90FE" w14:textId="77777777">
        <w:trPr>
          <w:trHeight w:val="289"/>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147D0543"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0C8C23C6"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0AA15D8"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814FACD"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7E663B6" w14:textId="77777777" w:rsidR="00AC26E4" w:rsidRDefault="00D92385">
            <w:pPr>
              <w:spacing w:after="0"/>
              <w:ind w:left="3"/>
            </w:pPr>
            <w:r>
              <w:rPr>
                <w:rFonts w:ascii="Times New Roman" w:eastAsia="Times New Roman" w:hAnsi="Times New Roman" w:cs="Times New Roman"/>
                <w:b/>
                <w:sz w:val="16"/>
              </w:rPr>
              <w:t>EUSKERA</w:t>
            </w:r>
          </w:p>
        </w:tc>
      </w:tr>
      <w:tr w:rsidR="00AC26E4" w14:paraId="7A7F7BD0"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745108F"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2F992F8B"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22C1A90F" w14:textId="77777777" w:rsidR="00AC26E4" w:rsidRDefault="00D92385">
            <w:pPr>
              <w:spacing w:after="0"/>
              <w:ind w:left="3"/>
            </w:pPr>
            <w:r>
              <w:rPr>
                <w:rFonts w:ascii="Times New Roman" w:eastAsia="Times New Roman" w:hAnsi="Times New Roman" w:cs="Times New Roman"/>
                <w:sz w:val="18"/>
              </w:rPr>
              <w:t>No</w:t>
            </w:r>
          </w:p>
        </w:tc>
      </w:tr>
      <w:tr w:rsidR="00AC26E4" w14:paraId="6004D5D3"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7BDD2D4"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84DB0A9"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777F0C39" w14:textId="77777777" w:rsidR="00AC26E4" w:rsidRDefault="00D92385">
            <w:pPr>
              <w:spacing w:after="0"/>
              <w:ind w:left="3"/>
            </w:pPr>
            <w:r>
              <w:rPr>
                <w:rFonts w:ascii="Times New Roman" w:eastAsia="Times New Roman" w:hAnsi="Times New Roman" w:cs="Times New Roman"/>
                <w:b/>
                <w:sz w:val="16"/>
              </w:rPr>
              <w:t>INGLÉS</w:t>
            </w:r>
          </w:p>
        </w:tc>
      </w:tr>
      <w:tr w:rsidR="00AC26E4" w14:paraId="42E91211"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48BE7E1"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764B6F9D"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4705C1D0" w14:textId="77777777" w:rsidR="00AC26E4" w:rsidRDefault="00D92385">
            <w:pPr>
              <w:spacing w:after="0"/>
              <w:ind w:left="3"/>
            </w:pPr>
            <w:r>
              <w:rPr>
                <w:rFonts w:ascii="Times New Roman" w:eastAsia="Times New Roman" w:hAnsi="Times New Roman" w:cs="Times New Roman"/>
                <w:sz w:val="18"/>
              </w:rPr>
              <w:t>No</w:t>
            </w:r>
          </w:p>
        </w:tc>
      </w:tr>
      <w:tr w:rsidR="00AC26E4" w14:paraId="10E9865A"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266F749"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3296E95"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2784136A" w14:textId="77777777" w:rsidR="00AC26E4" w:rsidRDefault="00D92385">
            <w:pPr>
              <w:spacing w:after="0"/>
              <w:ind w:left="3"/>
            </w:pPr>
            <w:r>
              <w:rPr>
                <w:rFonts w:ascii="Times New Roman" w:eastAsia="Times New Roman" w:hAnsi="Times New Roman" w:cs="Times New Roman"/>
                <w:b/>
                <w:sz w:val="16"/>
              </w:rPr>
              <w:t>PORTUGUÉS</w:t>
            </w:r>
          </w:p>
        </w:tc>
      </w:tr>
      <w:tr w:rsidR="00AC26E4" w14:paraId="5A45E58F"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9D3F10D"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02D36F12"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0458B5DF" w14:textId="77777777" w:rsidR="00AC26E4" w:rsidRDefault="00D92385">
            <w:pPr>
              <w:spacing w:after="0"/>
              <w:ind w:left="3"/>
            </w:pPr>
            <w:r>
              <w:rPr>
                <w:rFonts w:ascii="Times New Roman" w:eastAsia="Times New Roman" w:hAnsi="Times New Roman" w:cs="Times New Roman"/>
                <w:sz w:val="18"/>
              </w:rPr>
              <w:t>No</w:t>
            </w:r>
          </w:p>
        </w:tc>
      </w:tr>
      <w:tr w:rsidR="00AC26E4" w14:paraId="7BF7BCB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6847C9A" w14:textId="77777777" w:rsidR="00AC26E4" w:rsidRDefault="00D92385">
            <w:pPr>
              <w:spacing w:after="0"/>
            </w:pPr>
            <w:r>
              <w:rPr>
                <w:rFonts w:ascii="Times New Roman" w:eastAsia="Times New Roman" w:hAnsi="Times New Roman" w:cs="Times New Roman"/>
                <w:b/>
                <w:sz w:val="16"/>
              </w:rPr>
              <w:t>ITALIANO</w:t>
            </w:r>
          </w:p>
        </w:tc>
        <w:tc>
          <w:tcPr>
            <w:tcW w:w="6421" w:type="dxa"/>
            <w:gridSpan w:val="2"/>
            <w:tcBorders>
              <w:top w:val="single" w:sz="8" w:space="0" w:color="000000"/>
              <w:left w:val="single" w:sz="8" w:space="0" w:color="000000"/>
              <w:bottom w:val="single" w:sz="8" w:space="0" w:color="000000"/>
              <w:right w:val="single" w:sz="9" w:space="0" w:color="000000"/>
            </w:tcBorders>
            <w:shd w:val="clear" w:color="auto" w:fill="C0C0C0"/>
          </w:tcPr>
          <w:p w14:paraId="63ACEC72" w14:textId="77777777" w:rsidR="00AC26E4" w:rsidRDefault="00D92385">
            <w:pPr>
              <w:spacing w:after="0"/>
              <w:ind w:left="3"/>
            </w:pPr>
            <w:r>
              <w:rPr>
                <w:rFonts w:ascii="Times New Roman" w:eastAsia="Times New Roman" w:hAnsi="Times New Roman" w:cs="Times New Roman"/>
                <w:b/>
                <w:sz w:val="16"/>
              </w:rPr>
              <w:t>OTRAS</w:t>
            </w:r>
          </w:p>
        </w:tc>
      </w:tr>
      <w:tr w:rsidR="00AC26E4" w14:paraId="72D93AFB"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6A0F7026" w14:textId="77777777" w:rsidR="00AC26E4" w:rsidRDefault="00D92385">
            <w:pPr>
              <w:spacing w:after="0"/>
            </w:pPr>
            <w:r>
              <w:rPr>
                <w:rFonts w:ascii="Times New Roman" w:eastAsia="Times New Roman" w:hAnsi="Times New Roman" w:cs="Times New Roman"/>
                <w:sz w:val="18"/>
              </w:rPr>
              <w:t>No</w:t>
            </w:r>
          </w:p>
        </w:tc>
        <w:tc>
          <w:tcPr>
            <w:tcW w:w="6421" w:type="dxa"/>
            <w:gridSpan w:val="2"/>
            <w:tcBorders>
              <w:top w:val="single" w:sz="8" w:space="0" w:color="000000"/>
              <w:left w:val="single" w:sz="8" w:space="0" w:color="000000"/>
              <w:bottom w:val="single" w:sz="8" w:space="0" w:color="000000"/>
              <w:right w:val="single" w:sz="9" w:space="0" w:color="000000"/>
            </w:tcBorders>
          </w:tcPr>
          <w:p w14:paraId="6D4E6082" w14:textId="77777777" w:rsidR="00AC26E4" w:rsidRDefault="00D92385">
            <w:pPr>
              <w:spacing w:after="0"/>
              <w:ind w:left="3"/>
            </w:pPr>
            <w:r>
              <w:rPr>
                <w:rFonts w:ascii="Times New Roman" w:eastAsia="Times New Roman" w:hAnsi="Times New Roman" w:cs="Times New Roman"/>
                <w:sz w:val="18"/>
              </w:rPr>
              <w:t>No</w:t>
            </w:r>
          </w:p>
        </w:tc>
      </w:tr>
      <w:tr w:rsidR="00AC26E4" w14:paraId="52FC3166" w14:textId="77777777">
        <w:trPr>
          <w:trHeight w:val="289"/>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12B8B4C9" w14:textId="77777777" w:rsidR="00AC26E4" w:rsidRDefault="00D92385">
            <w:pPr>
              <w:spacing w:after="0"/>
            </w:pPr>
            <w:r>
              <w:rPr>
                <w:rFonts w:ascii="Times New Roman" w:eastAsia="Times New Roman" w:hAnsi="Times New Roman" w:cs="Times New Roman"/>
                <w:b/>
                <w:sz w:val="16"/>
              </w:rPr>
              <w:t xml:space="preserve">NIVEL 3: </w:t>
            </w:r>
            <w:bookmarkStart w:id="15" w:name="_Hlk66210512"/>
            <w:r>
              <w:rPr>
                <w:rFonts w:ascii="Times New Roman" w:eastAsia="Times New Roman" w:hAnsi="Times New Roman" w:cs="Times New Roman"/>
                <w:b/>
                <w:sz w:val="16"/>
              </w:rPr>
              <w:t xml:space="preserve">Práctica Profesional Avanzada en Situaciones Clínicas Complejas: </w:t>
            </w:r>
            <w:proofErr w:type="spellStart"/>
            <w:r>
              <w:rPr>
                <w:rFonts w:ascii="Times New Roman" w:eastAsia="Times New Roman" w:hAnsi="Times New Roman" w:cs="Times New Roman"/>
                <w:b/>
                <w:sz w:val="16"/>
              </w:rPr>
              <w:t>PRACTICUMs</w:t>
            </w:r>
            <w:bookmarkEnd w:id="15"/>
            <w:proofErr w:type="spellEnd"/>
          </w:p>
        </w:tc>
      </w:tr>
      <w:tr w:rsidR="00AC26E4" w14:paraId="0B23F907" w14:textId="77777777">
        <w:trPr>
          <w:trHeight w:val="292"/>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3000009B" w14:textId="77777777" w:rsidR="00AC26E4" w:rsidRDefault="00D92385">
            <w:pPr>
              <w:spacing w:after="0"/>
            </w:pPr>
            <w:r>
              <w:rPr>
                <w:rFonts w:ascii="Times New Roman" w:eastAsia="Times New Roman" w:hAnsi="Times New Roman" w:cs="Times New Roman"/>
                <w:b/>
                <w:sz w:val="16"/>
              </w:rPr>
              <w:t>5.5.1.1.1 Datos Básicos del Nivel 3</w:t>
            </w:r>
          </w:p>
        </w:tc>
      </w:tr>
      <w:tr w:rsidR="00AC26E4" w14:paraId="05366005"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E15364A"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0ED0B04B" w14:textId="77777777" w:rsidR="00AC26E4" w:rsidRDefault="00D92385">
            <w:pPr>
              <w:spacing w:after="0"/>
              <w:ind w:left="3"/>
            </w:pPr>
            <w:r>
              <w:rPr>
                <w:rFonts w:ascii="Times New Roman" w:eastAsia="Times New Roman" w:hAnsi="Times New Roman" w:cs="Times New Roman"/>
                <w:b/>
                <w:sz w:val="16"/>
              </w:rPr>
              <w:t>ECTS ASIGNATURA</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7707E703" w14:textId="77777777" w:rsidR="00AC26E4" w:rsidRDefault="00D92385">
            <w:pPr>
              <w:spacing w:after="0"/>
              <w:ind w:left="3"/>
            </w:pPr>
            <w:r>
              <w:rPr>
                <w:rFonts w:ascii="Times New Roman" w:eastAsia="Times New Roman" w:hAnsi="Times New Roman" w:cs="Times New Roman"/>
                <w:b/>
                <w:sz w:val="16"/>
              </w:rPr>
              <w:t>DESPLIEGUE TEMPORAL</w:t>
            </w:r>
          </w:p>
        </w:tc>
      </w:tr>
      <w:tr w:rsidR="00AC26E4" w14:paraId="579370D2"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20E5219" w14:textId="77777777" w:rsidR="00AC26E4" w:rsidRDefault="00D92385">
            <w:pPr>
              <w:spacing w:after="0"/>
            </w:pPr>
            <w:r>
              <w:rPr>
                <w:rFonts w:ascii="Times New Roman" w:eastAsia="Times New Roman" w:hAnsi="Times New Roman" w:cs="Times New Roman"/>
                <w:sz w:val="18"/>
              </w:rPr>
              <w:t>Prácticas Externas</w:t>
            </w:r>
          </w:p>
        </w:tc>
        <w:tc>
          <w:tcPr>
            <w:tcW w:w="3211" w:type="dxa"/>
            <w:tcBorders>
              <w:top w:val="single" w:sz="8" w:space="0" w:color="000000"/>
              <w:left w:val="single" w:sz="8" w:space="0" w:color="000000"/>
              <w:bottom w:val="single" w:sz="8" w:space="0" w:color="000000"/>
              <w:right w:val="single" w:sz="8" w:space="0" w:color="000000"/>
            </w:tcBorders>
          </w:tcPr>
          <w:p w14:paraId="4A7037FD" w14:textId="77777777" w:rsidR="00AC26E4" w:rsidRDefault="00D92385">
            <w:pPr>
              <w:spacing w:after="0"/>
              <w:ind w:left="3"/>
            </w:pPr>
            <w:r>
              <w:rPr>
                <w:rFonts w:ascii="Times New Roman" w:eastAsia="Times New Roman" w:hAnsi="Times New Roman" w:cs="Times New Roman"/>
                <w:sz w:val="18"/>
              </w:rPr>
              <w:t>5</w:t>
            </w:r>
          </w:p>
        </w:tc>
        <w:tc>
          <w:tcPr>
            <w:tcW w:w="3210" w:type="dxa"/>
            <w:tcBorders>
              <w:top w:val="single" w:sz="8" w:space="0" w:color="000000"/>
              <w:left w:val="single" w:sz="8" w:space="0" w:color="000000"/>
              <w:bottom w:val="single" w:sz="8" w:space="0" w:color="000000"/>
              <w:right w:val="single" w:sz="9" w:space="0" w:color="000000"/>
            </w:tcBorders>
          </w:tcPr>
          <w:p w14:paraId="4E20B382" w14:textId="77777777" w:rsidR="00AC26E4" w:rsidRDefault="00D92385">
            <w:pPr>
              <w:spacing w:after="0"/>
              <w:ind w:left="3"/>
            </w:pPr>
            <w:r>
              <w:rPr>
                <w:rFonts w:ascii="Times New Roman" w:eastAsia="Times New Roman" w:hAnsi="Times New Roman" w:cs="Times New Roman"/>
                <w:sz w:val="18"/>
              </w:rPr>
              <w:t>Semestral</w:t>
            </w:r>
          </w:p>
        </w:tc>
      </w:tr>
      <w:tr w:rsidR="00AC26E4" w14:paraId="3B5FF6F0" w14:textId="77777777">
        <w:trPr>
          <w:trHeight w:val="290"/>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4E5C0606" w14:textId="77777777" w:rsidR="00AC26E4" w:rsidRDefault="00D92385">
            <w:pPr>
              <w:spacing w:after="0"/>
            </w:pPr>
            <w:r>
              <w:rPr>
                <w:rFonts w:ascii="Times New Roman" w:eastAsia="Times New Roman" w:hAnsi="Times New Roman" w:cs="Times New Roman"/>
                <w:b/>
                <w:sz w:val="16"/>
              </w:rPr>
              <w:t>DESPLIEGUE TEMPORAL</w:t>
            </w:r>
          </w:p>
        </w:tc>
      </w:tr>
      <w:tr w:rsidR="00AC26E4" w14:paraId="024DC0B2"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B911819"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85658CA"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39911D3"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6794D7AD"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BE6157F"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44D3A91E" w14:textId="77777777" w:rsidR="00AC26E4" w:rsidRDefault="00D92385">
            <w:pPr>
              <w:spacing w:after="0"/>
              <w:ind w:left="3"/>
            </w:pPr>
            <w:r>
              <w:rPr>
                <w:rFonts w:ascii="Times New Roman" w:eastAsia="Times New Roman" w:hAnsi="Times New Roman" w:cs="Times New Roman"/>
                <w:sz w:val="18"/>
              </w:rPr>
              <w:t>5</w:t>
            </w:r>
          </w:p>
        </w:tc>
        <w:tc>
          <w:tcPr>
            <w:tcW w:w="3210" w:type="dxa"/>
            <w:tcBorders>
              <w:top w:val="single" w:sz="8" w:space="0" w:color="000000"/>
              <w:left w:val="single" w:sz="8" w:space="0" w:color="000000"/>
              <w:bottom w:val="single" w:sz="8" w:space="0" w:color="000000"/>
              <w:right w:val="single" w:sz="9" w:space="0" w:color="000000"/>
            </w:tcBorders>
          </w:tcPr>
          <w:p w14:paraId="070BB7BF" w14:textId="77777777" w:rsidR="00AC26E4" w:rsidRDefault="00AC26E4"/>
        </w:tc>
      </w:tr>
      <w:tr w:rsidR="00AC26E4" w14:paraId="56128076"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422F804"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C918812"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61DF37A"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6CB14BED"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1ED71359"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3C0E0710"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0131C077" w14:textId="77777777" w:rsidR="00AC26E4" w:rsidRDefault="00AC26E4"/>
        </w:tc>
      </w:tr>
      <w:tr w:rsidR="00AC26E4" w14:paraId="7C17C762"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8BAB3DD"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D9318E6"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F2F13CE"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1F8CE199"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3748FD0D"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620BEB5"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3140D735" w14:textId="77777777" w:rsidR="00AC26E4" w:rsidRDefault="00AC26E4"/>
        </w:tc>
      </w:tr>
      <w:tr w:rsidR="00AC26E4" w14:paraId="1440361A"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AB78026"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CBC1C47"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0795ADFB"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2767D7DF"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7E683498"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7EB6B169"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41C115A3" w14:textId="77777777" w:rsidR="00AC26E4" w:rsidRDefault="00AC26E4"/>
        </w:tc>
      </w:tr>
      <w:tr w:rsidR="00AC26E4" w14:paraId="59C4BD7B" w14:textId="77777777">
        <w:trPr>
          <w:trHeight w:val="289"/>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55D14EB1"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4F4AD01F"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BA60813"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B90AC6C"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58339E40" w14:textId="77777777" w:rsidR="00AC26E4" w:rsidRDefault="00D92385">
            <w:pPr>
              <w:spacing w:after="0"/>
              <w:ind w:left="3"/>
            </w:pPr>
            <w:r>
              <w:rPr>
                <w:rFonts w:ascii="Times New Roman" w:eastAsia="Times New Roman" w:hAnsi="Times New Roman" w:cs="Times New Roman"/>
                <w:b/>
                <w:sz w:val="16"/>
              </w:rPr>
              <w:t>EUSKERA</w:t>
            </w:r>
          </w:p>
        </w:tc>
      </w:tr>
      <w:tr w:rsidR="00AC26E4" w14:paraId="26E9EC29"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041F0B0F"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35F7F11A"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03E94432" w14:textId="77777777" w:rsidR="00AC26E4" w:rsidRDefault="00D92385">
            <w:pPr>
              <w:spacing w:after="0"/>
              <w:ind w:left="3"/>
            </w:pPr>
            <w:r>
              <w:rPr>
                <w:rFonts w:ascii="Times New Roman" w:eastAsia="Times New Roman" w:hAnsi="Times New Roman" w:cs="Times New Roman"/>
                <w:sz w:val="18"/>
              </w:rPr>
              <w:t>No</w:t>
            </w:r>
          </w:p>
        </w:tc>
      </w:tr>
      <w:tr w:rsidR="00AC26E4" w14:paraId="27D6F6B1"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715AAFF"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54DEB21" w14:textId="77777777" w:rsidR="00AC26E4" w:rsidRDefault="00D92385">
            <w:pPr>
              <w:spacing w:after="0"/>
              <w:ind w:left="3"/>
            </w:pPr>
            <w:r>
              <w:rPr>
                <w:rFonts w:ascii="Times New Roman" w:eastAsia="Times New Roman" w:hAnsi="Times New Roman" w:cs="Times New Roman"/>
                <w:b/>
                <w:sz w:val="16"/>
              </w:rPr>
              <w:t>VALENCIANO</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9421971" w14:textId="77777777" w:rsidR="00AC26E4" w:rsidRDefault="00D92385">
            <w:pPr>
              <w:spacing w:after="0"/>
              <w:ind w:left="3"/>
            </w:pPr>
            <w:r>
              <w:rPr>
                <w:rFonts w:ascii="Times New Roman" w:eastAsia="Times New Roman" w:hAnsi="Times New Roman" w:cs="Times New Roman"/>
                <w:b/>
                <w:sz w:val="16"/>
              </w:rPr>
              <w:t>INGLÉS</w:t>
            </w:r>
          </w:p>
        </w:tc>
      </w:tr>
      <w:tr w:rsidR="00AC26E4" w14:paraId="3A7CA8FA"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CC2BAB1"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558102B3"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5151642B" w14:textId="77777777" w:rsidR="00AC26E4" w:rsidRDefault="00D92385">
            <w:pPr>
              <w:spacing w:after="0"/>
              <w:ind w:left="3"/>
            </w:pPr>
            <w:r>
              <w:rPr>
                <w:rFonts w:ascii="Times New Roman" w:eastAsia="Times New Roman" w:hAnsi="Times New Roman" w:cs="Times New Roman"/>
                <w:sz w:val="18"/>
              </w:rPr>
              <w:t>No</w:t>
            </w:r>
          </w:p>
        </w:tc>
      </w:tr>
      <w:tr w:rsidR="00AC26E4" w14:paraId="07C5CFE6"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B6B531D"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F6066A3" w14:textId="77777777" w:rsidR="00AC26E4" w:rsidRDefault="00D92385">
            <w:pPr>
              <w:spacing w:after="0"/>
              <w:ind w:left="3"/>
            </w:pPr>
            <w:r>
              <w:rPr>
                <w:rFonts w:ascii="Times New Roman" w:eastAsia="Times New Roman" w:hAnsi="Times New Roman" w:cs="Times New Roman"/>
                <w:b/>
                <w:sz w:val="16"/>
              </w:rPr>
              <w:t>ALEMÁN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704E52A7" w14:textId="77777777" w:rsidR="00AC26E4" w:rsidRDefault="00D92385">
            <w:pPr>
              <w:spacing w:after="0"/>
              <w:ind w:left="3"/>
            </w:pPr>
            <w:r>
              <w:rPr>
                <w:rFonts w:ascii="Times New Roman" w:eastAsia="Times New Roman" w:hAnsi="Times New Roman" w:cs="Times New Roman"/>
                <w:b/>
                <w:sz w:val="16"/>
              </w:rPr>
              <w:t>PORTUGUÉS</w:t>
            </w:r>
          </w:p>
        </w:tc>
      </w:tr>
      <w:tr w:rsidR="00AC26E4" w14:paraId="33AB3E5E"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AC56E84"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132D8E21" w14:textId="77777777" w:rsidR="00AC26E4" w:rsidRDefault="00D92385">
            <w:pPr>
              <w:spacing w:after="0"/>
              <w:ind w:left="3"/>
            </w:pPr>
            <w:r>
              <w:rPr>
                <w:rFonts w:ascii="Times New Roman" w:eastAsia="Times New Roman" w:hAnsi="Times New Roman" w:cs="Times New Roman"/>
                <w:sz w:val="18"/>
              </w:rPr>
              <w:t>No</w:t>
            </w:r>
          </w:p>
        </w:tc>
        <w:tc>
          <w:tcPr>
            <w:tcW w:w="3210" w:type="dxa"/>
            <w:tcBorders>
              <w:top w:val="single" w:sz="8" w:space="0" w:color="000000"/>
              <w:left w:val="single" w:sz="8" w:space="0" w:color="000000"/>
              <w:bottom w:val="single" w:sz="8" w:space="0" w:color="000000"/>
              <w:right w:val="single" w:sz="9" w:space="0" w:color="000000"/>
            </w:tcBorders>
          </w:tcPr>
          <w:p w14:paraId="55B2491A" w14:textId="77777777" w:rsidR="00AC26E4" w:rsidRDefault="00D92385">
            <w:pPr>
              <w:spacing w:after="0"/>
              <w:ind w:left="3"/>
            </w:pPr>
            <w:r>
              <w:rPr>
                <w:rFonts w:ascii="Times New Roman" w:eastAsia="Times New Roman" w:hAnsi="Times New Roman" w:cs="Times New Roman"/>
                <w:sz w:val="18"/>
              </w:rPr>
              <w:t>No</w:t>
            </w:r>
          </w:p>
        </w:tc>
      </w:tr>
      <w:tr w:rsidR="00AC26E4" w14:paraId="557CD902"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B846068" w14:textId="77777777" w:rsidR="00AC26E4" w:rsidRDefault="00D92385">
            <w:pPr>
              <w:spacing w:after="0"/>
            </w:pPr>
            <w:r>
              <w:rPr>
                <w:rFonts w:ascii="Times New Roman" w:eastAsia="Times New Roman" w:hAnsi="Times New Roman" w:cs="Times New Roman"/>
                <w:b/>
                <w:sz w:val="16"/>
              </w:rPr>
              <w:t>ITALIANO</w:t>
            </w:r>
          </w:p>
        </w:tc>
        <w:tc>
          <w:tcPr>
            <w:tcW w:w="6421" w:type="dxa"/>
            <w:gridSpan w:val="2"/>
            <w:tcBorders>
              <w:top w:val="single" w:sz="8" w:space="0" w:color="000000"/>
              <w:left w:val="single" w:sz="8" w:space="0" w:color="000000"/>
              <w:bottom w:val="single" w:sz="8" w:space="0" w:color="000000"/>
              <w:right w:val="single" w:sz="9" w:space="0" w:color="000000"/>
            </w:tcBorders>
            <w:shd w:val="clear" w:color="auto" w:fill="C0C0C0"/>
          </w:tcPr>
          <w:p w14:paraId="307361D4" w14:textId="77777777" w:rsidR="00AC26E4" w:rsidRDefault="00D92385">
            <w:pPr>
              <w:spacing w:after="0"/>
              <w:ind w:left="3"/>
            </w:pPr>
            <w:r>
              <w:rPr>
                <w:rFonts w:ascii="Times New Roman" w:eastAsia="Times New Roman" w:hAnsi="Times New Roman" w:cs="Times New Roman"/>
                <w:b/>
                <w:sz w:val="16"/>
              </w:rPr>
              <w:t>OTRAS</w:t>
            </w:r>
          </w:p>
        </w:tc>
      </w:tr>
      <w:tr w:rsidR="00AC26E4" w14:paraId="098DB72D"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19DF725" w14:textId="77777777" w:rsidR="00AC26E4" w:rsidRDefault="00D92385">
            <w:pPr>
              <w:spacing w:after="0"/>
            </w:pPr>
            <w:r>
              <w:rPr>
                <w:rFonts w:ascii="Times New Roman" w:eastAsia="Times New Roman" w:hAnsi="Times New Roman" w:cs="Times New Roman"/>
                <w:sz w:val="18"/>
              </w:rPr>
              <w:t>No</w:t>
            </w:r>
          </w:p>
        </w:tc>
        <w:tc>
          <w:tcPr>
            <w:tcW w:w="6421" w:type="dxa"/>
            <w:gridSpan w:val="2"/>
            <w:tcBorders>
              <w:top w:val="single" w:sz="8" w:space="0" w:color="000000"/>
              <w:left w:val="single" w:sz="8" w:space="0" w:color="000000"/>
              <w:bottom w:val="single" w:sz="8" w:space="0" w:color="000000"/>
              <w:right w:val="single" w:sz="9" w:space="0" w:color="000000"/>
            </w:tcBorders>
          </w:tcPr>
          <w:p w14:paraId="141F22FB" w14:textId="77777777" w:rsidR="00AC26E4" w:rsidRDefault="00D92385">
            <w:pPr>
              <w:spacing w:after="0"/>
              <w:ind w:left="3"/>
            </w:pPr>
            <w:r>
              <w:rPr>
                <w:rFonts w:ascii="Times New Roman" w:eastAsia="Times New Roman" w:hAnsi="Times New Roman" w:cs="Times New Roman"/>
                <w:sz w:val="18"/>
              </w:rPr>
              <w:t>No</w:t>
            </w:r>
          </w:p>
        </w:tc>
      </w:tr>
      <w:tr w:rsidR="00AC26E4" w14:paraId="7E14644D" w14:textId="77777777">
        <w:trPr>
          <w:trHeight w:val="287"/>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1CB8F179" w14:textId="77777777" w:rsidR="00AC26E4" w:rsidRDefault="00D92385">
            <w:pPr>
              <w:spacing w:after="0"/>
            </w:pPr>
            <w:r>
              <w:rPr>
                <w:rFonts w:ascii="Times New Roman" w:eastAsia="Times New Roman" w:hAnsi="Times New Roman" w:cs="Times New Roman"/>
                <w:b/>
                <w:sz w:val="16"/>
              </w:rPr>
              <w:t>5.5.1.2 RESULTADOS DE APRENDIZAJE</w:t>
            </w:r>
          </w:p>
        </w:tc>
      </w:tr>
      <w:tr w:rsidR="00AC26E4" w14:paraId="43F1A64E" w14:textId="77777777">
        <w:trPr>
          <w:trHeight w:val="896"/>
        </w:trPr>
        <w:tc>
          <w:tcPr>
            <w:tcW w:w="9630" w:type="dxa"/>
            <w:gridSpan w:val="3"/>
            <w:tcBorders>
              <w:top w:val="single" w:sz="8" w:space="0" w:color="000000"/>
              <w:left w:val="single" w:sz="8" w:space="0" w:color="000000"/>
              <w:bottom w:val="nil"/>
              <w:right w:val="single" w:sz="9" w:space="0" w:color="000000"/>
            </w:tcBorders>
            <w:vAlign w:val="bottom"/>
          </w:tcPr>
          <w:p w14:paraId="6F58EAC3" w14:textId="77777777" w:rsidR="00AC26E4" w:rsidRDefault="00D92385">
            <w:pPr>
              <w:spacing w:after="163"/>
              <w:ind w:left="293"/>
            </w:pPr>
            <w:r>
              <w:rPr>
                <w:rFonts w:ascii="Arial" w:eastAsia="Arial" w:hAnsi="Arial" w:cs="Arial"/>
                <w:sz w:val="13"/>
              </w:rPr>
              <w:t>Tras cursar con éxito esta materia los estudiantes serán capaces de:</w:t>
            </w:r>
          </w:p>
          <w:p w14:paraId="4133205E"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Integrarse en un entorno nuevo de forma respetuosa.</w:t>
            </w:r>
          </w:p>
          <w:p w14:paraId="616D94C8"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Ayudar al otro a alcanzar sus metas de cambio de forma segura y apropiada.</w:t>
            </w:r>
          </w:p>
        </w:tc>
      </w:tr>
    </w:tbl>
    <w:p w14:paraId="2885DC86" w14:textId="77777777" w:rsidR="00AC26E4" w:rsidRDefault="00AC26E4">
      <w:pPr>
        <w:spacing w:after="0"/>
        <w:ind w:left="-1134" w:right="10699"/>
      </w:pPr>
    </w:p>
    <w:tbl>
      <w:tblPr>
        <w:tblStyle w:val="TableGrid"/>
        <w:tblW w:w="9629" w:type="dxa"/>
        <w:tblInd w:w="3" w:type="dxa"/>
        <w:tblCellMar>
          <w:top w:w="10" w:type="dxa"/>
          <w:left w:w="48" w:type="dxa"/>
          <w:bottom w:w="63" w:type="dxa"/>
          <w:right w:w="55" w:type="dxa"/>
        </w:tblCellMar>
        <w:tblLook w:val="04A0" w:firstRow="1" w:lastRow="0" w:firstColumn="1" w:lastColumn="0" w:noHBand="0" w:noVBand="1"/>
      </w:tblPr>
      <w:tblGrid>
        <w:gridCol w:w="9629"/>
      </w:tblGrid>
      <w:tr w:rsidR="00AC26E4" w14:paraId="0CA5BC5D" w14:textId="77777777">
        <w:trPr>
          <w:trHeight w:val="6236"/>
        </w:trPr>
        <w:tc>
          <w:tcPr>
            <w:tcW w:w="9629" w:type="dxa"/>
            <w:tcBorders>
              <w:top w:val="nil"/>
              <w:left w:val="single" w:sz="8" w:space="0" w:color="000000"/>
              <w:bottom w:val="single" w:sz="8" w:space="0" w:color="000000"/>
              <w:right w:val="single" w:sz="8" w:space="0" w:color="000000"/>
            </w:tcBorders>
          </w:tcPr>
          <w:p w14:paraId="3269C085"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Facilitar el aprendizaje de forma segura y apropiada.</w:t>
            </w:r>
          </w:p>
          <w:p w14:paraId="1E0B7EDE"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Discutir con otro la práctica con el fin de mejorarla.</w:t>
            </w:r>
          </w:p>
          <w:p w14:paraId="3A0EC83D"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Realizar la valoración de la necesidad de cuidados, inicial o focalizada, incluyendo el examen físico y la valoración de la capacidad de cuidarse </w:t>
            </w:r>
            <w:proofErr w:type="gramStart"/>
            <w:r>
              <w:rPr>
                <w:rFonts w:ascii="Times New Roman" w:eastAsia="Times New Roman" w:hAnsi="Times New Roman" w:cs="Times New Roman"/>
                <w:sz w:val="14"/>
              </w:rPr>
              <w:t>¿ cuidar</w:t>
            </w:r>
            <w:proofErr w:type="gramEnd"/>
            <w:r>
              <w:rPr>
                <w:rFonts w:ascii="Times New Roman" w:eastAsia="Times New Roman" w:hAnsi="Times New Roman" w:cs="Times New Roman"/>
                <w:sz w:val="14"/>
              </w:rPr>
              <w:t>, en un contexto de simulación de diferente nivel (simulador de alta fidelidad; paciente simulado).</w:t>
            </w:r>
          </w:p>
          <w:p w14:paraId="6424B1D6"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Seleccionar datos cualitativos y cuantitativos de múltiples fuentes para apoyar sus decisiones e iniciar los procesos de cambio pertinentes.</w:t>
            </w:r>
          </w:p>
          <w:p w14:paraId="6EC74B3C"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Anticipar un amplio rango de respuestas del paciente a su situación de salud y recomendar acciones seguras y adecuadas.</w:t>
            </w:r>
          </w:p>
          <w:p w14:paraId="6E9E3D9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cómo gestionaría las respuestas del paciente a su situación de salud</w:t>
            </w:r>
          </w:p>
          <w:p w14:paraId="47ADF9B6"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las decisiones profesionales que tomaría en situaciones clínicas específicas y el modo en que garantizaría que cumpliesen criterios de seguridad.</w:t>
            </w:r>
          </w:p>
          <w:p w14:paraId="7851A0F1"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cómo intervendría para resolver problemas específicos detectados en el paciente, el equipo o la organización.</w:t>
            </w:r>
          </w:p>
          <w:p w14:paraId="6E9837F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Identificar tendencias o patrones que tienen implicaciones para la salud de la persona /familia / comunidad.</w:t>
            </w:r>
          </w:p>
          <w:p w14:paraId="60A890E4"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Plantear como generar / incorporar nuevo conocimiento enfermero.</w:t>
            </w:r>
          </w:p>
          <w:p w14:paraId="3DCB6CA5" w14:textId="77777777" w:rsidR="00AC26E4" w:rsidRDefault="00D92385">
            <w:pPr>
              <w:spacing w:after="10" w:line="262" w:lineRule="auto"/>
              <w:ind w:left="316" w:right="117"/>
            </w:pPr>
            <w:r>
              <w:rPr>
                <w:rFonts w:ascii="Times New Roman" w:eastAsia="Times New Roman" w:hAnsi="Times New Roman" w:cs="Times New Roman"/>
                <w:b/>
                <w:sz w:val="18"/>
              </w:rPr>
              <w:t xml:space="preserve">· </w:t>
            </w:r>
            <w:proofErr w:type="gramStart"/>
            <w:r>
              <w:rPr>
                <w:rFonts w:ascii="Times New Roman" w:eastAsia="Times New Roman" w:hAnsi="Times New Roman" w:cs="Times New Roman"/>
                <w:sz w:val="14"/>
              </w:rPr>
              <w:t>Explicar</w:t>
            </w:r>
            <w:proofErr w:type="gramEnd"/>
            <w:r>
              <w:rPr>
                <w:rFonts w:ascii="Times New Roman" w:eastAsia="Times New Roman" w:hAnsi="Times New Roman" w:cs="Times New Roman"/>
                <w:sz w:val="14"/>
              </w:rPr>
              <w:t xml:space="preserve"> que cambios propondría en los procedimientos, programas, políticas de cuidado enfermero de acuerdo a nuevas evidencias. </w:t>
            </w:r>
            <w:r>
              <w:rPr>
                <w:rFonts w:ascii="Times New Roman" w:eastAsia="Times New Roman" w:hAnsi="Times New Roman" w:cs="Times New Roman"/>
                <w:b/>
                <w:sz w:val="18"/>
              </w:rPr>
              <w:t xml:space="preserve">· </w:t>
            </w:r>
            <w:r>
              <w:rPr>
                <w:rFonts w:ascii="Times New Roman" w:eastAsia="Times New Roman" w:hAnsi="Times New Roman" w:cs="Times New Roman"/>
                <w:sz w:val="14"/>
              </w:rPr>
              <w:t>Proponer planes formativos basados en las necesidades detectadas, las prioridades o los recursos de la organización, que sería necesario introducir para mejorar la calidad del cuidado.</w:t>
            </w:r>
          </w:p>
          <w:p w14:paraId="4013CC69"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Explicar cómo pondría en marcha innovaciones que mejorasen el cuidado del paciente, el trabajo en equipo o aspectos específicos del funcionamiento en la organización.</w:t>
            </w:r>
          </w:p>
          <w:p w14:paraId="5295A326"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Plantear una propuesta de investigación para mejorar la práctica enfermera.</w:t>
            </w:r>
          </w:p>
          <w:p w14:paraId="51A0BBD3"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Juzgar que datos del paciente / familia /comunidad compartiéndolos con al/la profesional de referencia han de recogerse para evaluar los resultados de salud y cuales podrían considerarse indicadores de la contribución </w:t>
            </w:r>
            <w:proofErr w:type="gramStart"/>
            <w:r>
              <w:rPr>
                <w:rFonts w:ascii="Times New Roman" w:eastAsia="Times New Roman" w:hAnsi="Times New Roman" w:cs="Times New Roman"/>
                <w:sz w:val="14"/>
              </w:rPr>
              <w:t>especifica</w:t>
            </w:r>
            <w:proofErr w:type="gramEnd"/>
            <w:r>
              <w:rPr>
                <w:rFonts w:ascii="Times New Roman" w:eastAsia="Times New Roman" w:hAnsi="Times New Roman" w:cs="Times New Roman"/>
                <w:sz w:val="14"/>
              </w:rPr>
              <w:t xml:space="preserve"> del cuidado enfermero</w:t>
            </w:r>
          </w:p>
          <w:p w14:paraId="1E527162"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Juzgar críticamente las evidencias encontradas</w:t>
            </w:r>
          </w:p>
          <w:p w14:paraId="5BD48D5F" w14:textId="77777777" w:rsidR="00AC26E4" w:rsidRDefault="00D92385">
            <w:pPr>
              <w:spacing w:after="10" w:line="262" w:lineRule="auto"/>
              <w:ind w:left="316" w:right="113"/>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Explicar las necesidades de aprendizaje de otros cuidadores-profesionales o no- proponiendo programas para darles respuesta </w:t>
            </w:r>
            <w:r>
              <w:rPr>
                <w:rFonts w:ascii="Times New Roman" w:eastAsia="Times New Roman" w:hAnsi="Times New Roman" w:cs="Times New Roman"/>
                <w:b/>
                <w:sz w:val="18"/>
              </w:rPr>
              <w:t xml:space="preserve">· </w:t>
            </w:r>
            <w:r>
              <w:rPr>
                <w:rFonts w:ascii="Times New Roman" w:eastAsia="Times New Roman" w:hAnsi="Times New Roman" w:cs="Times New Roman"/>
                <w:sz w:val="14"/>
              </w:rPr>
              <w:t>Argumentar como se podría intervenir para actuar como facilitar de otros compañeros del equipo y de estudiantes de enfermería para el desarrollo de la competencia</w:t>
            </w:r>
          </w:p>
          <w:p w14:paraId="04406E60" w14:textId="77777777" w:rsidR="00AC26E4" w:rsidRDefault="00D92385">
            <w:pPr>
              <w:spacing w:after="0" w:line="277" w:lineRule="auto"/>
              <w:ind w:left="316" w:right="1259"/>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Argumentar como su actividad profesional podría contribuir a crear una cultura de seguridad, apoyo profesional y aprendizaje permanente </w:t>
            </w:r>
            <w:r>
              <w:rPr>
                <w:rFonts w:ascii="Times New Roman" w:eastAsia="Times New Roman" w:hAnsi="Times New Roman" w:cs="Times New Roman"/>
                <w:b/>
                <w:sz w:val="18"/>
              </w:rPr>
              <w:t xml:space="preserve">· </w:t>
            </w:r>
            <w:r>
              <w:rPr>
                <w:rFonts w:ascii="Times New Roman" w:eastAsia="Times New Roman" w:hAnsi="Times New Roman" w:cs="Times New Roman"/>
                <w:sz w:val="14"/>
              </w:rPr>
              <w:t>Defender los logros y aportaciones del sistema de cuidados de la salud indicando, si fuese necesario, estrategias para su mejora.</w:t>
            </w:r>
          </w:p>
          <w:p w14:paraId="36D70BD4" w14:textId="77777777" w:rsidR="00AC26E4" w:rsidRDefault="00D92385">
            <w:pPr>
              <w:spacing w:after="10" w:line="262" w:lineRule="auto"/>
              <w:ind w:left="316" w:right="98"/>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Aplicar las etapas relacionadas del modelo de siete pasos en la construcción de guías de mejores prácticas relacionada con áreas de mejora del cuidado directo </w:t>
            </w:r>
            <w:r>
              <w:rPr>
                <w:rFonts w:ascii="Times New Roman" w:eastAsia="Times New Roman" w:hAnsi="Times New Roman" w:cs="Times New Roman"/>
                <w:b/>
                <w:sz w:val="18"/>
              </w:rPr>
              <w:t xml:space="preserve">· </w:t>
            </w:r>
            <w:r>
              <w:rPr>
                <w:rFonts w:ascii="Times New Roman" w:eastAsia="Times New Roman" w:hAnsi="Times New Roman" w:cs="Times New Roman"/>
                <w:sz w:val="14"/>
              </w:rPr>
              <w:t>Mostrar competencia avanzada en la valoración de las necesidades de cuidado de poblaciones especificas mediante la realización de una valoración inicial y focalizada, seleccionando instrumentos de medida pertinentes, aplicándolos y evaluando los resultados obtenidos, todo ello de forma segura y apropiada.</w:t>
            </w:r>
          </w:p>
          <w:p w14:paraId="72ED8B45"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Mostrar competencia avanzada en la realización del examen físico seleccionando instrumentos de medida pertinentes, aplicándolos y evaluando los resultados obtenidos, de forma segura y apropiada.</w:t>
            </w:r>
          </w:p>
          <w:p w14:paraId="1E04CC4E"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Mostrar competencia avanzada en la valoración de la capacidad para cuidarse ¿cuidar seleccionando instrumentos de medida pertinentes, aplicándolos y evaluando los resultados obtenidos, de forma segura y apropiada.</w:t>
            </w:r>
          </w:p>
          <w:p w14:paraId="391E9817" w14:textId="77777777" w:rsidR="00AC26E4" w:rsidRDefault="00D92385">
            <w:pPr>
              <w:spacing w:after="20" w:line="246"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Mostrar competencia avanzada en la identificación de las estructuras organizativas existentes en la organización donde se desarrolla la experiencia clínica para gestionar la calidad, considerando el modo en que estas favorecen las mejores prácticas y contribuyen a minimizar los errores derivados de la práctica asistencial.</w:t>
            </w:r>
          </w:p>
          <w:p w14:paraId="65BD7655" w14:textId="77777777" w:rsidR="00AC26E4" w:rsidRDefault="00D92385">
            <w:pPr>
              <w:spacing w:after="30" w:line="232" w:lineRule="auto"/>
              <w:ind w:left="480" w:hanging="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Defender el valor y la necesidad de monitorizar indicadores de seguridad del paciente, mostrando competencia avanzada en la identificación de aquellos que se relacionan con las prácticas seguras (actualmente gestión de riesgos, identificación de paciente, seguridad quirúrgica, uso seguro de la medicación e higiene de manos)</w:t>
            </w:r>
          </w:p>
          <w:p w14:paraId="71688D56" w14:textId="7E2260AF" w:rsidR="00AC26E4" w:rsidRDefault="00D92385">
            <w:pPr>
              <w:spacing w:after="0"/>
              <w:ind w:left="480" w:hanging="164"/>
              <w:rPr>
                <w:rFonts w:ascii="Times New Roman" w:eastAsia="Times New Roman" w:hAnsi="Times New Roman" w:cs="Times New Roman"/>
                <w:sz w:val="14"/>
              </w:rPr>
            </w:pPr>
            <w:r>
              <w:rPr>
                <w:rFonts w:ascii="Times New Roman" w:eastAsia="Times New Roman" w:hAnsi="Times New Roman" w:cs="Times New Roman"/>
                <w:b/>
                <w:sz w:val="18"/>
              </w:rPr>
              <w:t xml:space="preserve">· </w:t>
            </w:r>
            <w:r>
              <w:rPr>
                <w:rFonts w:ascii="Times New Roman" w:eastAsia="Times New Roman" w:hAnsi="Times New Roman" w:cs="Times New Roman"/>
                <w:sz w:val="14"/>
              </w:rPr>
              <w:t>Mostrar competencia avanzada en la evaluación de los indicadores para la seguridad del paciente empleados para ello, utilizando los procedimientos establecidos y, si es el caso, considerando constructivamente su mejora</w:t>
            </w:r>
            <w:r w:rsidR="00B92D07">
              <w:rPr>
                <w:rFonts w:ascii="Times New Roman" w:eastAsia="Times New Roman" w:hAnsi="Times New Roman" w:cs="Times New Roman"/>
                <w:sz w:val="14"/>
              </w:rPr>
              <w:t>.</w:t>
            </w:r>
          </w:p>
          <w:p w14:paraId="405B236D" w14:textId="77777777" w:rsidR="00B92D07" w:rsidRDefault="00B92D07">
            <w:pPr>
              <w:spacing w:after="0"/>
              <w:ind w:left="480" w:hanging="164"/>
              <w:rPr>
                <w:color w:val="FF0000"/>
                <w:sz w:val="14"/>
                <w:szCs w:val="16"/>
              </w:rPr>
            </w:pPr>
          </w:p>
          <w:p w14:paraId="30717BC3" w14:textId="5EEE5105" w:rsidR="00B92D07" w:rsidRDefault="00B92D07">
            <w:pPr>
              <w:spacing w:after="0"/>
              <w:ind w:left="480" w:hanging="164"/>
            </w:pPr>
            <w:r w:rsidRPr="00B92D07">
              <w:rPr>
                <w:color w:val="FF0000"/>
                <w:sz w:val="14"/>
                <w:szCs w:val="16"/>
              </w:rPr>
              <w:t>-</w:t>
            </w:r>
            <w:r w:rsidRPr="00B92D07">
              <w:rPr>
                <w:color w:val="FF0000"/>
                <w:sz w:val="14"/>
                <w:szCs w:val="16"/>
              </w:rPr>
              <w:tab/>
              <w:t>Explicar cómo llevaría a cabo los diferentes roles de la práctica avanzada ante una situación dada, detallando específicamente las competencias relacionadas con el</w:t>
            </w:r>
            <w:r>
              <w:rPr>
                <w:color w:val="FF0000"/>
                <w:sz w:val="14"/>
                <w:szCs w:val="16"/>
              </w:rPr>
              <w:t xml:space="preserve"> cuidado directo, el </w:t>
            </w:r>
            <w:r w:rsidRPr="00B92D07">
              <w:rPr>
                <w:color w:val="FF0000"/>
                <w:sz w:val="14"/>
                <w:szCs w:val="16"/>
              </w:rPr>
              <w:t>liderazgo clínico, la gestión de casos, la consultoría y la docencia</w:t>
            </w:r>
            <w:r>
              <w:rPr>
                <w:color w:val="FF0000"/>
                <w:sz w:val="14"/>
                <w:szCs w:val="16"/>
              </w:rPr>
              <w:t>.</w:t>
            </w:r>
          </w:p>
        </w:tc>
      </w:tr>
      <w:tr w:rsidR="00AC26E4" w14:paraId="7541B640"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4D37EB10" w14:textId="77777777" w:rsidR="00AC26E4" w:rsidRDefault="00D92385">
            <w:pPr>
              <w:spacing w:after="0"/>
            </w:pPr>
            <w:r>
              <w:rPr>
                <w:rFonts w:ascii="Times New Roman" w:eastAsia="Times New Roman" w:hAnsi="Times New Roman" w:cs="Times New Roman"/>
                <w:b/>
                <w:sz w:val="16"/>
              </w:rPr>
              <w:t>5.5.1.3 CONTENIDOS</w:t>
            </w:r>
          </w:p>
        </w:tc>
      </w:tr>
      <w:tr w:rsidR="00AC26E4" w14:paraId="76189B28" w14:textId="77777777">
        <w:trPr>
          <w:trHeight w:val="1625"/>
        </w:trPr>
        <w:tc>
          <w:tcPr>
            <w:tcW w:w="9629" w:type="dxa"/>
            <w:tcBorders>
              <w:top w:val="single" w:sz="8" w:space="0" w:color="000000"/>
              <w:left w:val="single" w:sz="8" w:space="0" w:color="000000"/>
              <w:bottom w:val="single" w:sz="8" w:space="0" w:color="000000"/>
              <w:right w:val="single" w:sz="8" w:space="0" w:color="000000"/>
            </w:tcBorders>
          </w:tcPr>
          <w:p w14:paraId="74F9B59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Valoración de la necesidad de cuidados.</w:t>
            </w:r>
          </w:p>
          <w:p w14:paraId="2AB8B4A1" w14:textId="77777777" w:rsidR="00AC26E4" w:rsidRDefault="00D92385">
            <w:pPr>
              <w:spacing w:after="10" w:line="262" w:lineRule="auto"/>
              <w:ind w:left="316" w:right="164"/>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Evaluación y gestión de la seguridad del paciente en el contexto del proceso de cuidados </w:t>
            </w:r>
            <w:r>
              <w:rPr>
                <w:rFonts w:ascii="Times New Roman" w:eastAsia="Times New Roman" w:hAnsi="Times New Roman" w:cs="Times New Roman"/>
                <w:b/>
                <w:sz w:val="18"/>
              </w:rPr>
              <w:t xml:space="preserve">· </w:t>
            </w:r>
            <w:r>
              <w:rPr>
                <w:rFonts w:ascii="Times New Roman" w:eastAsia="Times New Roman" w:hAnsi="Times New Roman" w:cs="Times New Roman"/>
                <w:sz w:val="14"/>
              </w:rPr>
              <w:t>Evaluación de la evidencia médica y enfermera, prestando especial atención a la perspectiva de género, edad cronológica, etapa de desarrollo y orientación sociocultural.</w:t>
            </w:r>
          </w:p>
          <w:p w14:paraId="0AF65CAF" w14:textId="77777777" w:rsidR="00AC26E4" w:rsidRDefault="00D92385">
            <w:pPr>
              <w:spacing w:after="0" w:line="277" w:lineRule="auto"/>
              <w:ind w:left="316" w:right="3665"/>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Elaboración de un plan de intervención para el manejo de los síntomas y problemas detectados. </w:t>
            </w:r>
            <w:r>
              <w:rPr>
                <w:rFonts w:ascii="Times New Roman" w:eastAsia="Times New Roman" w:hAnsi="Times New Roman" w:cs="Times New Roman"/>
                <w:b/>
                <w:sz w:val="18"/>
              </w:rPr>
              <w:t xml:space="preserve">· </w:t>
            </w:r>
            <w:r>
              <w:rPr>
                <w:rFonts w:ascii="Times New Roman" w:eastAsia="Times New Roman" w:hAnsi="Times New Roman" w:cs="Times New Roman"/>
                <w:sz w:val="14"/>
              </w:rPr>
              <w:t>Estrategias para medir los resultados el cuidado.</w:t>
            </w:r>
          </w:p>
          <w:p w14:paraId="284E510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Indicadores para proponer derivación o consulta.</w:t>
            </w:r>
          </w:p>
          <w:p w14:paraId="5F87873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Plan educativo /capacitación.</w:t>
            </w:r>
          </w:p>
          <w:p w14:paraId="6D5BCEC7" w14:textId="77777777" w:rsidR="00AC26E4" w:rsidRDefault="00D92385">
            <w:pPr>
              <w:spacing w:after="0"/>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Análisis comparativo con la práctica general.</w:t>
            </w:r>
          </w:p>
        </w:tc>
      </w:tr>
      <w:tr w:rsidR="00AC26E4" w14:paraId="4864DAFF"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290538E8" w14:textId="77777777" w:rsidR="00AC26E4" w:rsidRDefault="00D92385">
            <w:pPr>
              <w:spacing w:after="0"/>
            </w:pPr>
            <w:r>
              <w:rPr>
                <w:rFonts w:ascii="Times New Roman" w:eastAsia="Times New Roman" w:hAnsi="Times New Roman" w:cs="Times New Roman"/>
                <w:b/>
                <w:sz w:val="16"/>
              </w:rPr>
              <w:t>5.5.1.4 OBSERVACIONES</w:t>
            </w:r>
          </w:p>
        </w:tc>
      </w:tr>
      <w:tr w:rsidR="00AC26E4" w14:paraId="4F09F792" w14:textId="77777777">
        <w:trPr>
          <w:trHeight w:val="3154"/>
        </w:trPr>
        <w:tc>
          <w:tcPr>
            <w:tcW w:w="9629" w:type="dxa"/>
            <w:tcBorders>
              <w:top w:val="single" w:sz="8" w:space="0" w:color="000000"/>
              <w:left w:val="single" w:sz="8" w:space="0" w:color="000000"/>
              <w:bottom w:val="single" w:sz="8" w:space="0" w:color="000000"/>
              <w:right w:val="single" w:sz="8" w:space="0" w:color="000000"/>
            </w:tcBorders>
            <w:vAlign w:val="bottom"/>
          </w:tcPr>
          <w:p w14:paraId="603243BF" w14:textId="77777777" w:rsidR="00AC26E4" w:rsidRDefault="00D92385">
            <w:pPr>
              <w:spacing w:after="188"/>
              <w:ind w:left="293"/>
            </w:pPr>
            <w:r>
              <w:rPr>
                <w:rFonts w:ascii="Arial" w:eastAsia="Arial" w:hAnsi="Arial" w:cs="Arial"/>
                <w:b/>
                <w:sz w:val="13"/>
              </w:rPr>
              <w:t>REQUISITOS PREVIOS</w:t>
            </w:r>
          </w:p>
          <w:p w14:paraId="035DF1CC" w14:textId="77777777" w:rsidR="00AC26E4" w:rsidRDefault="00D92385">
            <w:pPr>
              <w:spacing w:after="382"/>
              <w:ind w:left="293"/>
            </w:pPr>
            <w:r>
              <w:rPr>
                <w:rFonts w:ascii="Arial" w:eastAsia="Arial" w:hAnsi="Arial" w:cs="Arial"/>
                <w:sz w:val="13"/>
              </w:rPr>
              <w:t>Haber cursado todas las asignaturas previas</w:t>
            </w:r>
          </w:p>
          <w:p w14:paraId="4611D8CE" w14:textId="77777777" w:rsidR="00AC26E4" w:rsidRDefault="00D92385">
            <w:pPr>
              <w:spacing w:after="188"/>
              <w:ind w:left="584"/>
            </w:pPr>
            <w:r>
              <w:rPr>
                <w:rFonts w:ascii="Arial" w:eastAsia="Arial" w:hAnsi="Arial" w:cs="Arial"/>
                <w:b/>
                <w:sz w:val="13"/>
              </w:rPr>
              <w:t>OBSERVACIONES:</w:t>
            </w:r>
          </w:p>
          <w:p w14:paraId="35B72B6E" w14:textId="1BFED662" w:rsidR="00AC26E4" w:rsidRDefault="00D92385">
            <w:pPr>
              <w:spacing w:after="0"/>
              <w:ind w:left="584" w:right="643"/>
            </w:pPr>
            <w:r>
              <w:rPr>
                <w:rFonts w:ascii="Arial" w:eastAsia="Arial" w:hAnsi="Arial" w:cs="Arial"/>
                <w:sz w:val="13"/>
              </w:rPr>
              <w:t>Esta materia persigue ayudar al estudiante a comprender el arte y la ciencia de la práctica avanzada interviniendo con profesionales expertos, en la prestación de cuidados en un área de práctica de su elección. Puede ser una población de pacientes (</w:t>
            </w:r>
            <w:proofErr w:type="spellStart"/>
            <w:r>
              <w:rPr>
                <w:rFonts w:ascii="Arial" w:eastAsia="Arial" w:hAnsi="Arial" w:cs="Arial"/>
                <w:sz w:val="13"/>
              </w:rPr>
              <w:t>ej</w:t>
            </w:r>
            <w:proofErr w:type="spellEnd"/>
            <w:r>
              <w:rPr>
                <w:rFonts w:ascii="Arial" w:eastAsia="Arial" w:hAnsi="Arial" w:cs="Arial"/>
                <w:sz w:val="13"/>
              </w:rPr>
              <w:t xml:space="preserve"> niños, ancianos, adolescentes, mujeres, comunidad) un área de cuidados (quirófano, cuidados intensivos, urgencias, cuidado paliativo, atención primaria) una enfermedad (diabetes, problemas cardiovasculares, salud mental, enfermedad inflamatoria intestinal) un tipo de problemas (dolor, cuidado de las heridas, cirugía menor). Tendrán la oportunidad de observar </w:t>
            </w:r>
            <w:proofErr w:type="spellStart"/>
            <w:r>
              <w:rPr>
                <w:rFonts w:ascii="Arial" w:eastAsia="Arial" w:hAnsi="Arial" w:cs="Arial"/>
                <w:sz w:val="13"/>
              </w:rPr>
              <w:t>como</w:t>
            </w:r>
            <w:proofErr w:type="spellEnd"/>
            <w:r>
              <w:rPr>
                <w:rFonts w:ascii="Arial" w:eastAsia="Arial" w:hAnsi="Arial" w:cs="Arial"/>
                <w:sz w:val="13"/>
              </w:rPr>
              <w:t xml:space="preserve"> los profesionales que los tutelan y a los que acompañan en su actividad ejercen como consultoras sobre su área de experiencia, ofreciendo en ella entrenamiento y guía. Participarán en la interpretación y evaluación de investigaciones. Diseñaran investigaciones a partir de preguntas específicas que surgen de la práctica. Observarán el ejercicio del liderazgo clínico y </w:t>
            </w:r>
            <w:r w:rsidR="008A76AE">
              <w:rPr>
                <w:rFonts w:ascii="Arial" w:eastAsia="Arial" w:hAnsi="Arial" w:cs="Arial"/>
                <w:sz w:val="13"/>
              </w:rPr>
              <w:t>profesional,</w:t>
            </w:r>
            <w:r>
              <w:rPr>
                <w:rFonts w:ascii="Arial" w:eastAsia="Arial" w:hAnsi="Arial" w:cs="Arial"/>
                <w:sz w:val="13"/>
              </w:rPr>
              <w:t xml:space="preserve"> así como el modo en que el profesional experto colabora con otros y toma decisiones éticas. Utilizando un método reflexivo y la comparación constante, podrá analizar la práctica clínica y su propia práctica. Igualmente podrán profundizar en su competencia para detectar y dar respuesta a necesidades de los pacientes (personas, familia y comunidad). Tendrán la oportunidad, si es ese su interés, de ampliar el enfoque tradicional de atención a la persona al trabajo con familias, entendidas como ámbito y unidad de cuidados, o bien con la promoción de la salud en grupos específicos.</w:t>
            </w:r>
          </w:p>
        </w:tc>
      </w:tr>
      <w:tr w:rsidR="00AC26E4" w14:paraId="548168C9" w14:textId="77777777">
        <w:trPr>
          <w:trHeight w:val="290"/>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4C6B895C" w14:textId="77777777" w:rsidR="00AC26E4" w:rsidRDefault="00D92385">
            <w:pPr>
              <w:spacing w:after="0"/>
            </w:pPr>
            <w:r>
              <w:rPr>
                <w:rFonts w:ascii="Times New Roman" w:eastAsia="Times New Roman" w:hAnsi="Times New Roman" w:cs="Times New Roman"/>
                <w:b/>
                <w:sz w:val="16"/>
              </w:rPr>
              <w:t>5.5.1.5 COMPETENCIAS</w:t>
            </w:r>
          </w:p>
        </w:tc>
      </w:tr>
      <w:tr w:rsidR="00AC26E4" w14:paraId="5652C5B7" w14:textId="77777777">
        <w:trPr>
          <w:trHeight w:val="289"/>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039DC31C" w14:textId="77777777" w:rsidR="00AC26E4" w:rsidRDefault="00D92385">
            <w:pPr>
              <w:spacing w:after="0"/>
            </w:pPr>
            <w:r>
              <w:rPr>
                <w:rFonts w:ascii="Times New Roman" w:eastAsia="Times New Roman" w:hAnsi="Times New Roman" w:cs="Times New Roman"/>
                <w:b/>
                <w:sz w:val="16"/>
              </w:rPr>
              <w:t>5.5.1.5.1 BÁSICAS Y GENERALES</w:t>
            </w:r>
          </w:p>
        </w:tc>
      </w:tr>
      <w:tr w:rsidR="00AC26E4" w14:paraId="4F3345FB" w14:textId="77777777">
        <w:trPr>
          <w:trHeight w:val="751"/>
        </w:trPr>
        <w:tc>
          <w:tcPr>
            <w:tcW w:w="9629" w:type="dxa"/>
            <w:tcBorders>
              <w:top w:val="single" w:sz="8" w:space="0" w:color="000000"/>
              <w:left w:val="single" w:sz="8" w:space="0" w:color="000000"/>
              <w:bottom w:val="single" w:sz="8" w:space="0" w:color="000000"/>
              <w:right w:val="single" w:sz="8" w:space="0" w:color="000000"/>
            </w:tcBorders>
          </w:tcPr>
          <w:p w14:paraId="4077CE54" w14:textId="77777777" w:rsidR="00AC26E4" w:rsidRDefault="00D92385">
            <w:pPr>
              <w:spacing w:after="0"/>
              <w:ind w:right="25"/>
            </w:pPr>
            <w:r>
              <w:rPr>
                <w:rFonts w:ascii="Times New Roman" w:eastAsia="Times New Roman" w:hAnsi="Times New Roman" w:cs="Times New Roman"/>
                <w:sz w:val="18"/>
              </w:rPr>
              <w:t xml:space="preserve">CG1 - Adquirir la formación especializada necesaria para planificar, organizar y evaluar trabajos científicos centrados en la atención </w:t>
            </w:r>
            <w:proofErr w:type="gramStart"/>
            <w:r>
              <w:rPr>
                <w:rFonts w:ascii="Times New Roman" w:eastAsia="Times New Roman" w:hAnsi="Times New Roman" w:cs="Times New Roman"/>
                <w:sz w:val="18"/>
              </w:rPr>
              <w:t>enfermera</w:t>
            </w:r>
            <w:proofErr w:type="gramEnd"/>
            <w:r>
              <w:rPr>
                <w:rFonts w:ascii="Times New Roman" w:eastAsia="Times New Roman" w:hAnsi="Times New Roman" w:cs="Times New Roman"/>
                <w:sz w:val="18"/>
              </w:rPr>
              <w:t xml:space="preserve"> así como para ofrecer cuidados enfermeros de excelencia en situaciones complejas con el rigor científico e investigador necesarios.</w:t>
            </w:r>
          </w:p>
        </w:tc>
      </w:tr>
      <w:tr w:rsidR="00AC26E4" w14:paraId="7D8CE7DE"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7D108360" w14:textId="77777777" w:rsidR="00AC26E4" w:rsidRDefault="00D92385">
            <w:pPr>
              <w:spacing w:after="0"/>
            </w:pPr>
            <w:r>
              <w:rPr>
                <w:rFonts w:ascii="Times New Roman" w:eastAsia="Times New Roman" w:hAnsi="Times New Roman" w:cs="Times New Roman"/>
                <w:sz w:val="18"/>
              </w:rPr>
              <w:t xml:space="preserve">CG2 - Aplicar en entornos nuevos o poco conocidos, dentro de contextos más amplios o multidisciplinares / multiprofesionales, principios éticos muy </w:t>
            </w:r>
            <w:proofErr w:type="gramStart"/>
            <w:r>
              <w:rPr>
                <w:rFonts w:ascii="Times New Roman" w:eastAsia="Times New Roman" w:hAnsi="Times New Roman" w:cs="Times New Roman"/>
                <w:sz w:val="18"/>
              </w:rPr>
              <w:t>generales</w:t>
            </w:r>
            <w:proofErr w:type="gramEnd"/>
            <w:r>
              <w:rPr>
                <w:rFonts w:ascii="Times New Roman" w:eastAsia="Times New Roman" w:hAnsi="Times New Roman" w:cs="Times New Roman"/>
                <w:sz w:val="18"/>
              </w:rPr>
              <w:t xml:space="preserve"> así como los conceptos, principios, teorías o modelos relacionados con la Enfermería y su área particular de estudio.</w:t>
            </w:r>
          </w:p>
        </w:tc>
      </w:tr>
    </w:tbl>
    <w:p w14:paraId="21A8225E" w14:textId="77777777" w:rsidR="00AC26E4" w:rsidRDefault="00AC26E4">
      <w:pPr>
        <w:spacing w:after="0"/>
        <w:ind w:left="-1134" w:right="10699"/>
      </w:pPr>
    </w:p>
    <w:tbl>
      <w:tblPr>
        <w:tblStyle w:val="TableGrid"/>
        <w:tblW w:w="9629" w:type="dxa"/>
        <w:tblInd w:w="3" w:type="dxa"/>
        <w:tblCellMar>
          <w:top w:w="72" w:type="dxa"/>
          <w:left w:w="48" w:type="dxa"/>
          <w:right w:w="89" w:type="dxa"/>
        </w:tblCellMar>
        <w:tblLook w:val="04A0" w:firstRow="1" w:lastRow="0" w:firstColumn="1" w:lastColumn="0" w:noHBand="0" w:noVBand="1"/>
      </w:tblPr>
      <w:tblGrid>
        <w:gridCol w:w="9629"/>
      </w:tblGrid>
      <w:tr w:rsidR="00AC26E4" w14:paraId="29248041"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4A3B2738" w14:textId="77777777" w:rsidR="00AC26E4" w:rsidRDefault="00D92385">
            <w:pPr>
              <w:spacing w:after="0"/>
            </w:pPr>
            <w:r>
              <w:rPr>
                <w:rFonts w:ascii="Times New Roman" w:eastAsia="Times New Roman" w:hAnsi="Times New Roman" w:cs="Times New Roman"/>
                <w:sz w:val="18"/>
              </w:rPr>
              <w:t>CG3 - Interpretar críticamente y aplicar adecuadamente las aportaciones científicas que generan nuevas perspectivas de</w:t>
            </w:r>
          </w:p>
          <w:p w14:paraId="5A5C7C97" w14:textId="77777777" w:rsidR="00AC26E4" w:rsidRDefault="00D92385">
            <w:pPr>
              <w:spacing w:after="0"/>
            </w:pPr>
            <w:r>
              <w:rPr>
                <w:rFonts w:ascii="Times New Roman" w:eastAsia="Times New Roman" w:hAnsi="Times New Roman" w:cs="Times New Roman"/>
                <w:sz w:val="18"/>
              </w:rPr>
              <w:t>intervención en el contexto del cuidado enfermero, así como las diferentes metodologías científicas de valor en la construcción del conocimiento enfermero.</w:t>
            </w:r>
          </w:p>
        </w:tc>
      </w:tr>
      <w:tr w:rsidR="00AC26E4" w14:paraId="081A260A"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7858F774" w14:textId="77777777" w:rsidR="00AC26E4" w:rsidRDefault="00D92385">
            <w:pPr>
              <w:spacing w:after="0"/>
            </w:pPr>
            <w:r>
              <w:rPr>
                <w:rFonts w:ascii="Times New Roman" w:eastAsia="Times New Roman" w:hAnsi="Times New Roman" w:cs="Times New Roman"/>
                <w:sz w:val="18"/>
              </w:rPr>
              <w:t>CG4 - Desarrollar la capacidad de iniciarse en la generación de conocimiento científico relevante a la Enfermería y aplicar la evidencia científica en las áreas de práctica clínica y/o formación enfermera</w:t>
            </w:r>
          </w:p>
        </w:tc>
      </w:tr>
      <w:tr w:rsidR="00AC26E4" w14:paraId="0E926A29" w14:textId="77777777">
        <w:trPr>
          <w:trHeight w:val="964"/>
        </w:trPr>
        <w:tc>
          <w:tcPr>
            <w:tcW w:w="9629" w:type="dxa"/>
            <w:tcBorders>
              <w:top w:val="single" w:sz="8" w:space="0" w:color="000000"/>
              <w:left w:val="single" w:sz="8" w:space="0" w:color="000000"/>
              <w:bottom w:val="single" w:sz="8" w:space="0" w:color="000000"/>
              <w:right w:val="single" w:sz="8" w:space="0" w:color="000000"/>
            </w:tcBorders>
          </w:tcPr>
          <w:p w14:paraId="6E31FBB6" w14:textId="2FBA2C19" w:rsidR="00AC26E4" w:rsidRDefault="00D92385">
            <w:pPr>
              <w:spacing w:after="0"/>
            </w:pPr>
            <w:r>
              <w:rPr>
                <w:rFonts w:ascii="Times New Roman" w:eastAsia="Times New Roman" w:hAnsi="Times New Roman" w:cs="Times New Roman"/>
                <w:sz w:val="18"/>
              </w:rPr>
              <w:t xml:space="preserve">CG5 - Articular una filosofía personal y profesional sobre la práctica profesional avanzada que refleje el cuidado enfermero basado en el conocimiento y centrado en la persona, el respeto a la diversidad y el compromiso con </w:t>
            </w:r>
            <w:proofErr w:type="gramStart"/>
            <w:r>
              <w:rPr>
                <w:rFonts w:ascii="Times New Roman" w:eastAsia="Times New Roman" w:hAnsi="Times New Roman" w:cs="Times New Roman"/>
                <w:sz w:val="18"/>
              </w:rPr>
              <w:t>las defensa</w:t>
            </w:r>
            <w:proofErr w:type="gramEnd"/>
            <w:r>
              <w:rPr>
                <w:rFonts w:ascii="Times New Roman" w:eastAsia="Times New Roman" w:hAnsi="Times New Roman" w:cs="Times New Roman"/>
                <w:sz w:val="18"/>
              </w:rPr>
              <w:t xml:space="preserve"> de los derechos humanos, todo ello en consonancia con el marco legal, las normas profesionales, el código ético y, si es el caso, las reglas organizacionales </w:t>
            </w:r>
            <w:r w:rsidR="007522E0">
              <w:rPr>
                <w:rFonts w:ascii="Times New Roman" w:eastAsia="Times New Roman" w:hAnsi="Times New Roman" w:cs="Times New Roman"/>
                <w:sz w:val="18"/>
              </w:rPr>
              <w:t>pr</w:t>
            </w:r>
            <w:r>
              <w:rPr>
                <w:rFonts w:ascii="Times New Roman" w:eastAsia="Times New Roman" w:hAnsi="Times New Roman" w:cs="Times New Roman"/>
                <w:sz w:val="18"/>
              </w:rPr>
              <w:t>áctica clínica y/o formación enfermera</w:t>
            </w:r>
          </w:p>
        </w:tc>
      </w:tr>
      <w:tr w:rsidR="00AC26E4" w14:paraId="5AA8524A"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21FF4FE2" w14:textId="77777777" w:rsidR="00AC26E4" w:rsidRDefault="00D92385">
            <w:pPr>
              <w:spacing w:after="0"/>
              <w:jc w:val="both"/>
            </w:pPr>
            <w:r>
              <w:rPr>
                <w:rFonts w:ascii="Times New Roman" w:eastAsia="Times New Roman" w:hAnsi="Times New Roman" w:cs="Times New Roman"/>
                <w:sz w:val="18"/>
              </w:rPr>
              <w:t>CG6 - Desarrollar y fortalecer líneas de investigación actuales en el ámbito de la Enfermería relacionadas con la práctica enfermera avanzada</w:t>
            </w:r>
          </w:p>
        </w:tc>
      </w:tr>
      <w:tr w:rsidR="00AC26E4" w14:paraId="21555B12"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0669BBC6" w14:textId="77777777" w:rsidR="00AC26E4" w:rsidRDefault="00D92385">
            <w:pPr>
              <w:spacing w:after="0"/>
            </w:pPr>
            <w:r>
              <w:rPr>
                <w:rFonts w:ascii="Times New Roman" w:eastAsia="Times New Roman" w:hAnsi="Times New Roman" w:cs="Times New Roman"/>
                <w:sz w:val="18"/>
              </w:rPr>
              <w:t>CG7 - Gestionar la información a partir de diferentes fuentes para obtener, organizar, interpretar y comunicar en el campo de la investigación enfermera y las ciencias de la salud</w:t>
            </w:r>
          </w:p>
        </w:tc>
      </w:tr>
      <w:tr w:rsidR="00AC26E4" w14:paraId="50C5CC0D"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62938798" w14:textId="77777777" w:rsidR="00AC26E4" w:rsidRDefault="00D92385">
            <w:pPr>
              <w:spacing w:after="0"/>
            </w:pPr>
            <w:r>
              <w:rPr>
                <w:rFonts w:ascii="Times New Roman" w:eastAsia="Times New Roman" w:hAnsi="Times New Roman" w:cs="Times New Roman"/>
                <w:sz w:val="18"/>
              </w:rPr>
              <w:t>CG8 - Comunicar e interactuar con interlocutores de diversa índole y de acuerdo con los requerimientos de la situación, en la presentación y discusión de ideas, procedimientos, información y conclusiones profesionales, de forma oral y escrita en contextos sociales, científicos y profesionales.</w:t>
            </w:r>
          </w:p>
        </w:tc>
      </w:tr>
      <w:tr w:rsidR="00AC26E4" w14:paraId="4AB356F7"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4F31F5E6" w14:textId="77777777" w:rsidR="00AC26E4" w:rsidRDefault="00D92385">
            <w:pPr>
              <w:spacing w:after="0"/>
            </w:pPr>
            <w:r>
              <w:rPr>
                <w:rFonts w:ascii="Times New Roman" w:eastAsia="Times New Roman" w:hAnsi="Times New Roman" w:cs="Times New Roman"/>
                <w:sz w:val="18"/>
              </w:rPr>
              <w:t>CG9 - Capacidad de aceptar la responsabilidad de su propio aprendizaje, y desarrollo profesional, utilizando la evaluación y la investigación como medio para reflejar y mejorar su actuación y aumentar la calidad de los servicios prestados.</w:t>
            </w:r>
          </w:p>
        </w:tc>
      </w:tr>
      <w:tr w:rsidR="00AC26E4" w14:paraId="19970A82"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5D1C1679" w14:textId="77777777" w:rsidR="00AC26E4" w:rsidRDefault="00D92385">
            <w:pPr>
              <w:spacing w:after="0"/>
            </w:pPr>
            <w:r>
              <w:rPr>
                <w:rFonts w:ascii="Times New Roman" w:eastAsia="Times New Roman" w:hAnsi="Times New Roman" w:cs="Times New Roman"/>
                <w:sz w:val="18"/>
              </w:rPr>
              <w:t>CB6 - Poseer y comprender conocimientos que aporten una base u oportunidad de ser originales en el desarrollo y/o aplicación de ideas, a menudo en un contexto de investigación</w:t>
            </w:r>
          </w:p>
        </w:tc>
      </w:tr>
      <w:tr w:rsidR="00AC26E4" w14:paraId="4E5487AA"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527ADBF1" w14:textId="77777777" w:rsidR="00AC26E4" w:rsidRDefault="00D92385">
            <w:pPr>
              <w:spacing w:after="0"/>
            </w:pPr>
            <w:r>
              <w:rPr>
                <w:rFonts w:ascii="Times New Roman" w:eastAsia="Times New Roman" w:hAnsi="Times New Roman" w:cs="Times New Roman"/>
                <w:sz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AC26E4" w14:paraId="48B2ED88"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1BE559CE" w14:textId="77777777" w:rsidR="00AC26E4" w:rsidRDefault="00D92385">
            <w:pPr>
              <w:spacing w:after="0"/>
              <w:ind w:right="39"/>
            </w:pPr>
            <w:r>
              <w:rPr>
                <w:rFonts w:ascii="Times New Roman" w:eastAsia="Times New Roman" w:hAnsi="Times New Roman" w:cs="Times New Roman"/>
                <w:sz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AC26E4" w14:paraId="64968F9C"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134F4F01" w14:textId="77777777" w:rsidR="00AC26E4" w:rsidRDefault="00D92385">
            <w:pPr>
              <w:spacing w:after="0"/>
            </w:pPr>
            <w:r>
              <w:rPr>
                <w:rFonts w:ascii="Times New Roman" w:eastAsia="Times New Roman" w:hAnsi="Times New Roman" w:cs="Times New Roman"/>
                <w:sz w:val="18"/>
              </w:rPr>
              <w:t>CB9 - Que los estudiantes sepan comunicar sus conclusiones y los conocimientos y razones últimas que las sustentan a públicos especializados y no especializados de un modo claro y sin ambigüedades</w:t>
            </w:r>
          </w:p>
        </w:tc>
      </w:tr>
      <w:tr w:rsidR="00AC26E4" w14:paraId="2D9A2AA3" w14:textId="77777777">
        <w:trPr>
          <w:trHeight w:val="535"/>
        </w:trPr>
        <w:tc>
          <w:tcPr>
            <w:tcW w:w="9629" w:type="dxa"/>
            <w:tcBorders>
              <w:top w:val="single" w:sz="8" w:space="0" w:color="000000"/>
              <w:left w:val="single" w:sz="8" w:space="0" w:color="000000"/>
              <w:bottom w:val="single" w:sz="8" w:space="0" w:color="000000"/>
              <w:right w:val="single" w:sz="8" w:space="0" w:color="000000"/>
            </w:tcBorders>
          </w:tcPr>
          <w:p w14:paraId="7F1040FD" w14:textId="77777777" w:rsidR="00AC26E4" w:rsidRDefault="00D92385">
            <w:pPr>
              <w:spacing w:after="0"/>
            </w:pPr>
            <w:r>
              <w:rPr>
                <w:rFonts w:ascii="Times New Roman" w:eastAsia="Times New Roman" w:hAnsi="Times New Roman" w:cs="Times New Roman"/>
                <w:sz w:val="18"/>
              </w:rPr>
              <w:t>CB10 - Que los estudiantes posean las habilidades de aprendizaje que les permitan continuar estudiando de un modo que habrá de ser en gran medida autodirigido o autónomo.</w:t>
            </w:r>
          </w:p>
        </w:tc>
      </w:tr>
      <w:tr w:rsidR="00AC26E4" w14:paraId="758CAB9E"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0E628B74" w14:textId="77777777" w:rsidR="00AC26E4" w:rsidRDefault="00D92385">
            <w:pPr>
              <w:spacing w:after="0"/>
            </w:pPr>
            <w:r>
              <w:rPr>
                <w:rFonts w:ascii="Times New Roman" w:eastAsia="Times New Roman" w:hAnsi="Times New Roman" w:cs="Times New Roman"/>
                <w:b/>
                <w:sz w:val="16"/>
              </w:rPr>
              <w:t>5.5.1.5.2 TRANSVERSALES</w:t>
            </w:r>
          </w:p>
        </w:tc>
      </w:tr>
      <w:tr w:rsidR="00AC26E4" w14:paraId="2140DF70" w14:textId="77777777">
        <w:trPr>
          <w:trHeight w:val="318"/>
        </w:trPr>
        <w:tc>
          <w:tcPr>
            <w:tcW w:w="9629" w:type="dxa"/>
            <w:tcBorders>
              <w:top w:val="single" w:sz="8" w:space="0" w:color="000000"/>
              <w:left w:val="single" w:sz="8" w:space="0" w:color="000000"/>
              <w:bottom w:val="single" w:sz="8" w:space="0" w:color="000000"/>
              <w:right w:val="single" w:sz="8" w:space="0" w:color="000000"/>
            </w:tcBorders>
          </w:tcPr>
          <w:p w14:paraId="30A0BB5E" w14:textId="77777777" w:rsidR="00AC26E4" w:rsidRDefault="00D92385">
            <w:pPr>
              <w:spacing w:after="0"/>
            </w:pPr>
            <w:r>
              <w:rPr>
                <w:rFonts w:ascii="Times New Roman" w:eastAsia="Times New Roman" w:hAnsi="Times New Roman" w:cs="Times New Roman"/>
                <w:sz w:val="18"/>
              </w:rPr>
              <w:t>CT1 - Gestionar el trabajo de forma autónoma y autorregulada</w:t>
            </w:r>
          </w:p>
        </w:tc>
      </w:tr>
      <w:tr w:rsidR="00AC26E4" w14:paraId="3BCDE5DD"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50C8A0CE" w14:textId="77777777" w:rsidR="00AC26E4" w:rsidRDefault="00D92385">
            <w:pPr>
              <w:spacing w:after="0"/>
            </w:pPr>
            <w:r>
              <w:rPr>
                <w:rFonts w:ascii="Times New Roman" w:eastAsia="Times New Roman" w:hAnsi="Times New Roman" w:cs="Times New Roman"/>
                <w:sz w:val="18"/>
              </w:rPr>
              <w:t>CT2 - Identificar y afrontar los cambios en un contexto complejo e incierto.</w:t>
            </w:r>
          </w:p>
        </w:tc>
      </w:tr>
      <w:tr w:rsidR="00AC26E4" w14:paraId="1DE73277"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64F81FC2" w14:textId="77777777" w:rsidR="00AC26E4" w:rsidRDefault="00D92385">
            <w:pPr>
              <w:spacing w:after="0"/>
            </w:pPr>
            <w:r>
              <w:rPr>
                <w:rFonts w:ascii="Times New Roman" w:eastAsia="Times New Roman" w:hAnsi="Times New Roman" w:cs="Times New Roman"/>
                <w:sz w:val="18"/>
              </w:rPr>
              <w:t>CT3 - Desarrollar compromiso ético, especialmente relacionado con la deontología profesional y la aplicación de los valores democráticos vinculados a los derechos fundamentales y de igualdad</w:t>
            </w:r>
          </w:p>
        </w:tc>
      </w:tr>
      <w:tr w:rsidR="00AC26E4" w14:paraId="7843DFE0"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4987C2AA" w14:textId="77777777" w:rsidR="00AC26E4" w:rsidRDefault="00D92385">
            <w:pPr>
              <w:spacing w:after="0"/>
            </w:pPr>
            <w:r>
              <w:rPr>
                <w:rFonts w:ascii="Times New Roman" w:eastAsia="Times New Roman" w:hAnsi="Times New Roman" w:cs="Times New Roman"/>
                <w:sz w:val="18"/>
              </w:rPr>
              <w:t>CT4 - Intervenir desde la seguridad y la calidad</w:t>
            </w:r>
          </w:p>
        </w:tc>
      </w:tr>
      <w:tr w:rsidR="00AC26E4" w14:paraId="4F1EDC79"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5EF098B2" w14:textId="77777777" w:rsidR="00AC26E4" w:rsidRDefault="00D92385">
            <w:pPr>
              <w:spacing w:after="0"/>
            </w:pPr>
            <w:r>
              <w:rPr>
                <w:rFonts w:ascii="Times New Roman" w:eastAsia="Times New Roman" w:hAnsi="Times New Roman" w:cs="Times New Roman"/>
                <w:sz w:val="18"/>
              </w:rPr>
              <w:t>CT5 - Utilizar las herramientas y los recursos de la sociedad del conocimiento de forma eficaz</w:t>
            </w:r>
          </w:p>
        </w:tc>
      </w:tr>
      <w:tr w:rsidR="00AC26E4" w14:paraId="1CE1D16D"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6DFCF8CD" w14:textId="77777777" w:rsidR="00AC26E4" w:rsidRDefault="00D92385">
            <w:pPr>
              <w:spacing w:after="0"/>
            </w:pPr>
            <w:r>
              <w:rPr>
                <w:rFonts w:ascii="Times New Roman" w:eastAsia="Times New Roman" w:hAnsi="Times New Roman" w:cs="Times New Roman"/>
                <w:sz w:val="18"/>
              </w:rPr>
              <w:t>CT6 - Expresarse de forma fluida, coherente y adecuada a las normas establecidas tanto oral como escrita y con distinto tipo de interlocutores</w:t>
            </w:r>
          </w:p>
        </w:tc>
      </w:tr>
      <w:tr w:rsidR="00AC26E4" w14:paraId="1B07207C"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1E2C0D4E" w14:textId="77777777" w:rsidR="00AC26E4" w:rsidRDefault="00D92385">
            <w:pPr>
              <w:spacing w:after="0"/>
            </w:pPr>
            <w:r>
              <w:rPr>
                <w:rFonts w:ascii="Times New Roman" w:eastAsia="Times New Roman" w:hAnsi="Times New Roman" w:cs="Times New Roman"/>
                <w:sz w:val="18"/>
              </w:rPr>
              <w:t>CT7 - Colaborar e integrarse en grupos y equipos de trabajo</w:t>
            </w:r>
          </w:p>
        </w:tc>
      </w:tr>
      <w:tr w:rsidR="00AC26E4" w14:paraId="795A00D3"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7B7602E5" w14:textId="77777777" w:rsidR="00AC26E4" w:rsidRDefault="00D92385">
            <w:pPr>
              <w:spacing w:after="0"/>
            </w:pPr>
            <w:r>
              <w:rPr>
                <w:rFonts w:ascii="Times New Roman" w:eastAsia="Times New Roman" w:hAnsi="Times New Roman" w:cs="Times New Roman"/>
                <w:sz w:val="18"/>
              </w:rPr>
              <w:t>CT8 - Analizar y sintetizar la información</w:t>
            </w:r>
          </w:p>
        </w:tc>
      </w:tr>
      <w:tr w:rsidR="00AC26E4" w14:paraId="54897D68"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0CDEA5C0" w14:textId="77777777" w:rsidR="00AC26E4" w:rsidRDefault="00D92385">
            <w:pPr>
              <w:spacing w:after="0"/>
            </w:pPr>
            <w:r>
              <w:rPr>
                <w:rFonts w:ascii="Times New Roman" w:eastAsia="Times New Roman" w:hAnsi="Times New Roman" w:cs="Times New Roman"/>
                <w:sz w:val="18"/>
              </w:rPr>
              <w:t>CT9 - Identificar, analizar y tomar la opción resolutiva más adecuada para dar respuesta a los problemas del ámbito profesional de forma eficaz y eficiente</w:t>
            </w:r>
          </w:p>
        </w:tc>
      </w:tr>
      <w:tr w:rsidR="00AC26E4" w14:paraId="52D5AA6C"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399CE3A3" w14:textId="77777777" w:rsidR="00AC26E4" w:rsidRDefault="00D92385">
            <w:pPr>
              <w:spacing w:after="0"/>
            </w:pPr>
            <w:r>
              <w:rPr>
                <w:rFonts w:ascii="Times New Roman" w:eastAsia="Times New Roman" w:hAnsi="Times New Roman" w:cs="Times New Roman"/>
                <w:sz w:val="18"/>
              </w:rPr>
              <w:t xml:space="preserve">CT10 - Desarrollar pensamiento crítico, autocrítica y </w:t>
            </w:r>
            <w:proofErr w:type="spellStart"/>
            <w:r>
              <w:rPr>
                <w:rFonts w:ascii="Times New Roman" w:eastAsia="Times New Roman" w:hAnsi="Times New Roman" w:cs="Times New Roman"/>
                <w:sz w:val="18"/>
              </w:rPr>
              <w:t>auto-regulación</w:t>
            </w:r>
            <w:proofErr w:type="spellEnd"/>
            <w:r>
              <w:rPr>
                <w:rFonts w:ascii="Times New Roman" w:eastAsia="Times New Roman" w:hAnsi="Times New Roman" w:cs="Times New Roman"/>
                <w:sz w:val="18"/>
              </w:rPr>
              <w:t xml:space="preserve"> emocional</w:t>
            </w:r>
          </w:p>
        </w:tc>
      </w:tr>
      <w:tr w:rsidR="00AC26E4" w14:paraId="6358BC83"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69F7D2A4" w14:textId="77777777" w:rsidR="00AC26E4" w:rsidRDefault="00D92385">
            <w:pPr>
              <w:spacing w:after="0"/>
            </w:pPr>
            <w:r>
              <w:rPr>
                <w:rFonts w:ascii="Times New Roman" w:eastAsia="Times New Roman" w:hAnsi="Times New Roman" w:cs="Times New Roman"/>
                <w:sz w:val="18"/>
              </w:rPr>
              <w:t>CT11 - Obtener e interpretar datos relevantes en el ámbito de la salud para emitir juicios profesionales</w:t>
            </w:r>
          </w:p>
        </w:tc>
      </w:tr>
      <w:tr w:rsidR="00AC26E4" w14:paraId="106FAF74" w14:textId="77777777">
        <w:trPr>
          <w:trHeight w:val="318"/>
        </w:trPr>
        <w:tc>
          <w:tcPr>
            <w:tcW w:w="9629" w:type="dxa"/>
            <w:tcBorders>
              <w:top w:val="single" w:sz="8" w:space="0" w:color="000000"/>
              <w:left w:val="single" w:sz="8" w:space="0" w:color="000000"/>
              <w:bottom w:val="single" w:sz="8" w:space="0" w:color="000000"/>
              <w:right w:val="single" w:sz="8" w:space="0" w:color="000000"/>
            </w:tcBorders>
          </w:tcPr>
          <w:p w14:paraId="5E44CCBF" w14:textId="77777777" w:rsidR="00AC26E4" w:rsidRDefault="00D92385">
            <w:pPr>
              <w:spacing w:after="0"/>
            </w:pPr>
            <w:r>
              <w:rPr>
                <w:rFonts w:ascii="Times New Roman" w:eastAsia="Times New Roman" w:hAnsi="Times New Roman" w:cs="Times New Roman"/>
                <w:sz w:val="18"/>
              </w:rPr>
              <w:t>CT12 - Elaborar y defender argumentos adecuadamente fundamentados.</w:t>
            </w:r>
          </w:p>
        </w:tc>
      </w:tr>
      <w:tr w:rsidR="00AC26E4" w14:paraId="5B274F25"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27AAB67B" w14:textId="77777777" w:rsidR="00AC26E4" w:rsidRDefault="00D92385">
            <w:pPr>
              <w:spacing w:after="0"/>
            </w:pPr>
            <w:r>
              <w:rPr>
                <w:rFonts w:ascii="Times New Roman" w:eastAsia="Times New Roman" w:hAnsi="Times New Roman" w:cs="Times New Roman"/>
                <w:b/>
                <w:sz w:val="16"/>
              </w:rPr>
              <w:t>5.5.1.5.3 ESPECÍFICAS</w:t>
            </w:r>
          </w:p>
        </w:tc>
      </w:tr>
      <w:tr w:rsidR="00AC26E4" w14:paraId="349DEC33" w14:textId="77777777">
        <w:trPr>
          <w:trHeight w:val="535"/>
        </w:trPr>
        <w:tc>
          <w:tcPr>
            <w:tcW w:w="9629" w:type="dxa"/>
            <w:tcBorders>
              <w:top w:val="single" w:sz="8" w:space="0" w:color="000000"/>
              <w:left w:val="single" w:sz="8" w:space="0" w:color="000000"/>
              <w:bottom w:val="single" w:sz="8" w:space="0" w:color="000000"/>
              <w:right w:val="single" w:sz="8" w:space="0" w:color="000000"/>
            </w:tcBorders>
          </w:tcPr>
          <w:p w14:paraId="0E141CB4" w14:textId="77777777" w:rsidR="00AC26E4" w:rsidRDefault="00D92385">
            <w:pPr>
              <w:spacing w:after="0"/>
            </w:pPr>
            <w:r>
              <w:rPr>
                <w:rFonts w:ascii="Times New Roman" w:eastAsia="Times New Roman" w:hAnsi="Times New Roman" w:cs="Times New Roman"/>
                <w:sz w:val="18"/>
              </w:rPr>
              <w:t>CE26 - Desarrollar en contextos clínicos reales y/o simulados cada uno de los atributos que caracterizan el rol profesional avanzado mostrando integración de la teoría con la práctica</w:t>
            </w:r>
          </w:p>
        </w:tc>
      </w:tr>
    </w:tbl>
    <w:p w14:paraId="297B2CF5" w14:textId="77777777" w:rsidR="00AC26E4" w:rsidRDefault="00AC26E4">
      <w:pPr>
        <w:spacing w:after="0"/>
        <w:ind w:left="-1134" w:right="10699"/>
      </w:pPr>
    </w:p>
    <w:tbl>
      <w:tblPr>
        <w:tblStyle w:val="TableGrid"/>
        <w:tblW w:w="9629" w:type="dxa"/>
        <w:tblInd w:w="3" w:type="dxa"/>
        <w:tblCellMar>
          <w:top w:w="72" w:type="dxa"/>
          <w:left w:w="48" w:type="dxa"/>
          <w:right w:w="55" w:type="dxa"/>
        </w:tblCellMar>
        <w:tblLook w:val="04A0" w:firstRow="1" w:lastRow="0" w:firstColumn="1" w:lastColumn="0" w:noHBand="0" w:noVBand="1"/>
      </w:tblPr>
      <w:tblGrid>
        <w:gridCol w:w="3209"/>
        <w:gridCol w:w="3211"/>
        <w:gridCol w:w="3209"/>
      </w:tblGrid>
      <w:tr w:rsidR="00AC26E4" w14:paraId="2892BC40"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757870F7" w14:textId="77777777" w:rsidR="00AC26E4" w:rsidRDefault="00D92385">
            <w:pPr>
              <w:spacing w:after="0"/>
            </w:pPr>
            <w:r>
              <w:rPr>
                <w:rFonts w:ascii="Times New Roman" w:eastAsia="Times New Roman" w:hAnsi="Times New Roman" w:cs="Times New Roman"/>
                <w:sz w:val="18"/>
              </w:rPr>
              <w:t>CE27 - Considerar las herramientas y competencias profesionales necesarias para llevar a cabo los diversos aspectos del rol que intensifican la práctica habitual de una enfermera generalista experta y que es necesaria para el desarrollo de intervenciones eficaces en las personas y su entorno cuando estas se encuentran en situaciones de cuidado complejas</w:t>
            </w:r>
          </w:p>
        </w:tc>
      </w:tr>
      <w:tr w:rsidR="00AC26E4" w14:paraId="3AB9F022"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204CBB4B" w14:textId="77777777" w:rsidR="00AC26E4" w:rsidRDefault="00D92385">
            <w:pPr>
              <w:spacing w:after="0"/>
            </w:pPr>
            <w:r>
              <w:rPr>
                <w:rFonts w:ascii="Times New Roman" w:eastAsia="Times New Roman" w:hAnsi="Times New Roman" w:cs="Times New Roman"/>
                <w:sz w:val="18"/>
              </w:rPr>
              <w:t>CE28 - Colaborar como miembro de equipos multiprofesionales para lograr cuidados de salud de alta calidad</w:t>
            </w:r>
          </w:p>
        </w:tc>
      </w:tr>
      <w:tr w:rsidR="00AC26E4" w14:paraId="0A346030" w14:textId="77777777">
        <w:trPr>
          <w:trHeight w:val="534"/>
        </w:trPr>
        <w:tc>
          <w:tcPr>
            <w:tcW w:w="9629" w:type="dxa"/>
            <w:gridSpan w:val="3"/>
            <w:tcBorders>
              <w:top w:val="single" w:sz="8" w:space="0" w:color="000000"/>
              <w:left w:val="single" w:sz="8" w:space="0" w:color="000000"/>
              <w:bottom w:val="single" w:sz="8" w:space="0" w:color="000000"/>
              <w:right w:val="single" w:sz="8" w:space="0" w:color="000000"/>
            </w:tcBorders>
          </w:tcPr>
          <w:p w14:paraId="0A3E118F" w14:textId="77777777" w:rsidR="00AC26E4" w:rsidRDefault="00D92385">
            <w:pPr>
              <w:spacing w:after="0"/>
            </w:pPr>
            <w:r>
              <w:rPr>
                <w:rFonts w:ascii="Times New Roman" w:eastAsia="Times New Roman" w:hAnsi="Times New Roman" w:cs="Times New Roman"/>
                <w:sz w:val="18"/>
              </w:rPr>
              <w:t>CE29 - Desarrollar capacidad en la aplicación de la evidencia científica en la práctica profesional y en la elaboración de propuestas de innovación y mejora</w:t>
            </w:r>
          </w:p>
        </w:tc>
      </w:tr>
      <w:tr w:rsidR="00AC26E4" w14:paraId="324FA18B"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65ABE9F" w14:textId="77777777" w:rsidR="00AC26E4" w:rsidRDefault="00D92385">
            <w:pPr>
              <w:spacing w:after="0"/>
            </w:pPr>
            <w:bookmarkStart w:id="16" w:name="_Hlk66213270"/>
            <w:r>
              <w:rPr>
                <w:rFonts w:ascii="Times New Roman" w:eastAsia="Times New Roman" w:hAnsi="Times New Roman" w:cs="Times New Roman"/>
                <w:b/>
                <w:sz w:val="16"/>
              </w:rPr>
              <w:t>5.5.1.6 ACTIVIDADES FORMATIVAS</w:t>
            </w:r>
            <w:bookmarkEnd w:id="16"/>
          </w:p>
        </w:tc>
      </w:tr>
      <w:tr w:rsidR="00AC26E4" w14:paraId="377E257F"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3F52BC9" w14:textId="77777777" w:rsidR="00AC26E4" w:rsidRDefault="00D92385">
            <w:pPr>
              <w:spacing w:after="0"/>
            </w:pPr>
            <w:r>
              <w:rPr>
                <w:rFonts w:ascii="Times New Roman" w:eastAsia="Times New Roman" w:hAnsi="Times New Roman" w:cs="Times New Roman"/>
                <w:b/>
                <w:sz w:val="16"/>
              </w:rPr>
              <w:t>ACTIVIDAD FORMATIVA</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F9D9323" w14:textId="77777777" w:rsidR="00AC26E4" w:rsidRDefault="00D92385">
            <w:pPr>
              <w:spacing w:after="0"/>
              <w:ind w:left="3"/>
            </w:pPr>
            <w:r>
              <w:rPr>
                <w:rFonts w:ascii="Times New Roman" w:eastAsia="Times New Roman" w:hAnsi="Times New Roman" w:cs="Times New Roman"/>
                <w:b/>
                <w:sz w:val="16"/>
              </w:rPr>
              <w:t>HORAS</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B228CBE" w14:textId="77777777" w:rsidR="00AC26E4" w:rsidRDefault="00D92385">
            <w:pPr>
              <w:spacing w:after="0"/>
              <w:ind w:left="3"/>
            </w:pPr>
            <w:r>
              <w:rPr>
                <w:rFonts w:ascii="Times New Roman" w:eastAsia="Times New Roman" w:hAnsi="Times New Roman" w:cs="Times New Roman"/>
                <w:b/>
                <w:sz w:val="16"/>
              </w:rPr>
              <w:t>PRESENCIALIDAD</w:t>
            </w:r>
          </w:p>
        </w:tc>
      </w:tr>
      <w:tr w:rsidR="00AC26E4" w14:paraId="78CA52FF" w14:textId="77777777">
        <w:trPr>
          <w:trHeight w:val="1398"/>
        </w:trPr>
        <w:tc>
          <w:tcPr>
            <w:tcW w:w="3209" w:type="dxa"/>
            <w:tcBorders>
              <w:top w:val="single" w:sz="8" w:space="0" w:color="000000"/>
              <w:left w:val="single" w:sz="8" w:space="0" w:color="000000"/>
              <w:bottom w:val="single" w:sz="8" w:space="0" w:color="000000"/>
              <w:right w:val="single" w:sz="8" w:space="0" w:color="000000"/>
            </w:tcBorders>
          </w:tcPr>
          <w:p w14:paraId="7D71561F" w14:textId="369D18C4" w:rsidR="00AC26E4" w:rsidRDefault="00D92385">
            <w:pPr>
              <w:spacing w:after="0"/>
              <w:ind w:right="97"/>
            </w:pPr>
            <w:r w:rsidRPr="00D536E7">
              <w:rPr>
                <w:rFonts w:ascii="Times New Roman" w:eastAsia="Times New Roman" w:hAnsi="Times New Roman" w:cs="Times New Roman"/>
                <w:strike/>
                <w:sz w:val="18"/>
              </w:rPr>
              <w:t>Sesiones prácticas de clase: trabajos en grupo, debates</w:t>
            </w:r>
            <w:r w:rsidRPr="00D536E7">
              <w:rPr>
                <w:rFonts w:ascii="Times New Roman" w:eastAsia="Times New Roman" w:hAnsi="Times New Roman" w:cs="Times New Roman"/>
                <w:sz w:val="18"/>
              </w:rPr>
              <w:t xml:space="preserve">, </w:t>
            </w:r>
            <w:r w:rsidR="00D536E7">
              <w:rPr>
                <w:rFonts w:ascii="Times New Roman" w:eastAsia="Times New Roman" w:hAnsi="Times New Roman" w:cs="Times New Roman"/>
                <w:sz w:val="18"/>
              </w:rPr>
              <w:t>S</w:t>
            </w:r>
            <w:r w:rsidRPr="00D536E7">
              <w:rPr>
                <w:rFonts w:ascii="Times New Roman" w:eastAsia="Times New Roman" w:hAnsi="Times New Roman" w:cs="Times New Roman"/>
                <w:sz w:val="18"/>
              </w:rPr>
              <w:t xml:space="preserve">eminarios, simulación </w:t>
            </w:r>
            <w:r w:rsidRPr="00D536E7">
              <w:rPr>
                <w:rFonts w:ascii="Times New Roman" w:eastAsia="Times New Roman" w:hAnsi="Times New Roman" w:cs="Times New Roman"/>
                <w:strike/>
                <w:sz w:val="18"/>
              </w:rPr>
              <w:t>(en todos sus niveles),</w:t>
            </w:r>
            <w:r w:rsidRPr="00D536E7">
              <w:rPr>
                <w:rFonts w:ascii="Times New Roman" w:eastAsia="Times New Roman" w:hAnsi="Times New Roman" w:cs="Times New Roman"/>
                <w:sz w:val="18"/>
              </w:rPr>
              <w:t xml:space="preserve"> </w:t>
            </w:r>
            <w:r w:rsidRPr="00D536E7">
              <w:rPr>
                <w:rFonts w:ascii="Times New Roman" w:eastAsia="Times New Roman" w:hAnsi="Times New Roman" w:cs="Times New Roman"/>
                <w:strike/>
                <w:sz w:val="18"/>
              </w:rPr>
              <w:t>visionado de audiovisuales, presentación y discusión de trabajos, prácticas con medios informáticos, búsquedas bibliográficas</w:t>
            </w:r>
          </w:p>
        </w:tc>
        <w:tc>
          <w:tcPr>
            <w:tcW w:w="3211" w:type="dxa"/>
            <w:tcBorders>
              <w:top w:val="single" w:sz="8" w:space="0" w:color="000000"/>
              <w:left w:val="single" w:sz="8" w:space="0" w:color="000000"/>
              <w:bottom w:val="single" w:sz="8" w:space="0" w:color="000000"/>
              <w:right w:val="single" w:sz="8" w:space="0" w:color="000000"/>
            </w:tcBorders>
          </w:tcPr>
          <w:p w14:paraId="0001CD11" w14:textId="77777777" w:rsidR="00AC26E4" w:rsidRDefault="00D92385">
            <w:pPr>
              <w:spacing w:after="0"/>
              <w:ind w:left="3"/>
            </w:pPr>
            <w:r>
              <w:rPr>
                <w:rFonts w:ascii="Times New Roman" w:eastAsia="Times New Roman" w:hAnsi="Times New Roman" w:cs="Times New Roman"/>
                <w:sz w:val="18"/>
              </w:rPr>
              <w:t>37</w:t>
            </w:r>
          </w:p>
        </w:tc>
        <w:tc>
          <w:tcPr>
            <w:tcW w:w="3209" w:type="dxa"/>
            <w:tcBorders>
              <w:top w:val="single" w:sz="8" w:space="0" w:color="000000"/>
              <w:left w:val="single" w:sz="8" w:space="0" w:color="000000"/>
              <w:bottom w:val="single" w:sz="8" w:space="0" w:color="000000"/>
              <w:right w:val="single" w:sz="8" w:space="0" w:color="000000"/>
            </w:tcBorders>
          </w:tcPr>
          <w:p w14:paraId="6024A492" w14:textId="57A97EA4" w:rsidR="00AC26E4" w:rsidRDefault="00D92385" w:rsidP="007522E0">
            <w:pPr>
              <w:spacing w:after="0"/>
            </w:pPr>
            <w:r>
              <w:rPr>
                <w:rFonts w:ascii="Times New Roman" w:eastAsia="Times New Roman" w:hAnsi="Times New Roman" w:cs="Times New Roman"/>
                <w:sz w:val="18"/>
              </w:rPr>
              <w:t>100</w:t>
            </w:r>
          </w:p>
        </w:tc>
      </w:tr>
      <w:tr w:rsidR="00AC26E4" w14:paraId="331C4A21" w14:textId="77777777">
        <w:trPr>
          <w:trHeight w:val="316"/>
        </w:trPr>
        <w:tc>
          <w:tcPr>
            <w:tcW w:w="3209" w:type="dxa"/>
            <w:tcBorders>
              <w:top w:val="single" w:sz="8" w:space="0" w:color="000000"/>
              <w:left w:val="single" w:sz="8" w:space="0" w:color="000000"/>
              <w:bottom w:val="single" w:sz="8" w:space="0" w:color="000000"/>
              <w:right w:val="single" w:sz="8" w:space="0" w:color="000000"/>
            </w:tcBorders>
          </w:tcPr>
          <w:p w14:paraId="04DF062A" w14:textId="77777777" w:rsidR="00AC26E4" w:rsidRDefault="00D92385">
            <w:pPr>
              <w:spacing w:after="0"/>
            </w:pPr>
            <w:r>
              <w:rPr>
                <w:rFonts w:ascii="Times New Roman" w:eastAsia="Times New Roman" w:hAnsi="Times New Roman" w:cs="Times New Roman"/>
                <w:sz w:val="18"/>
              </w:rPr>
              <w:t>Sesiones práctico-clínicas</w:t>
            </w:r>
          </w:p>
        </w:tc>
        <w:tc>
          <w:tcPr>
            <w:tcW w:w="3211" w:type="dxa"/>
            <w:tcBorders>
              <w:top w:val="single" w:sz="8" w:space="0" w:color="000000"/>
              <w:left w:val="single" w:sz="8" w:space="0" w:color="000000"/>
              <w:bottom w:val="single" w:sz="8" w:space="0" w:color="000000"/>
              <w:right w:val="single" w:sz="8" w:space="0" w:color="000000"/>
            </w:tcBorders>
          </w:tcPr>
          <w:p w14:paraId="7AFC20BE" w14:textId="77777777" w:rsidR="00AC26E4" w:rsidRDefault="00D92385">
            <w:pPr>
              <w:spacing w:after="0"/>
              <w:ind w:left="3"/>
            </w:pPr>
            <w:r>
              <w:rPr>
                <w:rFonts w:ascii="Times New Roman" w:eastAsia="Times New Roman" w:hAnsi="Times New Roman" w:cs="Times New Roman"/>
                <w:sz w:val="18"/>
              </w:rPr>
              <w:t>70</w:t>
            </w:r>
          </w:p>
        </w:tc>
        <w:tc>
          <w:tcPr>
            <w:tcW w:w="3209" w:type="dxa"/>
            <w:tcBorders>
              <w:top w:val="single" w:sz="8" w:space="0" w:color="000000"/>
              <w:left w:val="single" w:sz="8" w:space="0" w:color="000000"/>
              <w:bottom w:val="single" w:sz="8" w:space="0" w:color="000000"/>
              <w:right w:val="single" w:sz="8" w:space="0" w:color="000000"/>
            </w:tcBorders>
          </w:tcPr>
          <w:p w14:paraId="35810EA9" w14:textId="77777777" w:rsidR="00AC26E4" w:rsidRDefault="00D92385">
            <w:pPr>
              <w:spacing w:after="0"/>
              <w:ind w:left="3"/>
            </w:pPr>
            <w:r>
              <w:rPr>
                <w:rFonts w:ascii="Times New Roman" w:eastAsia="Times New Roman" w:hAnsi="Times New Roman" w:cs="Times New Roman"/>
                <w:sz w:val="18"/>
              </w:rPr>
              <w:t>100</w:t>
            </w:r>
          </w:p>
        </w:tc>
      </w:tr>
      <w:tr w:rsidR="00AC26E4" w14:paraId="40C1BCA1" w14:textId="77777777">
        <w:trPr>
          <w:trHeight w:val="532"/>
        </w:trPr>
        <w:tc>
          <w:tcPr>
            <w:tcW w:w="3209" w:type="dxa"/>
            <w:tcBorders>
              <w:top w:val="single" w:sz="8" w:space="0" w:color="000000"/>
              <w:left w:val="single" w:sz="8" w:space="0" w:color="000000"/>
              <w:bottom w:val="single" w:sz="8" w:space="0" w:color="000000"/>
              <w:right w:val="single" w:sz="8" w:space="0" w:color="000000"/>
            </w:tcBorders>
          </w:tcPr>
          <w:p w14:paraId="5F549A92" w14:textId="77777777" w:rsidR="00AC26E4" w:rsidRDefault="00D92385">
            <w:pPr>
              <w:spacing w:after="0"/>
            </w:pPr>
            <w:r>
              <w:rPr>
                <w:rFonts w:ascii="Times New Roman" w:eastAsia="Times New Roman" w:hAnsi="Times New Roman" w:cs="Times New Roman"/>
                <w:sz w:val="18"/>
              </w:rPr>
              <w:t>Trabajo autónomo: realización de trabajos, lectura de documentos, actividades online</w:t>
            </w:r>
          </w:p>
        </w:tc>
        <w:tc>
          <w:tcPr>
            <w:tcW w:w="3211" w:type="dxa"/>
            <w:tcBorders>
              <w:top w:val="single" w:sz="8" w:space="0" w:color="000000"/>
              <w:left w:val="single" w:sz="8" w:space="0" w:color="000000"/>
              <w:bottom w:val="single" w:sz="8" w:space="0" w:color="000000"/>
              <w:right w:val="single" w:sz="8" w:space="0" w:color="000000"/>
            </w:tcBorders>
          </w:tcPr>
          <w:p w14:paraId="4BBAB0EC" w14:textId="77777777" w:rsidR="00AC26E4" w:rsidRDefault="00D92385">
            <w:pPr>
              <w:spacing w:after="0"/>
              <w:ind w:left="3"/>
            </w:pPr>
            <w:r>
              <w:rPr>
                <w:rFonts w:ascii="Times New Roman" w:eastAsia="Times New Roman" w:hAnsi="Times New Roman" w:cs="Times New Roman"/>
                <w:sz w:val="18"/>
              </w:rPr>
              <w:t>15</w:t>
            </w:r>
          </w:p>
        </w:tc>
        <w:tc>
          <w:tcPr>
            <w:tcW w:w="3209" w:type="dxa"/>
            <w:tcBorders>
              <w:top w:val="single" w:sz="8" w:space="0" w:color="000000"/>
              <w:left w:val="single" w:sz="8" w:space="0" w:color="000000"/>
              <w:bottom w:val="single" w:sz="8" w:space="0" w:color="000000"/>
              <w:right w:val="single" w:sz="8" w:space="0" w:color="000000"/>
            </w:tcBorders>
          </w:tcPr>
          <w:p w14:paraId="54223E6D" w14:textId="77777777" w:rsidR="00AC26E4" w:rsidRDefault="00D92385">
            <w:pPr>
              <w:spacing w:after="0"/>
              <w:ind w:left="3"/>
            </w:pPr>
            <w:r>
              <w:rPr>
                <w:rFonts w:ascii="Times New Roman" w:eastAsia="Times New Roman" w:hAnsi="Times New Roman" w:cs="Times New Roman"/>
                <w:sz w:val="18"/>
              </w:rPr>
              <w:t>0</w:t>
            </w:r>
          </w:p>
        </w:tc>
      </w:tr>
      <w:tr w:rsidR="00AC26E4" w14:paraId="50CA428F" w14:textId="77777777">
        <w:trPr>
          <w:trHeight w:val="316"/>
        </w:trPr>
        <w:tc>
          <w:tcPr>
            <w:tcW w:w="3209" w:type="dxa"/>
            <w:tcBorders>
              <w:top w:val="single" w:sz="8" w:space="0" w:color="000000"/>
              <w:left w:val="single" w:sz="8" w:space="0" w:color="000000"/>
              <w:bottom w:val="single" w:sz="8" w:space="0" w:color="000000"/>
              <w:right w:val="single" w:sz="8" w:space="0" w:color="000000"/>
            </w:tcBorders>
          </w:tcPr>
          <w:p w14:paraId="636E4EF1" w14:textId="77777777" w:rsidR="00AC26E4" w:rsidRDefault="00D92385">
            <w:pPr>
              <w:spacing w:after="0"/>
            </w:pPr>
            <w:r>
              <w:rPr>
                <w:rFonts w:ascii="Times New Roman" w:eastAsia="Times New Roman" w:hAnsi="Times New Roman" w:cs="Times New Roman"/>
                <w:sz w:val="18"/>
              </w:rPr>
              <w:t>Tutoría presencial y/o virtual</w:t>
            </w:r>
          </w:p>
        </w:tc>
        <w:tc>
          <w:tcPr>
            <w:tcW w:w="3211" w:type="dxa"/>
            <w:tcBorders>
              <w:top w:val="single" w:sz="8" w:space="0" w:color="000000"/>
              <w:left w:val="single" w:sz="8" w:space="0" w:color="000000"/>
              <w:bottom w:val="single" w:sz="8" w:space="0" w:color="000000"/>
              <w:right w:val="single" w:sz="8" w:space="0" w:color="000000"/>
            </w:tcBorders>
          </w:tcPr>
          <w:p w14:paraId="19D76751" w14:textId="77777777" w:rsidR="00AC26E4" w:rsidRDefault="00D92385">
            <w:pPr>
              <w:spacing w:after="0"/>
              <w:ind w:left="3"/>
            </w:pPr>
            <w:r>
              <w:rPr>
                <w:rFonts w:ascii="Times New Roman" w:eastAsia="Times New Roman" w:hAnsi="Times New Roman" w:cs="Times New Roman"/>
                <w:sz w:val="18"/>
              </w:rPr>
              <w:t>2</w:t>
            </w:r>
          </w:p>
        </w:tc>
        <w:tc>
          <w:tcPr>
            <w:tcW w:w="3209" w:type="dxa"/>
            <w:tcBorders>
              <w:top w:val="single" w:sz="8" w:space="0" w:color="000000"/>
              <w:left w:val="single" w:sz="8" w:space="0" w:color="000000"/>
              <w:bottom w:val="single" w:sz="8" w:space="0" w:color="000000"/>
              <w:right w:val="single" w:sz="8" w:space="0" w:color="000000"/>
            </w:tcBorders>
          </w:tcPr>
          <w:p w14:paraId="77A35A40" w14:textId="6EE41296" w:rsidR="00AC26E4" w:rsidRPr="00D536E7" w:rsidRDefault="00D92385">
            <w:pPr>
              <w:spacing w:after="0"/>
              <w:ind w:left="3"/>
              <w:rPr>
                <w:strike/>
              </w:rPr>
            </w:pPr>
            <w:r w:rsidRPr="00D536E7">
              <w:rPr>
                <w:rFonts w:ascii="Times New Roman" w:eastAsia="Times New Roman" w:hAnsi="Times New Roman" w:cs="Times New Roman"/>
                <w:strike/>
                <w:sz w:val="18"/>
              </w:rPr>
              <w:t>50</w:t>
            </w:r>
            <w:r w:rsidR="00D536E7" w:rsidRPr="00D536E7">
              <w:rPr>
                <w:rFonts w:ascii="Times New Roman" w:eastAsia="Times New Roman" w:hAnsi="Times New Roman" w:cs="Times New Roman"/>
                <w:sz w:val="18"/>
              </w:rPr>
              <w:t xml:space="preserve"> </w:t>
            </w:r>
            <w:r w:rsidR="00D536E7" w:rsidRPr="00D536E7">
              <w:rPr>
                <w:rFonts w:ascii="Times New Roman" w:eastAsia="Times New Roman" w:hAnsi="Times New Roman" w:cs="Times New Roman"/>
                <w:color w:val="FF0000"/>
                <w:sz w:val="18"/>
              </w:rPr>
              <w:t>100</w:t>
            </w:r>
          </w:p>
        </w:tc>
      </w:tr>
      <w:tr w:rsidR="00AC26E4" w14:paraId="630C9C65"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7A6844C8" w14:textId="77777777" w:rsidR="00AC26E4" w:rsidRDefault="00D92385">
            <w:pPr>
              <w:spacing w:after="0"/>
            </w:pPr>
            <w:r>
              <w:rPr>
                <w:rFonts w:ascii="Times New Roman" w:eastAsia="Times New Roman" w:hAnsi="Times New Roman" w:cs="Times New Roman"/>
                <w:sz w:val="18"/>
              </w:rPr>
              <w:t>Actividades de evaluación</w:t>
            </w:r>
          </w:p>
        </w:tc>
        <w:tc>
          <w:tcPr>
            <w:tcW w:w="3211" w:type="dxa"/>
            <w:tcBorders>
              <w:top w:val="single" w:sz="8" w:space="0" w:color="000000"/>
              <w:left w:val="single" w:sz="8" w:space="0" w:color="000000"/>
              <w:bottom w:val="single" w:sz="8" w:space="0" w:color="000000"/>
              <w:right w:val="single" w:sz="8" w:space="0" w:color="000000"/>
            </w:tcBorders>
          </w:tcPr>
          <w:p w14:paraId="0D23AEE3" w14:textId="77777777" w:rsidR="00AC26E4" w:rsidRDefault="00D92385">
            <w:pPr>
              <w:spacing w:after="0"/>
              <w:ind w:left="3"/>
            </w:pPr>
            <w:r>
              <w:rPr>
                <w:rFonts w:ascii="Times New Roman" w:eastAsia="Times New Roman" w:hAnsi="Times New Roman" w:cs="Times New Roman"/>
                <w:sz w:val="18"/>
              </w:rPr>
              <w:t>1</w:t>
            </w:r>
          </w:p>
        </w:tc>
        <w:tc>
          <w:tcPr>
            <w:tcW w:w="3209" w:type="dxa"/>
            <w:tcBorders>
              <w:top w:val="single" w:sz="8" w:space="0" w:color="000000"/>
              <w:left w:val="single" w:sz="8" w:space="0" w:color="000000"/>
              <w:bottom w:val="single" w:sz="8" w:space="0" w:color="000000"/>
              <w:right w:val="single" w:sz="8" w:space="0" w:color="000000"/>
            </w:tcBorders>
          </w:tcPr>
          <w:p w14:paraId="2CF8E241" w14:textId="77777777" w:rsidR="00AC26E4" w:rsidRDefault="00D92385">
            <w:pPr>
              <w:spacing w:after="0"/>
              <w:ind w:left="3"/>
            </w:pPr>
            <w:r>
              <w:rPr>
                <w:rFonts w:ascii="Times New Roman" w:eastAsia="Times New Roman" w:hAnsi="Times New Roman" w:cs="Times New Roman"/>
                <w:sz w:val="18"/>
              </w:rPr>
              <w:t>100</w:t>
            </w:r>
          </w:p>
        </w:tc>
      </w:tr>
      <w:tr w:rsidR="00AC26E4" w14:paraId="181049AE"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5D8C526" w14:textId="77777777" w:rsidR="00AC26E4" w:rsidRDefault="00D92385">
            <w:pPr>
              <w:spacing w:after="0"/>
            </w:pPr>
            <w:r>
              <w:rPr>
                <w:rFonts w:ascii="Times New Roman" w:eastAsia="Times New Roman" w:hAnsi="Times New Roman" w:cs="Times New Roman"/>
                <w:b/>
                <w:sz w:val="16"/>
              </w:rPr>
              <w:t>5.5.1.7 METODOLOGÍAS DOCENTES</w:t>
            </w:r>
          </w:p>
        </w:tc>
      </w:tr>
      <w:tr w:rsidR="00AC26E4" w14:paraId="1B0A73B7" w14:textId="77777777">
        <w:trPr>
          <w:trHeight w:val="967"/>
        </w:trPr>
        <w:tc>
          <w:tcPr>
            <w:tcW w:w="9629" w:type="dxa"/>
            <w:gridSpan w:val="3"/>
            <w:tcBorders>
              <w:top w:val="single" w:sz="8" w:space="0" w:color="000000"/>
              <w:left w:val="single" w:sz="8" w:space="0" w:color="000000"/>
              <w:bottom w:val="single" w:sz="8" w:space="0" w:color="000000"/>
              <w:right w:val="single" w:sz="8" w:space="0" w:color="000000"/>
            </w:tcBorders>
          </w:tcPr>
          <w:p w14:paraId="43E749E3" w14:textId="77777777" w:rsidR="00AC26E4" w:rsidRDefault="00D92385">
            <w:pPr>
              <w:spacing w:after="0"/>
            </w:pPr>
            <w:r>
              <w:rPr>
                <w:rFonts w:ascii="Times New Roman" w:eastAsia="Times New Roman" w:hAnsi="Times New Roman" w:cs="Times New Roman"/>
                <w:sz w:val="18"/>
              </w:rPr>
              <w:t xml:space="preserve">Enseñanza--aprendizaje a partir de problemas / casos / proyectos. Los contenidos de la formación deben girar en torno a problemas de interés práctico. Se promueven enfoques de aprendizaje orientados hacia la resolución de problemas vinculados a situaciones reales que conecten con los referentes teóricos procedentes de la investigación, y que faciliten la interconexión entre teoría y práctica. Por </w:t>
            </w:r>
            <w:proofErr w:type="gramStart"/>
            <w:r>
              <w:rPr>
                <w:rFonts w:ascii="Times New Roman" w:eastAsia="Times New Roman" w:hAnsi="Times New Roman" w:cs="Times New Roman"/>
                <w:sz w:val="18"/>
              </w:rPr>
              <w:t>ejemplo</w:t>
            </w:r>
            <w:proofErr w:type="gramEnd"/>
            <w:r>
              <w:rPr>
                <w:rFonts w:ascii="Times New Roman" w:eastAsia="Times New Roman" w:hAnsi="Times New Roman" w:cs="Times New Roman"/>
                <w:sz w:val="18"/>
              </w:rPr>
              <w:t xml:space="preserve"> a partir de noticias, estudios de caso, incidentes críticos, dudas y problemas formulados por el alumnado, etc.</w:t>
            </w:r>
          </w:p>
        </w:tc>
      </w:tr>
      <w:tr w:rsidR="00AC26E4" w14:paraId="2FBBB12C" w14:textId="77777777">
        <w:trPr>
          <w:trHeight w:val="1396"/>
        </w:trPr>
        <w:tc>
          <w:tcPr>
            <w:tcW w:w="9629" w:type="dxa"/>
            <w:gridSpan w:val="3"/>
            <w:tcBorders>
              <w:top w:val="single" w:sz="8" w:space="0" w:color="000000"/>
              <w:left w:val="single" w:sz="8" w:space="0" w:color="000000"/>
              <w:bottom w:val="single" w:sz="8" w:space="0" w:color="000000"/>
              <w:right w:val="single" w:sz="8" w:space="0" w:color="000000"/>
            </w:tcBorders>
          </w:tcPr>
          <w:p w14:paraId="7B05FCAF" w14:textId="77777777" w:rsidR="00AC26E4" w:rsidRDefault="00D92385">
            <w:pPr>
              <w:spacing w:after="0"/>
              <w:ind w:right="69"/>
            </w:pPr>
            <w:r>
              <w:rPr>
                <w:rFonts w:ascii="Times New Roman" w:eastAsia="Times New Roman" w:hAnsi="Times New Roman" w:cs="Times New Roman"/>
                <w:sz w:val="18"/>
              </w:rPr>
              <w:t xml:space="preserve">Aprendizaje centrado en el alumnado desde una perspectiva constructiva de cambio. Se promueve la </w:t>
            </w:r>
            <w:proofErr w:type="gramStart"/>
            <w:r>
              <w:rPr>
                <w:rFonts w:ascii="Times New Roman" w:eastAsia="Times New Roman" w:hAnsi="Times New Roman" w:cs="Times New Roman"/>
                <w:sz w:val="18"/>
              </w:rPr>
              <w:t>participación activa</w:t>
            </w:r>
            <w:proofErr w:type="gramEnd"/>
            <w:r>
              <w:rPr>
                <w:rFonts w:ascii="Times New Roman" w:eastAsia="Times New Roman" w:hAnsi="Times New Roman" w:cs="Times New Roman"/>
                <w:sz w:val="18"/>
              </w:rPr>
              <w:t xml:space="preserve"> por lo que los estudiantes se han de involucrar y ser protagonistas de su proceso de aprendizaje. De ahí que gran parte de la formación se invierta en la realización de tareas y actividades, dentro y fuera del aula. Se promoverán situaciones para explorar las ideas y creencias iniciales sobre el tema a tratar, cuestionando las ideas previas o situándolas en conflicto a través de contraejemplos, de análisis de otras visiones diferentes, a través de lecturas, y de reestructuración personal de los conocimientos iniciales a través de la reflexión crítica.</w:t>
            </w:r>
          </w:p>
        </w:tc>
      </w:tr>
      <w:tr w:rsidR="00AC26E4" w14:paraId="6E1C012F"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4E88B887" w14:textId="77777777" w:rsidR="00AC26E4" w:rsidRDefault="00D92385">
            <w:pPr>
              <w:spacing w:after="0"/>
            </w:pPr>
            <w:r>
              <w:rPr>
                <w:rFonts w:ascii="Times New Roman" w:eastAsia="Times New Roman" w:hAnsi="Times New Roman" w:cs="Times New Roman"/>
                <w:sz w:val="18"/>
              </w:rPr>
              <w:t>Enseñanza--aprendizaje por investigación. Además de partir de problemas, la elaboración del conocimiento profesional ha de basarse en planteamientos que inciten a la formulación de hipótesis, de actitud y acción de búsqueda de informaciones y referentes externos que sirvan para alumbrar otras tentativas, el contraste de pareceres, la toma de decisiones y el replanteamiento de las posiciones iniciales. Todo lo cual confiere al proceso formativo las características propias de una actividad de investigación.</w:t>
            </w:r>
          </w:p>
        </w:tc>
      </w:tr>
      <w:tr w:rsidR="00AC26E4" w14:paraId="4ACC7CC3" w14:textId="77777777">
        <w:trPr>
          <w:trHeight w:val="1180"/>
        </w:trPr>
        <w:tc>
          <w:tcPr>
            <w:tcW w:w="9629" w:type="dxa"/>
            <w:gridSpan w:val="3"/>
            <w:tcBorders>
              <w:top w:val="single" w:sz="8" w:space="0" w:color="000000"/>
              <w:left w:val="single" w:sz="8" w:space="0" w:color="000000"/>
              <w:bottom w:val="single" w:sz="8" w:space="0" w:color="000000"/>
              <w:right w:val="single" w:sz="8" w:space="0" w:color="000000"/>
            </w:tcBorders>
          </w:tcPr>
          <w:p w14:paraId="436668BA" w14:textId="77777777" w:rsidR="00AC26E4" w:rsidRDefault="00D92385">
            <w:pPr>
              <w:spacing w:after="0"/>
            </w:pPr>
            <w:r>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713A0817"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21DB32D6" w14:textId="77777777" w:rsidR="00AC26E4" w:rsidRDefault="00D92385">
            <w:pPr>
              <w:spacing w:after="0"/>
            </w:pPr>
            <w:r>
              <w:rPr>
                <w:rFonts w:ascii="Times New Roman" w:eastAsia="Times New Roman" w:hAnsi="Times New Roman" w:cs="Times New Roman"/>
                <w:sz w:val="18"/>
              </w:rPr>
              <w:t>Aprender cooperando y debatiendo entre iguales. Dado que el aprendizaje es un proceso social, que se genera en la interacción entre iguales y con el docente, se deben propiciar situaciones que favorezcan el trabajo cooperativo, la argumentación de ideas, el debate y la discusión, la negociación de ideas y la búsqueda de consenso. Se alternará el trabajo individual, con el trabajo en pequeño grupo y el trabajo en gran grupo.</w:t>
            </w:r>
          </w:p>
        </w:tc>
      </w:tr>
      <w:tr w:rsidR="00AC26E4" w14:paraId="18070BB2"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5A555E14" w14:textId="77777777" w:rsidR="00AC26E4" w:rsidRDefault="00D92385">
            <w:pPr>
              <w:spacing w:after="0"/>
            </w:pPr>
            <w:r>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proofErr w:type="gramStart"/>
            <w:r>
              <w:rPr>
                <w:rFonts w:ascii="Times New Roman" w:eastAsia="Times New Roman" w:hAnsi="Times New Roman" w:cs="Times New Roman"/>
                <w:sz w:val="18"/>
              </w:rPr>
              <w:t>Además</w:t>
            </w:r>
            <w:proofErr w:type="gramEnd"/>
            <w:r>
              <w:rPr>
                <w:rFonts w:ascii="Times New Roman" w:eastAsia="Times New Roman" w:hAnsi="Times New Roman" w:cs="Times New Roman"/>
                <w:sz w:val="18"/>
              </w:rPr>
              <w:t xml:space="preserve"> ha de saber plantear intervenciones que sirvan para exponer sus ideas y de servir de portavoz de los resultados de la investigación educativa, actuando de puente entre los contenidos estudiados y las personas que han de construirlo.</w:t>
            </w:r>
          </w:p>
        </w:tc>
      </w:tr>
      <w:tr w:rsidR="00AC26E4" w14:paraId="180445B5"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61586AC1" w14:textId="77777777" w:rsidR="00AC26E4" w:rsidRDefault="00D92385">
            <w:pPr>
              <w:spacing w:after="0"/>
            </w:pPr>
            <w:r>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611BC6BB" w14:textId="77777777">
        <w:trPr>
          <w:trHeight w:val="748"/>
        </w:trPr>
        <w:tc>
          <w:tcPr>
            <w:tcW w:w="9629" w:type="dxa"/>
            <w:gridSpan w:val="3"/>
            <w:tcBorders>
              <w:top w:val="single" w:sz="8" w:space="0" w:color="000000"/>
              <w:left w:val="single" w:sz="8" w:space="0" w:color="000000"/>
              <w:bottom w:val="single" w:sz="8" w:space="0" w:color="000000"/>
              <w:right w:val="single" w:sz="8" w:space="0" w:color="000000"/>
            </w:tcBorders>
          </w:tcPr>
          <w:p w14:paraId="76F2F130" w14:textId="77777777" w:rsidR="00AC26E4" w:rsidRDefault="00D92385">
            <w:pPr>
              <w:spacing w:after="0"/>
            </w:pPr>
            <w:r>
              <w:rPr>
                <w:rFonts w:ascii="Times New Roman" w:eastAsia="Times New Roman" w:hAnsi="Times New Roman" w:cs="Times New Roman"/>
                <w:sz w:val="18"/>
              </w:rPr>
              <w:t>Coherencia entre el discurso y la praxis. La metodología de enseñanza empleada en el aula de formación debe guardar coherencia con la filosofía del cuidado que se desea proyectar. Resulta fundamental dicha coherencia con vistas a que el propio proceso formativo resulte coherente con la práctica profesional.</w:t>
            </w:r>
          </w:p>
        </w:tc>
      </w:tr>
    </w:tbl>
    <w:p w14:paraId="01A3DD5D" w14:textId="77777777" w:rsidR="00AC26E4" w:rsidRDefault="00AC26E4">
      <w:pPr>
        <w:spacing w:after="0"/>
        <w:ind w:left="-1134" w:right="10699"/>
      </w:pPr>
    </w:p>
    <w:tbl>
      <w:tblPr>
        <w:tblStyle w:val="TableGrid"/>
        <w:tblW w:w="9630" w:type="dxa"/>
        <w:tblInd w:w="3" w:type="dxa"/>
        <w:tblCellMar>
          <w:top w:w="72" w:type="dxa"/>
          <w:left w:w="48" w:type="dxa"/>
          <w:right w:w="67" w:type="dxa"/>
        </w:tblCellMar>
        <w:tblLook w:val="04A0" w:firstRow="1" w:lastRow="0" w:firstColumn="1" w:lastColumn="0" w:noHBand="0" w:noVBand="1"/>
      </w:tblPr>
      <w:tblGrid>
        <w:gridCol w:w="3209"/>
        <w:gridCol w:w="3211"/>
        <w:gridCol w:w="3210"/>
      </w:tblGrid>
      <w:tr w:rsidR="00AC26E4" w14:paraId="0C4C5499" w14:textId="77777777">
        <w:trPr>
          <w:trHeight w:val="532"/>
        </w:trPr>
        <w:tc>
          <w:tcPr>
            <w:tcW w:w="9630" w:type="dxa"/>
            <w:gridSpan w:val="3"/>
            <w:tcBorders>
              <w:top w:val="single" w:sz="8" w:space="0" w:color="000000"/>
              <w:left w:val="single" w:sz="8" w:space="0" w:color="000000"/>
              <w:bottom w:val="single" w:sz="8" w:space="0" w:color="000000"/>
              <w:right w:val="single" w:sz="9" w:space="0" w:color="000000"/>
            </w:tcBorders>
          </w:tcPr>
          <w:p w14:paraId="066FDBB5" w14:textId="77777777" w:rsidR="00AC26E4" w:rsidRDefault="00D92385">
            <w:pPr>
              <w:spacing w:after="0"/>
            </w:pPr>
            <w:r>
              <w:rPr>
                <w:rFonts w:ascii="Times New Roman" w:eastAsia="Times New Roman" w:hAnsi="Times New Roman" w:cs="Times New Roman"/>
                <w:sz w:val="18"/>
              </w:rPr>
              <w:t>Atender la diversidad dentro del aula de formación. Siendo consecuentes con lo anterior, también se deberían de facilitar espacios para aglutinar y atender a alumnado de distinto perfil de procedencia e, incluso, con diferente grado de dedicación al estudio.</w:t>
            </w:r>
          </w:p>
        </w:tc>
      </w:tr>
      <w:tr w:rsidR="00AC26E4" w14:paraId="6F020242" w14:textId="77777777">
        <w:trPr>
          <w:trHeight w:val="751"/>
        </w:trPr>
        <w:tc>
          <w:tcPr>
            <w:tcW w:w="9630" w:type="dxa"/>
            <w:gridSpan w:val="3"/>
            <w:tcBorders>
              <w:top w:val="single" w:sz="8" w:space="0" w:color="000000"/>
              <w:left w:val="single" w:sz="8" w:space="0" w:color="000000"/>
              <w:bottom w:val="single" w:sz="8" w:space="0" w:color="000000"/>
              <w:right w:val="single" w:sz="9" w:space="0" w:color="000000"/>
            </w:tcBorders>
          </w:tcPr>
          <w:p w14:paraId="67562623" w14:textId="77777777" w:rsidR="00AC26E4" w:rsidRDefault="00D92385">
            <w:pPr>
              <w:spacing w:after="0"/>
            </w:pPr>
            <w:r>
              <w:rPr>
                <w:rFonts w:ascii="Times New Roman" w:eastAsia="Times New Roman" w:hAnsi="Times New Roman" w:cs="Times New Roman"/>
                <w:sz w:val="18"/>
              </w:rPr>
              <w:t>Elaboración por parte del alumnado de ejercicios de contraste (análisis comparativo) que le permitan tomar conciencia de las similitudes y las diferencias encontradas entre los aspectos teórico - conceptuales tratados en las materias con su experiencia personal.</w:t>
            </w:r>
          </w:p>
        </w:tc>
      </w:tr>
      <w:tr w:rsidR="00AC26E4" w14:paraId="75AF917A" w14:textId="77777777">
        <w:trPr>
          <w:trHeight w:val="290"/>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3B1D7F75" w14:textId="77777777" w:rsidR="00AC26E4" w:rsidRDefault="00D92385">
            <w:pPr>
              <w:spacing w:after="0"/>
            </w:pPr>
            <w:r>
              <w:rPr>
                <w:rFonts w:ascii="Times New Roman" w:eastAsia="Times New Roman" w:hAnsi="Times New Roman" w:cs="Times New Roman"/>
                <w:b/>
                <w:sz w:val="16"/>
              </w:rPr>
              <w:t>5.5.1.8 SISTEMAS DE EVALUACIÓN</w:t>
            </w:r>
          </w:p>
        </w:tc>
      </w:tr>
      <w:tr w:rsidR="00AC26E4" w14:paraId="1C11BD31"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B6CFDB0" w14:textId="77777777" w:rsidR="00AC26E4" w:rsidRDefault="00D92385">
            <w:pPr>
              <w:spacing w:after="0"/>
            </w:pPr>
            <w:r>
              <w:rPr>
                <w:rFonts w:ascii="Times New Roman" w:eastAsia="Times New Roman" w:hAnsi="Times New Roman" w:cs="Times New Roman"/>
                <w:b/>
                <w:sz w:val="16"/>
              </w:rPr>
              <w:t>SISTEMA DE EVALUACIÓN</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F4D3941" w14:textId="77777777" w:rsidR="00AC26E4" w:rsidRDefault="00D92385">
            <w:pPr>
              <w:spacing w:after="0"/>
              <w:ind w:left="3"/>
            </w:pPr>
            <w:r>
              <w:rPr>
                <w:rFonts w:ascii="Times New Roman" w:eastAsia="Times New Roman" w:hAnsi="Times New Roman" w:cs="Times New Roman"/>
                <w:b/>
                <w:sz w:val="16"/>
              </w:rPr>
              <w:t>PONDERACIÓN MÍNIMA</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09A573E" w14:textId="77777777" w:rsidR="00AC26E4" w:rsidRDefault="00D92385">
            <w:pPr>
              <w:spacing w:after="0"/>
              <w:ind w:left="3"/>
            </w:pPr>
            <w:r>
              <w:rPr>
                <w:rFonts w:ascii="Times New Roman" w:eastAsia="Times New Roman" w:hAnsi="Times New Roman" w:cs="Times New Roman"/>
                <w:b/>
                <w:sz w:val="16"/>
              </w:rPr>
              <w:t>PONDERACIÓN MÁXIMA</w:t>
            </w:r>
          </w:p>
        </w:tc>
      </w:tr>
      <w:tr w:rsidR="00AC26E4" w14:paraId="40B78EEC" w14:textId="77777777">
        <w:trPr>
          <w:trHeight w:val="966"/>
        </w:trPr>
        <w:tc>
          <w:tcPr>
            <w:tcW w:w="3209" w:type="dxa"/>
            <w:tcBorders>
              <w:top w:val="single" w:sz="8" w:space="0" w:color="000000"/>
              <w:left w:val="single" w:sz="8" w:space="0" w:color="000000"/>
              <w:bottom w:val="single" w:sz="8" w:space="0" w:color="000000"/>
              <w:right w:val="single" w:sz="8" w:space="0" w:color="000000"/>
            </w:tcBorders>
          </w:tcPr>
          <w:p w14:paraId="6F93C834" w14:textId="39FD2FD4" w:rsidR="00AC26E4" w:rsidRDefault="00D92385">
            <w:pPr>
              <w:spacing w:after="0"/>
              <w:ind w:right="230"/>
            </w:pPr>
            <w:r>
              <w:rPr>
                <w:rFonts w:ascii="Times New Roman" w:eastAsia="Times New Roman" w:hAnsi="Times New Roman" w:cs="Times New Roman"/>
                <w:sz w:val="18"/>
              </w:rPr>
              <w:t xml:space="preserve">Participación </w:t>
            </w:r>
            <w:r w:rsidR="00630DD4">
              <w:rPr>
                <w:rFonts w:ascii="Times New Roman" w:eastAsia="Times New Roman" w:hAnsi="Times New Roman" w:cs="Times New Roman"/>
                <w:sz w:val="18"/>
              </w:rPr>
              <w:t xml:space="preserve">en </w:t>
            </w:r>
            <w:r w:rsidR="00630DD4" w:rsidRPr="00630DD4">
              <w:rPr>
                <w:rFonts w:ascii="Times New Roman" w:eastAsia="Times New Roman" w:hAnsi="Times New Roman" w:cs="Times New Roman"/>
                <w:color w:val="FF0000"/>
                <w:sz w:val="18"/>
              </w:rPr>
              <w:t>las actividades</w:t>
            </w:r>
            <w:r w:rsidR="00630DD4" w:rsidRPr="00D2595C">
              <w:rPr>
                <w:rFonts w:ascii="Times New Roman" w:eastAsia="Times New Roman" w:hAnsi="Times New Roman" w:cs="Times New Roman"/>
                <w:strike/>
                <w:sz w:val="18"/>
              </w:rPr>
              <w:t xml:space="preserve"> </w:t>
            </w:r>
            <w:r w:rsidRPr="00D2595C">
              <w:rPr>
                <w:rFonts w:ascii="Times New Roman" w:eastAsia="Times New Roman" w:hAnsi="Times New Roman" w:cs="Times New Roman"/>
                <w:strike/>
                <w:sz w:val="18"/>
              </w:rPr>
              <w:t>el</w:t>
            </w:r>
            <w:r w:rsidRPr="00D2595C">
              <w:rPr>
                <w:rFonts w:ascii="Times New Roman" w:eastAsia="Times New Roman" w:hAnsi="Times New Roman" w:cs="Times New Roman"/>
                <w:sz w:val="18"/>
              </w:rPr>
              <w:t xml:space="preserve"> </w:t>
            </w:r>
            <w:proofErr w:type="gramStart"/>
            <w:r w:rsidRPr="00630DD4">
              <w:rPr>
                <w:rFonts w:ascii="Times New Roman" w:eastAsia="Times New Roman" w:hAnsi="Times New Roman" w:cs="Times New Roman"/>
                <w:strike/>
                <w:sz w:val="18"/>
              </w:rPr>
              <w:t>aula.--</w:t>
            </w:r>
            <w:proofErr w:type="gramEnd"/>
            <w:r w:rsidRPr="00630DD4">
              <w:rPr>
                <w:rFonts w:ascii="Times New Roman" w:eastAsia="Times New Roman" w:hAnsi="Times New Roman" w:cs="Times New Roman"/>
                <w:strike/>
                <w:sz w:val="18"/>
              </w:rPr>
              <w:t xml:space="preserve"> Valoración de las intervenciones en discusiones y debates, así como de las preguntas y aportaciones que hace.</w:t>
            </w:r>
          </w:p>
        </w:tc>
        <w:tc>
          <w:tcPr>
            <w:tcW w:w="3211" w:type="dxa"/>
            <w:tcBorders>
              <w:top w:val="single" w:sz="8" w:space="0" w:color="000000"/>
              <w:left w:val="single" w:sz="8" w:space="0" w:color="000000"/>
              <w:bottom w:val="single" w:sz="8" w:space="0" w:color="000000"/>
              <w:right w:val="single" w:sz="8" w:space="0" w:color="000000"/>
            </w:tcBorders>
          </w:tcPr>
          <w:p w14:paraId="13747711" w14:textId="62B55354" w:rsidR="00AC26E4" w:rsidRPr="00147964" w:rsidRDefault="00D92385">
            <w:pPr>
              <w:spacing w:after="0"/>
              <w:ind w:left="3"/>
              <w:rPr>
                <w:strike/>
              </w:rPr>
            </w:pPr>
            <w:r w:rsidRPr="00147964">
              <w:rPr>
                <w:rFonts w:ascii="Times New Roman" w:eastAsia="Times New Roman" w:hAnsi="Times New Roman" w:cs="Times New Roman"/>
                <w:strike/>
                <w:sz w:val="18"/>
              </w:rPr>
              <w:t>10.0</w:t>
            </w:r>
            <w:r w:rsidR="00147964" w:rsidRPr="00147964">
              <w:rPr>
                <w:rFonts w:ascii="Times New Roman" w:eastAsia="Times New Roman" w:hAnsi="Times New Roman" w:cs="Times New Roman"/>
                <w:sz w:val="18"/>
              </w:rPr>
              <w:t xml:space="preserve"> </w:t>
            </w:r>
            <w:r w:rsidR="00147964" w:rsidRPr="00147964">
              <w:rPr>
                <w:rFonts w:ascii="Times New Roman" w:eastAsia="Times New Roman" w:hAnsi="Times New Roman" w:cs="Times New Roman"/>
                <w:color w:val="FF0000"/>
                <w:sz w:val="18"/>
              </w:rPr>
              <w:t>5.0</w:t>
            </w:r>
          </w:p>
        </w:tc>
        <w:tc>
          <w:tcPr>
            <w:tcW w:w="3210" w:type="dxa"/>
            <w:tcBorders>
              <w:top w:val="single" w:sz="8" w:space="0" w:color="000000"/>
              <w:left w:val="single" w:sz="8" w:space="0" w:color="000000"/>
              <w:bottom w:val="single" w:sz="8" w:space="0" w:color="000000"/>
              <w:right w:val="single" w:sz="9" w:space="0" w:color="000000"/>
            </w:tcBorders>
          </w:tcPr>
          <w:p w14:paraId="76088A89" w14:textId="4E1C9C49" w:rsidR="00AC26E4" w:rsidRPr="00147964" w:rsidRDefault="00D92385">
            <w:pPr>
              <w:spacing w:after="0"/>
              <w:ind w:left="3"/>
              <w:rPr>
                <w:strike/>
              </w:rPr>
            </w:pPr>
            <w:proofErr w:type="gramStart"/>
            <w:r w:rsidRPr="00147964">
              <w:rPr>
                <w:rFonts w:ascii="Times New Roman" w:eastAsia="Times New Roman" w:hAnsi="Times New Roman" w:cs="Times New Roman"/>
                <w:strike/>
                <w:sz w:val="18"/>
              </w:rPr>
              <w:t>20.0</w:t>
            </w:r>
            <w:r w:rsidR="00147964">
              <w:rPr>
                <w:rFonts w:ascii="Times New Roman" w:eastAsia="Times New Roman" w:hAnsi="Times New Roman" w:cs="Times New Roman"/>
                <w:strike/>
                <w:sz w:val="18"/>
              </w:rPr>
              <w:t xml:space="preserve">  </w:t>
            </w:r>
            <w:r w:rsidR="00147964" w:rsidRPr="00147964">
              <w:rPr>
                <w:rFonts w:ascii="Times New Roman" w:eastAsia="Times New Roman" w:hAnsi="Times New Roman" w:cs="Times New Roman"/>
                <w:color w:val="FF0000"/>
                <w:sz w:val="18"/>
              </w:rPr>
              <w:t>10</w:t>
            </w:r>
            <w:proofErr w:type="gramEnd"/>
            <w:r w:rsidR="00147964" w:rsidRPr="00147964">
              <w:rPr>
                <w:rFonts w:ascii="Times New Roman" w:eastAsia="Times New Roman" w:hAnsi="Times New Roman" w:cs="Times New Roman"/>
                <w:color w:val="FF0000"/>
                <w:sz w:val="18"/>
              </w:rPr>
              <w:t>.0</w:t>
            </w:r>
          </w:p>
        </w:tc>
      </w:tr>
      <w:tr w:rsidR="00AC26E4" w14:paraId="1D122E42" w14:textId="77777777">
        <w:trPr>
          <w:trHeight w:val="1612"/>
        </w:trPr>
        <w:tc>
          <w:tcPr>
            <w:tcW w:w="3209" w:type="dxa"/>
            <w:tcBorders>
              <w:top w:val="single" w:sz="8" w:space="0" w:color="000000"/>
              <w:left w:val="single" w:sz="8" w:space="0" w:color="000000"/>
              <w:bottom w:val="single" w:sz="8" w:space="0" w:color="000000"/>
              <w:right w:val="single" w:sz="8" w:space="0" w:color="000000"/>
            </w:tcBorders>
          </w:tcPr>
          <w:p w14:paraId="5CF2D5F7" w14:textId="7549F2D5" w:rsidR="00AC26E4" w:rsidRDefault="00D92385">
            <w:pPr>
              <w:spacing w:after="0"/>
            </w:pPr>
            <w:r>
              <w:rPr>
                <w:rFonts w:ascii="Times New Roman" w:eastAsia="Times New Roman" w:hAnsi="Times New Roman" w:cs="Times New Roman"/>
                <w:sz w:val="18"/>
              </w:rPr>
              <w:t xml:space="preserve">Actividades </w:t>
            </w:r>
            <w:r w:rsidR="00633543" w:rsidRPr="00633543">
              <w:rPr>
                <w:rFonts w:ascii="Times New Roman" w:eastAsia="Times New Roman" w:hAnsi="Times New Roman" w:cs="Times New Roman"/>
                <w:color w:val="000000" w:themeColor="text1"/>
                <w:sz w:val="18"/>
              </w:rPr>
              <w:t>prácticas</w:t>
            </w:r>
            <w:r w:rsidR="00633543">
              <w:rPr>
                <w:rFonts w:ascii="Times New Roman" w:eastAsia="Times New Roman" w:hAnsi="Times New Roman" w:cs="Times New Roman"/>
                <w:color w:val="FF0000"/>
                <w:sz w:val="18"/>
              </w:rPr>
              <w:t xml:space="preserve"> </w:t>
            </w:r>
            <w:r w:rsidRPr="00630DD4">
              <w:rPr>
                <w:rFonts w:ascii="Times New Roman" w:eastAsia="Times New Roman" w:hAnsi="Times New Roman" w:cs="Times New Roman"/>
                <w:strike/>
                <w:sz w:val="18"/>
              </w:rPr>
              <w:t xml:space="preserve">de aula / Laboratorio </w:t>
            </w:r>
            <w:r w:rsidRPr="00147964">
              <w:rPr>
                <w:rFonts w:ascii="Times New Roman" w:eastAsia="Times New Roman" w:hAnsi="Times New Roman" w:cs="Times New Roman"/>
                <w:strike/>
                <w:sz w:val="18"/>
              </w:rPr>
              <w:t xml:space="preserve">de Simulación </w:t>
            </w:r>
            <w:proofErr w:type="gramStart"/>
            <w:r w:rsidRPr="00630DD4">
              <w:rPr>
                <w:rFonts w:ascii="Times New Roman" w:eastAsia="Times New Roman" w:hAnsi="Times New Roman" w:cs="Times New Roman"/>
                <w:strike/>
                <w:sz w:val="18"/>
              </w:rPr>
              <w:t>Clínica.--</w:t>
            </w:r>
            <w:proofErr w:type="gramEnd"/>
            <w:r w:rsidRPr="00633543">
              <w:rPr>
                <w:rFonts w:ascii="Times New Roman" w:eastAsia="Times New Roman" w:hAnsi="Times New Roman" w:cs="Times New Roman"/>
                <w:strike/>
                <w:sz w:val="18"/>
              </w:rPr>
              <w:t xml:space="preserve"> Se encomendarán tareas y actividades de aula para ser desarrolladas fundamentalmente de forma cooperativa. Dichas actividades servirán de base para evaluar regularmente el trabajo desarrollado por el alumnado.</w:t>
            </w:r>
            <w:r w:rsidR="00F73AFC">
              <w:rPr>
                <w:sz w:val="20"/>
                <w:szCs w:val="20"/>
              </w:rPr>
              <w:t xml:space="preserve"> </w:t>
            </w:r>
          </w:p>
        </w:tc>
        <w:tc>
          <w:tcPr>
            <w:tcW w:w="3211" w:type="dxa"/>
            <w:tcBorders>
              <w:top w:val="single" w:sz="8" w:space="0" w:color="000000"/>
              <w:left w:val="single" w:sz="8" w:space="0" w:color="000000"/>
              <w:bottom w:val="single" w:sz="8" w:space="0" w:color="000000"/>
              <w:right w:val="single" w:sz="8" w:space="0" w:color="000000"/>
            </w:tcBorders>
          </w:tcPr>
          <w:p w14:paraId="6B074396" w14:textId="7811B4C8" w:rsidR="00AC26E4" w:rsidRPr="00630DD4" w:rsidRDefault="00D92385">
            <w:pPr>
              <w:spacing w:after="0"/>
              <w:ind w:left="3"/>
              <w:rPr>
                <w:strike/>
              </w:rPr>
            </w:pPr>
            <w:r w:rsidRPr="00630DD4">
              <w:rPr>
                <w:rFonts w:ascii="Times New Roman" w:eastAsia="Times New Roman" w:hAnsi="Times New Roman" w:cs="Times New Roman"/>
                <w:strike/>
                <w:sz w:val="18"/>
              </w:rPr>
              <w:t>10.0</w:t>
            </w:r>
            <w:r w:rsidR="00630DD4">
              <w:rPr>
                <w:rFonts w:ascii="Times New Roman" w:eastAsia="Times New Roman" w:hAnsi="Times New Roman" w:cs="Times New Roman"/>
                <w:strike/>
                <w:sz w:val="18"/>
              </w:rPr>
              <w:t xml:space="preserve"> </w:t>
            </w:r>
            <w:r w:rsidR="00147964" w:rsidRPr="00F73AFC">
              <w:rPr>
                <w:rFonts w:ascii="Times New Roman" w:eastAsia="Times New Roman" w:hAnsi="Times New Roman" w:cs="Times New Roman"/>
                <w:color w:val="FF0000"/>
                <w:sz w:val="18"/>
              </w:rPr>
              <w:t>4</w:t>
            </w:r>
            <w:r w:rsidR="00630DD4" w:rsidRPr="00630DD4">
              <w:rPr>
                <w:rFonts w:ascii="Times New Roman" w:eastAsia="Times New Roman" w:hAnsi="Times New Roman" w:cs="Times New Roman"/>
                <w:color w:val="FF0000"/>
                <w:sz w:val="18"/>
              </w:rPr>
              <w:t>0.0</w:t>
            </w:r>
          </w:p>
        </w:tc>
        <w:tc>
          <w:tcPr>
            <w:tcW w:w="3210" w:type="dxa"/>
            <w:tcBorders>
              <w:top w:val="single" w:sz="8" w:space="0" w:color="000000"/>
              <w:left w:val="single" w:sz="8" w:space="0" w:color="000000"/>
              <w:bottom w:val="single" w:sz="8" w:space="0" w:color="000000"/>
              <w:right w:val="single" w:sz="9" w:space="0" w:color="000000"/>
            </w:tcBorders>
          </w:tcPr>
          <w:p w14:paraId="10B8D00D" w14:textId="7C75CBE9" w:rsidR="00AC26E4" w:rsidRPr="00630DD4" w:rsidRDefault="00D92385">
            <w:pPr>
              <w:spacing w:after="0"/>
              <w:ind w:left="3"/>
              <w:rPr>
                <w:strike/>
              </w:rPr>
            </w:pPr>
            <w:r w:rsidRPr="00630DD4">
              <w:rPr>
                <w:rFonts w:ascii="Times New Roman" w:eastAsia="Times New Roman" w:hAnsi="Times New Roman" w:cs="Times New Roman"/>
                <w:strike/>
                <w:sz w:val="18"/>
              </w:rPr>
              <w:t>40.0</w:t>
            </w:r>
            <w:r w:rsidR="00630DD4" w:rsidRPr="00147964">
              <w:rPr>
                <w:rFonts w:ascii="Times New Roman" w:eastAsia="Times New Roman" w:hAnsi="Times New Roman" w:cs="Times New Roman"/>
                <w:sz w:val="18"/>
              </w:rPr>
              <w:t xml:space="preserve"> </w:t>
            </w:r>
            <w:r w:rsidR="00147964" w:rsidRPr="00F73AFC">
              <w:rPr>
                <w:rFonts w:ascii="Times New Roman" w:eastAsia="Times New Roman" w:hAnsi="Times New Roman" w:cs="Times New Roman"/>
                <w:color w:val="FF0000"/>
                <w:sz w:val="18"/>
              </w:rPr>
              <w:t>6</w:t>
            </w:r>
            <w:r w:rsidR="00630DD4" w:rsidRPr="00630DD4">
              <w:rPr>
                <w:rFonts w:ascii="Times New Roman" w:eastAsia="Times New Roman" w:hAnsi="Times New Roman" w:cs="Times New Roman"/>
                <w:color w:val="FF0000"/>
                <w:sz w:val="18"/>
              </w:rPr>
              <w:t>0</w:t>
            </w:r>
            <w:r w:rsidR="00630DD4">
              <w:rPr>
                <w:rFonts w:ascii="Times New Roman" w:eastAsia="Times New Roman" w:hAnsi="Times New Roman" w:cs="Times New Roman"/>
                <w:color w:val="FF0000"/>
                <w:sz w:val="18"/>
              </w:rPr>
              <w:t xml:space="preserve">.0 </w:t>
            </w:r>
          </w:p>
        </w:tc>
      </w:tr>
      <w:tr w:rsidR="00AC26E4" w14:paraId="1947E639"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5D8561E8" w14:textId="77777777" w:rsidR="00AC26E4" w:rsidRDefault="00D92385">
            <w:pPr>
              <w:spacing w:after="0"/>
            </w:pPr>
            <w:r>
              <w:rPr>
                <w:rFonts w:ascii="Times New Roman" w:eastAsia="Times New Roman" w:hAnsi="Times New Roman" w:cs="Times New Roman"/>
                <w:sz w:val="18"/>
              </w:rPr>
              <w:t xml:space="preserve">Actividades de seguimiento en campus </w:t>
            </w:r>
            <w:proofErr w:type="gramStart"/>
            <w:r>
              <w:rPr>
                <w:rFonts w:ascii="Times New Roman" w:eastAsia="Times New Roman" w:hAnsi="Times New Roman" w:cs="Times New Roman"/>
                <w:sz w:val="18"/>
              </w:rPr>
              <w:t>virtual.--</w:t>
            </w:r>
            <w:proofErr w:type="gramEnd"/>
            <w:r>
              <w:rPr>
                <w:rFonts w:ascii="Times New Roman" w:eastAsia="Times New Roman" w:hAnsi="Times New Roman" w:cs="Times New Roman"/>
                <w:sz w:val="18"/>
              </w:rPr>
              <w:t xml:space="preserve"> Participación en foros, tutoría virtual, trabajos online, etc.</w:t>
            </w:r>
          </w:p>
        </w:tc>
        <w:tc>
          <w:tcPr>
            <w:tcW w:w="3211" w:type="dxa"/>
            <w:tcBorders>
              <w:top w:val="single" w:sz="8" w:space="0" w:color="000000"/>
              <w:left w:val="single" w:sz="8" w:space="0" w:color="000000"/>
              <w:bottom w:val="single" w:sz="8" w:space="0" w:color="000000"/>
              <w:right w:val="single" w:sz="8" w:space="0" w:color="000000"/>
            </w:tcBorders>
          </w:tcPr>
          <w:p w14:paraId="6109E981" w14:textId="7390FAC5" w:rsidR="00AC26E4" w:rsidRPr="00630DD4" w:rsidRDefault="00D92385">
            <w:pPr>
              <w:spacing w:after="0"/>
              <w:ind w:left="3"/>
              <w:rPr>
                <w:strike/>
              </w:rPr>
            </w:pPr>
            <w:r w:rsidRPr="00630DD4">
              <w:rPr>
                <w:rFonts w:ascii="Times New Roman" w:eastAsia="Times New Roman" w:hAnsi="Times New Roman" w:cs="Times New Roman"/>
                <w:strike/>
                <w:sz w:val="18"/>
              </w:rPr>
              <w:t>30.0</w:t>
            </w:r>
            <w:r w:rsidR="00630DD4" w:rsidRPr="00630DD4">
              <w:rPr>
                <w:rFonts w:ascii="Times New Roman" w:eastAsia="Times New Roman" w:hAnsi="Times New Roman" w:cs="Times New Roman"/>
                <w:color w:val="FF0000"/>
                <w:sz w:val="18"/>
              </w:rPr>
              <w:t xml:space="preserve"> </w:t>
            </w:r>
            <w:r w:rsidR="00630DD4">
              <w:rPr>
                <w:rFonts w:ascii="Times New Roman" w:eastAsia="Times New Roman" w:hAnsi="Times New Roman" w:cs="Times New Roman"/>
                <w:color w:val="FF0000"/>
                <w:sz w:val="18"/>
              </w:rPr>
              <w:t>1</w:t>
            </w:r>
            <w:r w:rsidR="00147964">
              <w:rPr>
                <w:rFonts w:ascii="Times New Roman" w:eastAsia="Times New Roman" w:hAnsi="Times New Roman" w:cs="Times New Roman"/>
                <w:color w:val="FF0000"/>
                <w:sz w:val="18"/>
              </w:rPr>
              <w:t>5</w:t>
            </w:r>
            <w:r w:rsidR="00630DD4" w:rsidRPr="00630DD4">
              <w:rPr>
                <w:rFonts w:ascii="Times New Roman" w:eastAsia="Times New Roman" w:hAnsi="Times New Roman" w:cs="Times New Roman"/>
                <w:color w:val="FF0000"/>
                <w:sz w:val="18"/>
              </w:rPr>
              <w:t>.0</w:t>
            </w:r>
          </w:p>
        </w:tc>
        <w:tc>
          <w:tcPr>
            <w:tcW w:w="3210" w:type="dxa"/>
            <w:tcBorders>
              <w:top w:val="single" w:sz="8" w:space="0" w:color="000000"/>
              <w:left w:val="single" w:sz="8" w:space="0" w:color="000000"/>
              <w:bottom w:val="single" w:sz="8" w:space="0" w:color="000000"/>
              <w:right w:val="single" w:sz="9" w:space="0" w:color="000000"/>
            </w:tcBorders>
          </w:tcPr>
          <w:p w14:paraId="544FED1A" w14:textId="3F68B936" w:rsidR="00AC26E4" w:rsidRPr="00630DD4" w:rsidRDefault="00D92385">
            <w:pPr>
              <w:spacing w:after="0"/>
              <w:ind w:left="3"/>
              <w:rPr>
                <w:strike/>
              </w:rPr>
            </w:pPr>
            <w:r w:rsidRPr="00630DD4">
              <w:rPr>
                <w:rFonts w:ascii="Times New Roman" w:eastAsia="Times New Roman" w:hAnsi="Times New Roman" w:cs="Times New Roman"/>
                <w:strike/>
                <w:color w:val="auto"/>
                <w:sz w:val="18"/>
              </w:rPr>
              <w:t>50.0</w:t>
            </w:r>
            <w:r w:rsidR="00630DD4">
              <w:rPr>
                <w:rFonts w:ascii="Times New Roman" w:eastAsia="Times New Roman" w:hAnsi="Times New Roman" w:cs="Times New Roman"/>
                <w:strike/>
                <w:color w:val="auto"/>
                <w:sz w:val="18"/>
              </w:rPr>
              <w:t xml:space="preserve"> </w:t>
            </w:r>
            <w:r w:rsidR="00630DD4" w:rsidRPr="00630DD4">
              <w:rPr>
                <w:rFonts w:ascii="Times New Roman" w:eastAsia="Times New Roman" w:hAnsi="Times New Roman" w:cs="Times New Roman"/>
                <w:color w:val="FF0000"/>
                <w:sz w:val="18"/>
              </w:rPr>
              <w:t>30.0</w:t>
            </w:r>
          </w:p>
        </w:tc>
      </w:tr>
      <w:tr w:rsidR="00AC26E4" w14:paraId="02809BCE"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7657E222" w14:textId="04BBC475" w:rsidR="00AC26E4" w:rsidRPr="00633543" w:rsidRDefault="00D92385">
            <w:pPr>
              <w:spacing w:after="0"/>
              <w:rPr>
                <w:strike/>
              </w:rPr>
            </w:pPr>
            <w:r w:rsidRPr="00633543">
              <w:rPr>
                <w:rFonts w:ascii="Times New Roman" w:eastAsia="Times New Roman" w:hAnsi="Times New Roman" w:cs="Times New Roman"/>
                <w:strike/>
                <w:sz w:val="18"/>
              </w:rPr>
              <w:t xml:space="preserve">Lectura y ejercicios sobre </w:t>
            </w:r>
            <w:proofErr w:type="gramStart"/>
            <w:r w:rsidRPr="00633543">
              <w:rPr>
                <w:rFonts w:ascii="Times New Roman" w:eastAsia="Times New Roman" w:hAnsi="Times New Roman" w:cs="Times New Roman"/>
                <w:strike/>
                <w:sz w:val="18"/>
              </w:rPr>
              <w:t>ellas.</w:t>
            </w:r>
            <w:r w:rsidR="00147964">
              <w:rPr>
                <w:rFonts w:ascii="Times New Roman" w:eastAsia="Times New Roman" w:hAnsi="Times New Roman" w:cs="Times New Roman"/>
                <w:strike/>
                <w:sz w:val="18"/>
              </w:rPr>
              <w:t>—</w:t>
            </w:r>
            <w:proofErr w:type="gramEnd"/>
            <w:r w:rsidRPr="00633543">
              <w:rPr>
                <w:rFonts w:ascii="Times New Roman" w:eastAsia="Times New Roman" w:hAnsi="Times New Roman" w:cs="Times New Roman"/>
                <w:strike/>
                <w:sz w:val="18"/>
              </w:rPr>
              <w:t>Lecturas de documentos, artículos, libros con cuestionarios, guías o testigos de lectura.</w:t>
            </w:r>
          </w:p>
        </w:tc>
        <w:tc>
          <w:tcPr>
            <w:tcW w:w="3211" w:type="dxa"/>
            <w:tcBorders>
              <w:top w:val="single" w:sz="8" w:space="0" w:color="000000"/>
              <w:left w:val="single" w:sz="8" w:space="0" w:color="000000"/>
              <w:bottom w:val="single" w:sz="8" w:space="0" w:color="000000"/>
              <w:right w:val="single" w:sz="8" w:space="0" w:color="000000"/>
            </w:tcBorders>
          </w:tcPr>
          <w:p w14:paraId="248B32DB" w14:textId="77777777" w:rsidR="00AC26E4" w:rsidRPr="00633543" w:rsidRDefault="00D92385">
            <w:pPr>
              <w:spacing w:after="0"/>
              <w:ind w:left="3"/>
              <w:rPr>
                <w:strike/>
              </w:rPr>
            </w:pPr>
            <w:r w:rsidRPr="00633543">
              <w:rPr>
                <w:rFonts w:ascii="Times New Roman" w:eastAsia="Times New Roman" w:hAnsi="Times New Roman" w:cs="Times New Roman"/>
                <w:strike/>
                <w:sz w:val="18"/>
              </w:rPr>
              <w:t>5.0</w:t>
            </w:r>
          </w:p>
        </w:tc>
        <w:tc>
          <w:tcPr>
            <w:tcW w:w="3210" w:type="dxa"/>
            <w:tcBorders>
              <w:top w:val="single" w:sz="8" w:space="0" w:color="000000"/>
              <w:left w:val="single" w:sz="8" w:space="0" w:color="000000"/>
              <w:bottom w:val="single" w:sz="8" w:space="0" w:color="000000"/>
              <w:right w:val="single" w:sz="9" w:space="0" w:color="000000"/>
            </w:tcBorders>
          </w:tcPr>
          <w:p w14:paraId="0B2AC2D2" w14:textId="77777777" w:rsidR="00AC26E4" w:rsidRPr="00633543" w:rsidRDefault="00D92385">
            <w:pPr>
              <w:spacing w:after="0"/>
              <w:ind w:left="3"/>
              <w:rPr>
                <w:strike/>
              </w:rPr>
            </w:pPr>
            <w:r w:rsidRPr="00633543">
              <w:rPr>
                <w:rFonts w:ascii="Times New Roman" w:eastAsia="Times New Roman" w:hAnsi="Times New Roman" w:cs="Times New Roman"/>
                <w:strike/>
                <w:sz w:val="18"/>
              </w:rPr>
              <w:t>30.0</w:t>
            </w:r>
          </w:p>
        </w:tc>
      </w:tr>
      <w:tr w:rsidR="00F73AFC" w14:paraId="7D2337B6" w14:textId="77777777">
        <w:trPr>
          <w:trHeight w:val="748"/>
        </w:trPr>
        <w:tc>
          <w:tcPr>
            <w:tcW w:w="3209" w:type="dxa"/>
            <w:tcBorders>
              <w:top w:val="single" w:sz="8" w:space="0" w:color="000000"/>
              <w:left w:val="single" w:sz="8" w:space="0" w:color="000000"/>
              <w:bottom w:val="single" w:sz="8" w:space="0" w:color="000000"/>
              <w:right w:val="single" w:sz="8" w:space="0" w:color="000000"/>
            </w:tcBorders>
          </w:tcPr>
          <w:p w14:paraId="6EC29197" w14:textId="0FFAC05A" w:rsidR="00F73AFC" w:rsidRPr="00DD50F5" w:rsidRDefault="007A22A5">
            <w:pPr>
              <w:spacing w:after="0"/>
              <w:rPr>
                <w:rFonts w:ascii="Times New Roman" w:eastAsia="Times New Roman" w:hAnsi="Times New Roman" w:cs="Times New Roman"/>
                <w:color w:val="FF0000"/>
                <w:sz w:val="18"/>
              </w:rPr>
            </w:pPr>
            <w:r>
              <w:rPr>
                <w:rFonts w:ascii="Times New Roman" w:eastAsia="Times New Roman" w:hAnsi="Times New Roman" w:cs="Times New Roman"/>
                <w:color w:val="FF0000"/>
                <w:sz w:val="16"/>
                <w:szCs w:val="22"/>
              </w:rPr>
              <w:t>Actividades práctico-</w:t>
            </w:r>
            <w:proofErr w:type="gramStart"/>
            <w:r>
              <w:rPr>
                <w:rFonts w:ascii="Times New Roman" w:eastAsia="Times New Roman" w:hAnsi="Times New Roman" w:cs="Times New Roman"/>
                <w:color w:val="FF0000"/>
                <w:sz w:val="16"/>
                <w:szCs w:val="22"/>
              </w:rPr>
              <w:t>clínicas.-</w:t>
            </w:r>
            <w:proofErr w:type="gramEnd"/>
            <w:r>
              <w:rPr>
                <w:rFonts w:ascii="Times New Roman" w:eastAsia="Times New Roman" w:hAnsi="Times New Roman" w:cs="Times New Roman"/>
                <w:color w:val="FF0000"/>
                <w:sz w:val="16"/>
                <w:szCs w:val="22"/>
              </w:rPr>
              <w:t xml:space="preserve"> </w:t>
            </w:r>
            <w:r w:rsidR="00F73AFC" w:rsidRPr="00DD50F5">
              <w:rPr>
                <w:rFonts w:ascii="Times New Roman" w:eastAsia="Times New Roman" w:hAnsi="Times New Roman" w:cs="Times New Roman"/>
                <w:color w:val="FF0000"/>
                <w:sz w:val="16"/>
                <w:szCs w:val="22"/>
              </w:rPr>
              <w:t>Informe de prácticas por Tutor/a clínico</w:t>
            </w:r>
          </w:p>
        </w:tc>
        <w:tc>
          <w:tcPr>
            <w:tcW w:w="3211" w:type="dxa"/>
            <w:tcBorders>
              <w:top w:val="single" w:sz="8" w:space="0" w:color="000000"/>
              <w:left w:val="single" w:sz="8" w:space="0" w:color="000000"/>
              <w:bottom w:val="single" w:sz="8" w:space="0" w:color="000000"/>
              <w:right w:val="single" w:sz="8" w:space="0" w:color="000000"/>
            </w:tcBorders>
          </w:tcPr>
          <w:p w14:paraId="39582FDD" w14:textId="0E878D9F" w:rsidR="00F73AFC" w:rsidRPr="00DD50F5" w:rsidRDefault="00F73AFC">
            <w:pPr>
              <w:spacing w:after="0"/>
              <w:ind w:left="3"/>
              <w:rPr>
                <w:rFonts w:ascii="Times New Roman" w:eastAsia="Times New Roman" w:hAnsi="Times New Roman" w:cs="Times New Roman"/>
                <w:color w:val="FF0000"/>
                <w:sz w:val="18"/>
              </w:rPr>
            </w:pPr>
            <w:r w:rsidRPr="00DD50F5">
              <w:rPr>
                <w:rFonts w:ascii="Times New Roman" w:eastAsia="Times New Roman" w:hAnsi="Times New Roman" w:cs="Times New Roman"/>
                <w:color w:val="FF0000"/>
                <w:sz w:val="18"/>
              </w:rPr>
              <w:t>20.0</w:t>
            </w:r>
          </w:p>
        </w:tc>
        <w:tc>
          <w:tcPr>
            <w:tcW w:w="3210" w:type="dxa"/>
            <w:tcBorders>
              <w:top w:val="single" w:sz="8" w:space="0" w:color="000000"/>
              <w:left w:val="single" w:sz="8" w:space="0" w:color="000000"/>
              <w:bottom w:val="single" w:sz="8" w:space="0" w:color="000000"/>
              <w:right w:val="single" w:sz="9" w:space="0" w:color="000000"/>
            </w:tcBorders>
          </w:tcPr>
          <w:p w14:paraId="0730FB3E" w14:textId="454F7111" w:rsidR="00F73AFC" w:rsidRPr="00DD50F5" w:rsidRDefault="00F73AFC">
            <w:pPr>
              <w:spacing w:after="0"/>
              <w:ind w:left="3"/>
              <w:rPr>
                <w:rFonts w:ascii="Times New Roman" w:eastAsia="Times New Roman" w:hAnsi="Times New Roman" w:cs="Times New Roman"/>
                <w:color w:val="FF0000"/>
                <w:sz w:val="18"/>
              </w:rPr>
            </w:pPr>
            <w:r w:rsidRPr="00DD50F5">
              <w:rPr>
                <w:rFonts w:ascii="Times New Roman" w:eastAsia="Times New Roman" w:hAnsi="Times New Roman" w:cs="Times New Roman"/>
                <w:color w:val="FF0000"/>
                <w:sz w:val="18"/>
              </w:rPr>
              <w:t>40.0</w:t>
            </w:r>
          </w:p>
        </w:tc>
      </w:tr>
      <w:tr w:rsidR="00AC26E4" w14:paraId="7A701415" w14:textId="77777777">
        <w:trPr>
          <w:trHeight w:val="2044"/>
        </w:trPr>
        <w:tc>
          <w:tcPr>
            <w:tcW w:w="3209" w:type="dxa"/>
            <w:tcBorders>
              <w:top w:val="single" w:sz="8" w:space="0" w:color="000000"/>
              <w:left w:val="single" w:sz="8" w:space="0" w:color="000000"/>
              <w:bottom w:val="single" w:sz="8" w:space="0" w:color="000000"/>
              <w:right w:val="single" w:sz="8" w:space="0" w:color="000000"/>
            </w:tcBorders>
          </w:tcPr>
          <w:p w14:paraId="1AE5D314" w14:textId="035615C7" w:rsidR="00AC26E4" w:rsidRDefault="00D92385">
            <w:pPr>
              <w:spacing w:after="0"/>
              <w:ind w:right="100"/>
            </w:pPr>
            <w:r w:rsidRPr="00633543">
              <w:rPr>
                <w:rFonts w:ascii="Times New Roman" w:eastAsia="Times New Roman" w:hAnsi="Times New Roman" w:cs="Times New Roman"/>
                <w:strike/>
                <w:sz w:val="18"/>
              </w:rPr>
              <w:t>Pruebas escritas y/</w:t>
            </w:r>
            <w:proofErr w:type="gramStart"/>
            <w:r w:rsidRPr="00633543">
              <w:rPr>
                <w:rFonts w:ascii="Times New Roman" w:eastAsia="Times New Roman" w:hAnsi="Times New Roman" w:cs="Times New Roman"/>
                <w:strike/>
                <w:sz w:val="18"/>
              </w:rPr>
              <w:t xml:space="preserve">o </w:t>
            </w:r>
            <w:r w:rsidR="00633543">
              <w:rPr>
                <w:rFonts w:ascii="Times New Roman" w:eastAsia="Times New Roman" w:hAnsi="Times New Roman" w:cs="Times New Roman"/>
                <w:strike/>
                <w:sz w:val="18"/>
              </w:rPr>
              <w:t xml:space="preserve"> </w:t>
            </w:r>
            <w:r w:rsidR="00633543" w:rsidRPr="00E1485C">
              <w:rPr>
                <w:rFonts w:ascii="Times New Roman" w:eastAsia="Times New Roman" w:hAnsi="Times New Roman" w:cs="Times New Roman"/>
                <w:color w:val="FF0000"/>
                <w:sz w:val="18"/>
              </w:rPr>
              <w:t>T</w:t>
            </w:r>
            <w:r>
              <w:rPr>
                <w:rFonts w:ascii="Times New Roman" w:eastAsia="Times New Roman" w:hAnsi="Times New Roman" w:cs="Times New Roman"/>
                <w:sz w:val="18"/>
              </w:rPr>
              <w:t>rabajos</w:t>
            </w:r>
            <w:proofErr w:type="gramEnd"/>
            <w:r>
              <w:rPr>
                <w:rFonts w:ascii="Times New Roman" w:eastAsia="Times New Roman" w:hAnsi="Times New Roman" w:cs="Times New Roman"/>
                <w:sz w:val="18"/>
              </w:rPr>
              <w:t xml:space="preserve"> finales </w:t>
            </w:r>
            <w:r w:rsidRPr="00147964">
              <w:rPr>
                <w:rFonts w:ascii="Times New Roman" w:eastAsia="Times New Roman" w:hAnsi="Times New Roman" w:cs="Times New Roman"/>
                <w:strike/>
                <w:sz w:val="18"/>
              </w:rPr>
              <w:t>de revisión y síntesis.</w:t>
            </w:r>
            <w:r w:rsidR="00147964">
              <w:rPr>
                <w:rFonts w:ascii="Times New Roman" w:eastAsia="Times New Roman" w:hAnsi="Times New Roman" w:cs="Times New Roman"/>
                <w:strike/>
                <w:sz w:val="18"/>
              </w:rPr>
              <w:t>—</w:t>
            </w:r>
            <w:r w:rsidRPr="00633543">
              <w:rPr>
                <w:rFonts w:ascii="Times New Roman" w:eastAsia="Times New Roman" w:hAnsi="Times New Roman" w:cs="Times New Roman"/>
                <w:strike/>
                <w:sz w:val="18"/>
              </w:rPr>
              <w:t xml:space="preserve">Al objeto de promover una visión de conjunto de cada una de las materias, se realizarán pruebas finales, en unos casos en formato de </w:t>
            </w:r>
            <w:r w:rsidRPr="00147964">
              <w:rPr>
                <w:rFonts w:ascii="Times New Roman" w:eastAsia="Times New Roman" w:hAnsi="Times New Roman" w:cs="Times New Roman"/>
                <w:strike/>
                <w:sz w:val="18"/>
              </w:rPr>
              <w:t xml:space="preserve">examen, presencial o no, y en otros </w:t>
            </w:r>
            <w:r w:rsidRPr="00F12F28">
              <w:rPr>
                <w:rFonts w:ascii="Times New Roman" w:eastAsia="Times New Roman" w:hAnsi="Times New Roman" w:cs="Times New Roman"/>
                <w:sz w:val="18"/>
              </w:rPr>
              <w:t>en forma de</w:t>
            </w:r>
            <w:r>
              <w:rPr>
                <w:rFonts w:ascii="Times New Roman" w:eastAsia="Times New Roman" w:hAnsi="Times New Roman" w:cs="Times New Roman"/>
                <w:sz w:val="18"/>
              </w:rPr>
              <w:t xml:space="preserve"> trabajos globales de síntesis o de aplicación de los conocimientos adquiridos.</w:t>
            </w:r>
          </w:p>
        </w:tc>
        <w:tc>
          <w:tcPr>
            <w:tcW w:w="3211" w:type="dxa"/>
            <w:tcBorders>
              <w:top w:val="single" w:sz="8" w:space="0" w:color="000000"/>
              <w:left w:val="single" w:sz="8" w:space="0" w:color="000000"/>
              <w:bottom w:val="single" w:sz="8" w:space="0" w:color="000000"/>
              <w:right w:val="single" w:sz="8" w:space="0" w:color="000000"/>
            </w:tcBorders>
          </w:tcPr>
          <w:p w14:paraId="7DDF644E" w14:textId="1DC04447" w:rsidR="00AC26E4" w:rsidRPr="00147964" w:rsidRDefault="00D92385">
            <w:pPr>
              <w:spacing w:after="0"/>
              <w:ind w:left="3"/>
            </w:pPr>
            <w:r w:rsidRPr="00147964">
              <w:rPr>
                <w:rFonts w:ascii="Times New Roman" w:eastAsia="Times New Roman" w:hAnsi="Times New Roman" w:cs="Times New Roman"/>
                <w:sz w:val="18"/>
              </w:rPr>
              <w:t>30.0</w:t>
            </w:r>
            <w:r w:rsidR="00147964" w:rsidRPr="00147964">
              <w:rPr>
                <w:rFonts w:ascii="Times New Roman" w:eastAsia="Times New Roman" w:hAnsi="Times New Roman" w:cs="Times New Roman"/>
                <w:sz w:val="18"/>
              </w:rPr>
              <w:t xml:space="preserve"> </w:t>
            </w:r>
          </w:p>
        </w:tc>
        <w:tc>
          <w:tcPr>
            <w:tcW w:w="3210" w:type="dxa"/>
            <w:tcBorders>
              <w:top w:val="single" w:sz="8" w:space="0" w:color="000000"/>
              <w:left w:val="single" w:sz="8" w:space="0" w:color="000000"/>
              <w:bottom w:val="single" w:sz="8" w:space="0" w:color="000000"/>
              <w:right w:val="single" w:sz="9" w:space="0" w:color="000000"/>
            </w:tcBorders>
          </w:tcPr>
          <w:p w14:paraId="7E180476" w14:textId="77777777" w:rsidR="00AC26E4" w:rsidRDefault="00D92385">
            <w:pPr>
              <w:spacing w:after="0"/>
              <w:ind w:left="3"/>
            </w:pPr>
            <w:r>
              <w:rPr>
                <w:rFonts w:ascii="Times New Roman" w:eastAsia="Times New Roman" w:hAnsi="Times New Roman" w:cs="Times New Roman"/>
                <w:sz w:val="18"/>
              </w:rPr>
              <w:t>50.0</w:t>
            </w:r>
          </w:p>
        </w:tc>
      </w:tr>
      <w:tr w:rsidR="00AC26E4" w14:paraId="1327A6B1" w14:textId="77777777">
        <w:trPr>
          <w:trHeight w:val="973"/>
        </w:trPr>
        <w:tc>
          <w:tcPr>
            <w:tcW w:w="3209" w:type="dxa"/>
            <w:tcBorders>
              <w:top w:val="single" w:sz="8" w:space="0" w:color="000000"/>
              <w:left w:val="single" w:sz="8" w:space="0" w:color="000000"/>
              <w:bottom w:val="single" w:sz="12" w:space="0" w:color="000000"/>
              <w:right w:val="single" w:sz="8" w:space="0" w:color="000000"/>
            </w:tcBorders>
          </w:tcPr>
          <w:p w14:paraId="38BF5527" w14:textId="34183919" w:rsidR="00AC26E4" w:rsidRDefault="00844A63">
            <w:pPr>
              <w:spacing w:after="0"/>
            </w:pPr>
            <w:r>
              <w:rPr>
                <w:rFonts w:ascii="Times New Roman" w:eastAsia="Times New Roman" w:hAnsi="Times New Roman" w:cs="Times New Roman"/>
                <w:sz w:val="18"/>
              </w:rPr>
              <w:t xml:space="preserve">Exposiciones </w:t>
            </w:r>
            <w:proofErr w:type="gramStart"/>
            <w:r>
              <w:rPr>
                <w:rFonts w:ascii="Times New Roman" w:eastAsia="Times New Roman" w:hAnsi="Times New Roman" w:cs="Times New Roman"/>
                <w:sz w:val="18"/>
              </w:rPr>
              <w:t>orales.-</w:t>
            </w:r>
            <w:proofErr w:type="gramEnd"/>
            <w:r>
              <w:rPr>
                <w:rFonts w:ascii="Times New Roman" w:eastAsia="Times New Roman" w:hAnsi="Times New Roman" w:cs="Times New Roman"/>
                <w:sz w:val="18"/>
              </w:rPr>
              <w:t xml:space="preserve"> Se valorará la actitud y capacidad de exponer y debatir ideas</w:t>
            </w:r>
            <w:r w:rsidRPr="00844A63">
              <w:rPr>
                <w:rFonts w:ascii="Times New Roman" w:eastAsia="Times New Roman" w:hAnsi="Times New Roman" w:cs="Times New Roman"/>
                <w:strike/>
                <w:sz w:val="18"/>
                <w:highlight w:val="yellow"/>
              </w:rPr>
              <w:t>,</w:t>
            </w:r>
            <w:r w:rsidRPr="00E1485C">
              <w:rPr>
                <w:rFonts w:ascii="Times New Roman" w:eastAsia="Times New Roman" w:hAnsi="Times New Roman" w:cs="Times New Roman"/>
                <w:strike/>
                <w:sz w:val="18"/>
              </w:rPr>
              <w:t xml:space="preserve"> así como de realizar exposiciones formales ante el resto de la clase.</w:t>
            </w:r>
          </w:p>
        </w:tc>
        <w:tc>
          <w:tcPr>
            <w:tcW w:w="3211" w:type="dxa"/>
            <w:tcBorders>
              <w:top w:val="single" w:sz="8" w:space="0" w:color="000000"/>
              <w:left w:val="single" w:sz="8" w:space="0" w:color="000000"/>
              <w:bottom w:val="single" w:sz="12" w:space="0" w:color="000000"/>
              <w:right w:val="single" w:sz="8" w:space="0" w:color="000000"/>
            </w:tcBorders>
          </w:tcPr>
          <w:p w14:paraId="1F3285D2" w14:textId="77777777" w:rsidR="00AC26E4" w:rsidRDefault="00D92385">
            <w:pPr>
              <w:spacing w:after="0"/>
              <w:ind w:left="3"/>
            </w:pPr>
            <w:r>
              <w:rPr>
                <w:rFonts w:ascii="Times New Roman" w:eastAsia="Times New Roman" w:hAnsi="Times New Roman" w:cs="Times New Roman"/>
                <w:sz w:val="18"/>
              </w:rPr>
              <w:t>5.0</w:t>
            </w:r>
          </w:p>
        </w:tc>
        <w:tc>
          <w:tcPr>
            <w:tcW w:w="3210" w:type="dxa"/>
            <w:tcBorders>
              <w:top w:val="single" w:sz="8" w:space="0" w:color="000000"/>
              <w:left w:val="single" w:sz="8" w:space="0" w:color="000000"/>
              <w:bottom w:val="single" w:sz="12" w:space="0" w:color="000000"/>
              <w:right w:val="single" w:sz="9" w:space="0" w:color="000000"/>
            </w:tcBorders>
          </w:tcPr>
          <w:p w14:paraId="70449C28" w14:textId="5B475486" w:rsidR="00AC26E4" w:rsidRPr="00147964" w:rsidRDefault="00D92385">
            <w:pPr>
              <w:spacing w:after="0"/>
              <w:ind w:left="3"/>
              <w:rPr>
                <w:strike/>
              </w:rPr>
            </w:pPr>
            <w:proofErr w:type="gramStart"/>
            <w:r w:rsidRPr="00147964">
              <w:rPr>
                <w:rFonts w:ascii="Times New Roman" w:eastAsia="Times New Roman" w:hAnsi="Times New Roman" w:cs="Times New Roman"/>
                <w:strike/>
                <w:sz w:val="18"/>
              </w:rPr>
              <w:t>30.0</w:t>
            </w:r>
            <w:r w:rsidR="00147964" w:rsidRPr="00147964">
              <w:rPr>
                <w:rFonts w:ascii="Times New Roman" w:eastAsia="Times New Roman" w:hAnsi="Times New Roman" w:cs="Times New Roman"/>
                <w:color w:val="FF0000"/>
                <w:sz w:val="18"/>
              </w:rPr>
              <w:t xml:space="preserve">  20</w:t>
            </w:r>
            <w:proofErr w:type="gramEnd"/>
            <w:r w:rsidR="00147964" w:rsidRPr="00147964">
              <w:rPr>
                <w:rFonts w:ascii="Times New Roman" w:eastAsia="Times New Roman" w:hAnsi="Times New Roman" w:cs="Times New Roman"/>
                <w:color w:val="FF0000"/>
                <w:sz w:val="18"/>
              </w:rPr>
              <w:t>.0</w:t>
            </w:r>
          </w:p>
        </w:tc>
      </w:tr>
      <w:tr w:rsidR="00AC26E4" w14:paraId="7472F041" w14:textId="77777777">
        <w:trPr>
          <w:trHeight w:val="293"/>
        </w:trPr>
        <w:tc>
          <w:tcPr>
            <w:tcW w:w="9630" w:type="dxa"/>
            <w:gridSpan w:val="3"/>
            <w:tcBorders>
              <w:top w:val="single" w:sz="12" w:space="0" w:color="000000"/>
              <w:left w:val="single" w:sz="8" w:space="0" w:color="000000"/>
              <w:bottom w:val="single" w:sz="8" w:space="0" w:color="000000"/>
              <w:right w:val="single" w:sz="9" w:space="0" w:color="000000"/>
            </w:tcBorders>
            <w:shd w:val="clear" w:color="auto" w:fill="C0C0C0"/>
          </w:tcPr>
          <w:p w14:paraId="73328706" w14:textId="77777777" w:rsidR="00AC26E4" w:rsidRDefault="00D92385">
            <w:pPr>
              <w:spacing w:after="0"/>
            </w:pPr>
            <w:r>
              <w:rPr>
                <w:rFonts w:ascii="Times New Roman" w:eastAsia="Times New Roman" w:hAnsi="Times New Roman" w:cs="Times New Roman"/>
                <w:b/>
                <w:sz w:val="16"/>
              </w:rPr>
              <w:t>5.5 NIVEL 1: TRABAJO FIN DE MÁSTER</w:t>
            </w:r>
          </w:p>
        </w:tc>
      </w:tr>
      <w:tr w:rsidR="00AC26E4" w14:paraId="2C473889" w14:textId="77777777">
        <w:trPr>
          <w:trHeight w:val="292"/>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7877F036" w14:textId="77777777" w:rsidR="00AC26E4" w:rsidRDefault="00D92385">
            <w:pPr>
              <w:spacing w:after="0"/>
            </w:pPr>
            <w:r>
              <w:rPr>
                <w:rFonts w:ascii="Times New Roman" w:eastAsia="Times New Roman" w:hAnsi="Times New Roman" w:cs="Times New Roman"/>
                <w:b/>
                <w:sz w:val="16"/>
              </w:rPr>
              <w:t>5.5.1 Datos Básicos del Nivel 1</w:t>
            </w:r>
          </w:p>
        </w:tc>
      </w:tr>
      <w:tr w:rsidR="00AC26E4" w14:paraId="096678F0" w14:textId="77777777">
        <w:trPr>
          <w:trHeight w:val="297"/>
        </w:trPr>
        <w:tc>
          <w:tcPr>
            <w:tcW w:w="9630" w:type="dxa"/>
            <w:gridSpan w:val="3"/>
            <w:tcBorders>
              <w:top w:val="single" w:sz="8" w:space="0" w:color="000000"/>
              <w:left w:val="single" w:sz="8" w:space="0" w:color="000000"/>
              <w:bottom w:val="single" w:sz="12" w:space="0" w:color="000000"/>
              <w:right w:val="single" w:sz="9" w:space="0" w:color="000000"/>
            </w:tcBorders>
            <w:shd w:val="clear" w:color="auto" w:fill="C0C0C0"/>
          </w:tcPr>
          <w:p w14:paraId="4350AF6B" w14:textId="77777777" w:rsidR="00AC26E4" w:rsidRDefault="00D92385">
            <w:pPr>
              <w:spacing w:after="0"/>
            </w:pPr>
            <w:r>
              <w:rPr>
                <w:rFonts w:ascii="Times New Roman" w:eastAsia="Times New Roman" w:hAnsi="Times New Roman" w:cs="Times New Roman"/>
                <w:b/>
                <w:sz w:val="16"/>
              </w:rPr>
              <w:t>NIVEL 2: Trabajo Fin de Máster</w:t>
            </w:r>
          </w:p>
        </w:tc>
      </w:tr>
      <w:tr w:rsidR="00AC26E4" w14:paraId="42CC2012" w14:textId="77777777">
        <w:trPr>
          <w:trHeight w:val="297"/>
        </w:trPr>
        <w:tc>
          <w:tcPr>
            <w:tcW w:w="9630" w:type="dxa"/>
            <w:gridSpan w:val="3"/>
            <w:tcBorders>
              <w:top w:val="single" w:sz="12" w:space="0" w:color="000000"/>
              <w:left w:val="single" w:sz="8" w:space="0" w:color="000000"/>
              <w:bottom w:val="single" w:sz="8" w:space="0" w:color="000000"/>
              <w:right w:val="single" w:sz="9" w:space="0" w:color="000000"/>
            </w:tcBorders>
            <w:shd w:val="clear" w:color="auto" w:fill="C0C0C0"/>
          </w:tcPr>
          <w:p w14:paraId="3B3A333B" w14:textId="77777777" w:rsidR="00AC26E4" w:rsidRDefault="00D92385">
            <w:pPr>
              <w:spacing w:after="0"/>
            </w:pPr>
            <w:r>
              <w:rPr>
                <w:rFonts w:ascii="Times New Roman" w:eastAsia="Times New Roman" w:hAnsi="Times New Roman" w:cs="Times New Roman"/>
                <w:b/>
                <w:sz w:val="16"/>
              </w:rPr>
              <w:t>5.5.1.1 Datos Básicos del Nivel 2</w:t>
            </w:r>
          </w:p>
        </w:tc>
      </w:tr>
      <w:tr w:rsidR="00AC26E4" w14:paraId="3089D37A"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BF730E0" w14:textId="77777777" w:rsidR="00AC26E4" w:rsidRDefault="00D92385">
            <w:pPr>
              <w:spacing w:after="0"/>
            </w:pPr>
            <w:r>
              <w:rPr>
                <w:rFonts w:ascii="Times New Roman" w:eastAsia="Times New Roman" w:hAnsi="Times New Roman" w:cs="Times New Roman"/>
                <w:b/>
                <w:sz w:val="16"/>
              </w:rPr>
              <w:t>CARÁCTER</w:t>
            </w:r>
          </w:p>
        </w:tc>
        <w:tc>
          <w:tcPr>
            <w:tcW w:w="6421" w:type="dxa"/>
            <w:gridSpan w:val="2"/>
            <w:tcBorders>
              <w:top w:val="single" w:sz="8" w:space="0" w:color="000000"/>
              <w:left w:val="single" w:sz="8" w:space="0" w:color="000000"/>
              <w:bottom w:val="single" w:sz="8" w:space="0" w:color="000000"/>
              <w:right w:val="single" w:sz="9" w:space="0" w:color="000000"/>
            </w:tcBorders>
          </w:tcPr>
          <w:p w14:paraId="451ACF27" w14:textId="77777777" w:rsidR="00AC26E4" w:rsidRDefault="00D92385">
            <w:pPr>
              <w:spacing w:after="0"/>
              <w:ind w:left="3"/>
            </w:pPr>
            <w:r>
              <w:rPr>
                <w:rFonts w:ascii="Times New Roman" w:eastAsia="Times New Roman" w:hAnsi="Times New Roman" w:cs="Times New Roman"/>
                <w:sz w:val="18"/>
              </w:rPr>
              <w:t>Trabajo Fin de Grado / Máster</w:t>
            </w:r>
          </w:p>
        </w:tc>
      </w:tr>
      <w:tr w:rsidR="00AC26E4" w14:paraId="58ACF531" w14:textId="77777777">
        <w:trPr>
          <w:trHeight w:val="316"/>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282ADA9" w14:textId="77777777" w:rsidR="00AC26E4" w:rsidRDefault="00D92385">
            <w:pPr>
              <w:spacing w:after="0"/>
            </w:pPr>
            <w:r>
              <w:rPr>
                <w:rFonts w:ascii="Times New Roman" w:eastAsia="Times New Roman" w:hAnsi="Times New Roman" w:cs="Times New Roman"/>
                <w:b/>
                <w:sz w:val="16"/>
              </w:rPr>
              <w:t>ECTS NIVEL 2</w:t>
            </w:r>
          </w:p>
        </w:tc>
        <w:tc>
          <w:tcPr>
            <w:tcW w:w="6421" w:type="dxa"/>
            <w:gridSpan w:val="2"/>
            <w:tcBorders>
              <w:top w:val="single" w:sz="8" w:space="0" w:color="000000"/>
              <w:left w:val="single" w:sz="8" w:space="0" w:color="000000"/>
              <w:bottom w:val="single" w:sz="8" w:space="0" w:color="000000"/>
              <w:right w:val="single" w:sz="9" w:space="0" w:color="000000"/>
            </w:tcBorders>
          </w:tcPr>
          <w:p w14:paraId="5A4D0B07" w14:textId="77777777" w:rsidR="00AC26E4" w:rsidRDefault="00D92385">
            <w:pPr>
              <w:spacing w:after="0"/>
              <w:ind w:left="3"/>
            </w:pPr>
            <w:r>
              <w:rPr>
                <w:rFonts w:ascii="Times New Roman" w:eastAsia="Times New Roman" w:hAnsi="Times New Roman" w:cs="Times New Roman"/>
                <w:sz w:val="18"/>
              </w:rPr>
              <w:t>20</w:t>
            </w:r>
          </w:p>
        </w:tc>
      </w:tr>
      <w:tr w:rsidR="00AC26E4" w14:paraId="0D1547C1" w14:textId="77777777">
        <w:trPr>
          <w:trHeight w:val="292"/>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7E4736FB" w14:textId="77777777" w:rsidR="00AC26E4" w:rsidRDefault="00D92385">
            <w:pPr>
              <w:spacing w:after="0"/>
            </w:pPr>
            <w:r>
              <w:rPr>
                <w:rFonts w:ascii="Times New Roman" w:eastAsia="Times New Roman" w:hAnsi="Times New Roman" w:cs="Times New Roman"/>
                <w:b/>
                <w:sz w:val="16"/>
              </w:rPr>
              <w:t>DESPLIEGUE TEMPORAL: Semestral</w:t>
            </w:r>
          </w:p>
        </w:tc>
      </w:tr>
      <w:tr w:rsidR="00AC26E4" w14:paraId="05196F69"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46E614D"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9978491" w14:textId="77777777" w:rsidR="00AC26E4" w:rsidRDefault="00D92385">
            <w:pPr>
              <w:spacing w:after="0"/>
              <w:ind w:left="3"/>
            </w:pPr>
            <w:r>
              <w:rPr>
                <w:rFonts w:ascii="Times New Roman" w:eastAsia="Times New Roman" w:hAnsi="Times New Roman" w:cs="Times New Roman"/>
                <w:b/>
                <w:sz w:val="16"/>
              </w:rPr>
              <w:t>ECTS Semestral 2</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4C56DFD"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68CBC253"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BD3C338"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45F51E66" w14:textId="77777777" w:rsidR="00AC26E4" w:rsidRDefault="00D92385">
            <w:pPr>
              <w:spacing w:after="0"/>
              <w:ind w:left="3"/>
            </w:pPr>
            <w:r>
              <w:rPr>
                <w:rFonts w:ascii="Times New Roman" w:eastAsia="Times New Roman" w:hAnsi="Times New Roman" w:cs="Times New Roman"/>
                <w:sz w:val="18"/>
              </w:rPr>
              <w:t>20</w:t>
            </w:r>
          </w:p>
        </w:tc>
        <w:tc>
          <w:tcPr>
            <w:tcW w:w="3210" w:type="dxa"/>
            <w:tcBorders>
              <w:top w:val="single" w:sz="8" w:space="0" w:color="000000"/>
              <w:left w:val="single" w:sz="8" w:space="0" w:color="000000"/>
              <w:bottom w:val="single" w:sz="8" w:space="0" w:color="000000"/>
              <w:right w:val="single" w:sz="9" w:space="0" w:color="000000"/>
            </w:tcBorders>
          </w:tcPr>
          <w:p w14:paraId="679C0DD6" w14:textId="77777777" w:rsidR="00AC26E4" w:rsidRDefault="00AC26E4"/>
        </w:tc>
      </w:tr>
      <w:tr w:rsidR="00AC26E4" w14:paraId="3A615C93"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BEAE675"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D97FD75" w14:textId="77777777" w:rsidR="00AC26E4" w:rsidRDefault="00D92385">
            <w:pPr>
              <w:spacing w:after="0"/>
              <w:ind w:left="3"/>
            </w:pPr>
            <w:r>
              <w:rPr>
                <w:rFonts w:ascii="Times New Roman" w:eastAsia="Times New Roman" w:hAnsi="Times New Roman" w:cs="Times New Roman"/>
                <w:b/>
                <w:sz w:val="16"/>
              </w:rPr>
              <w:t>ECTS Semestral 5</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3AE33B29"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44A4E1AF"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44295496"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09EC887"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667F81D6" w14:textId="77777777" w:rsidR="00AC26E4" w:rsidRDefault="00AC26E4"/>
        </w:tc>
      </w:tr>
      <w:tr w:rsidR="00AC26E4" w14:paraId="71C5C6FA"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472CDF2"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3536873" w14:textId="77777777" w:rsidR="00AC26E4" w:rsidRDefault="00D92385">
            <w:pPr>
              <w:spacing w:after="0"/>
              <w:ind w:left="3"/>
            </w:pPr>
            <w:r>
              <w:rPr>
                <w:rFonts w:ascii="Times New Roman" w:eastAsia="Times New Roman" w:hAnsi="Times New Roman" w:cs="Times New Roman"/>
                <w:b/>
                <w:sz w:val="16"/>
              </w:rPr>
              <w:t>ECTS Semestral 8</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71DACBB5"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19396BBC"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4B6F5822"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0994FF2D"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340E0743" w14:textId="77777777" w:rsidR="00AC26E4" w:rsidRDefault="00AC26E4"/>
        </w:tc>
      </w:tr>
      <w:tr w:rsidR="00AC26E4" w14:paraId="6FCCE247"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AE6CF55"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3ACC706" w14:textId="77777777" w:rsidR="00AC26E4" w:rsidRDefault="00D92385">
            <w:pPr>
              <w:spacing w:after="0"/>
              <w:ind w:left="3"/>
            </w:pPr>
            <w:r>
              <w:rPr>
                <w:rFonts w:ascii="Times New Roman" w:eastAsia="Times New Roman" w:hAnsi="Times New Roman" w:cs="Times New Roman"/>
                <w:b/>
                <w:sz w:val="16"/>
              </w:rPr>
              <w:t>ECTS Semestral 11</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65BEE2B"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194535A8"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2211A4E5"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19EFBCA3" w14:textId="77777777" w:rsidR="00AC26E4" w:rsidRDefault="00AC26E4"/>
        </w:tc>
        <w:tc>
          <w:tcPr>
            <w:tcW w:w="3210" w:type="dxa"/>
            <w:tcBorders>
              <w:top w:val="single" w:sz="8" w:space="0" w:color="000000"/>
              <w:left w:val="single" w:sz="8" w:space="0" w:color="000000"/>
              <w:bottom w:val="single" w:sz="8" w:space="0" w:color="000000"/>
              <w:right w:val="single" w:sz="9" w:space="0" w:color="000000"/>
            </w:tcBorders>
          </w:tcPr>
          <w:p w14:paraId="1D246BB8" w14:textId="77777777" w:rsidR="00AC26E4" w:rsidRDefault="00AC26E4"/>
        </w:tc>
      </w:tr>
      <w:tr w:rsidR="00AC26E4" w14:paraId="13D0906D" w14:textId="77777777">
        <w:trPr>
          <w:trHeight w:val="289"/>
        </w:trPr>
        <w:tc>
          <w:tcPr>
            <w:tcW w:w="9630" w:type="dxa"/>
            <w:gridSpan w:val="3"/>
            <w:tcBorders>
              <w:top w:val="single" w:sz="8" w:space="0" w:color="000000"/>
              <w:left w:val="single" w:sz="8" w:space="0" w:color="000000"/>
              <w:bottom w:val="single" w:sz="8" w:space="0" w:color="000000"/>
              <w:right w:val="single" w:sz="9" w:space="0" w:color="000000"/>
            </w:tcBorders>
            <w:shd w:val="clear" w:color="auto" w:fill="C0C0C0"/>
          </w:tcPr>
          <w:p w14:paraId="0F283045"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5D2BEEEC"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3415268"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C032B16" w14:textId="77777777" w:rsidR="00AC26E4" w:rsidRDefault="00D92385">
            <w:pPr>
              <w:spacing w:after="0"/>
              <w:ind w:left="3"/>
            </w:pPr>
            <w:r>
              <w:rPr>
                <w:rFonts w:ascii="Times New Roman" w:eastAsia="Times New Roman" w:hAnsi="Times New Roman" w:cs="Times New Roman"/>
                <w:b/>
                <w:sz w:val="16"/>
              </w:rPr>
              <w:t>CATALÁN</w:t>
            </w:r>
          </w:p>
        </w:tc>
        <w:tc>
          <w:tcPr>
            <w:tcW w:w="3210" w:type="dxa"/>
            <w:tcBorders>
              <w:top w:val="single" w:sz="8" w:space="0" w:color="000000"/>
              <w:left w:val="single" w:sz="8" w:space="0" w:color="000000"/>
              <w:bottom w:val="single" w:sz="8" w:space="0" w:color="000000"/>
              <w:right w:val="single" w:sz="9" w:space="0" w:color="000000"/>
            </w:tcBorders>
            <w:shd w:val="clear" w:color="auto" w:fill="C0C0C0"/>
          </w:tcPr>
          <w:p w14:paraId="6098B385" w14:textId="77777777" w:rsidR="00AC26E4" w:rsidRDefault="00D92385">
            <w:pPr>
              <w:spacing w:after="0"/>
              <w:ind w:left="3"/>
            </w:pPr>
            <w:r>
              <w:rPr>
                <w:rFonts w:ascii="Times New Roman" w:eastAsia="Times New Roman" w:hAnsi="Times New Roman" w:cs="Times New Roman"/>
                <w:b/>
                <w:sz w:val="16"/>
              </w:rPr>
              <w:t>EUSKERA</w:t>
            </w:r>
          </w:p>
        </w:tc>
      </w:tr>
    </w:tbl>
    <w:p w14:paraId="7979CC5E" w14:textId="77777777" w:rsidR="00AC26E4" w:rsidRDefault="00AC26E4">
      <w:pPr>
        <w:spacing w:after="0"/>
        <w:ind w:left="-1134" w:right="10699"/>
      </w:pPr>
    </w:p>
    <w:tbl>
      <w:tblPr>
        <w:tblStyle w:val="TableGrid"/>
        <w:tblW w:w="9629" w:type="dxa"/>
        <w:tblInd w:w="3" w:type="dxa"/>
        <w:tblCellMar>
          <w:top w:w="72" w:type="dxa"/>
          <w:left w:w="48" w:type="dxa"/>
          <w:bottom w:w="61" w:type="dxa"/>
          <w:right w:w="115" w:type="dxa"/>
        </w:tblCellMar>
        <w:tblLook w:val="04A0" w:firstRow="1" w:lastRow="0" w:firstColumn="1" w:lastColumn="0" w:noHBand="0" w:noVBand="1"/>
      </w:tblPr>
      <w:tblGrid>
        <w:gridCol w:w="3209"/>
        <w:gridCol w:w="3211"/>
        <w:gridCol w:w="3209"/>
      </w:tblGrid>
      <w:tr w:rsidR="00AC26E4" w14:paraId="17E15743"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50A21CEC"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763C5D6D"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04D91AAF" w14:textId="77777777" w:rsidR="00AC26E4" w:rsidRDefault="00D92385">
            <w:pPr>
              <w:spacing w:after="0"/>
              <w:ind w:left="3"/>
            </w:pPr>
            <w:r>
              <w:rPr>
                <w:rFonts w:ascii="Times New Roman" w:eastAsia="Times New Roman" w:hAnsi="Times New Roman" w:cs="Times New Roman"/>
                <w:sz w:val="18"/>
              </w:rPr>
              <w:t>No</w:t>
            </w:r>
          </w:p>
        </w:tc>
      </w:tr>
      <w:tr w:rsidR="00AC26E4" w14:paraId="3B59A4F0"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ADD54D8"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80CC273" w14:textId="77777777" w:rsidR="00AC26E4" w:rsidRDefault="00D92385">
            <w:pPr>
              <w:spacing w:after="0"/>
              <w:ind w:left="3"/>
            </w:pPr>
            <w:r>
              <w:rPr>
                <w:rFonts w:ascii="Times New Roman" w:eastAsia="Times New Roman" w:hAnsi="Times New Roman" w:cs="Times New Roman"/>
                <w:b/>
                <w:sz w:val="16"/>
              </w:rPr>
              <w:t>VALENCIANO</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C8CA9C3" w14:textId="77777777" w:rsidR="00AC26E4" w:rsidRDefault="00D92385">
            <w:pPr>
              <w:spacing w:after="0"/>
              <w:ind w:left="3"/>
            </w:pPr>
            <w:r>
              <w:rPr>
                <w:rFonts w:ascii="Times New Roman" w:eastAsia="Times New Roman" w:hAnsi="Times New Roman" w:cs="Times New Roman"/>
                <w:b/>
                <w:sz w:val="16"/>
              </w:rPr>
              <w:t>INGLÉS</w:t>
            </w:r>
          </w:p>
        </w:tc>
      </w:tr>
      <w:tr w:rsidR="00AC26E4" w14:paraId="57143892"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91951D7"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5B65B052"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672A2682" w14:textId="77777777" w:rsidR="00AC26E4" w:rsidRDefault="00D92385">
            <w:pPr>
              <w:spacing w:after="0"/>
              <w:ind w:left="3"/>
            </w:pPr>
            <w:r>
              <w:rPr>
                <w:rFonts w:ascii="Times New Roman" w:eastAsia="Times New Roman" w:hAnsi="Times New Roman" w:cs="Times New Roman"/>
                <w:sz w:val="18"/>
              </w:rPr>
              <w:t>No</w:t>
            </w:r>
          </w:p>
        </w:tc>
      </w:tr>
      <w:tr w:rsidR="00AC26E4" w14:paraId="42D2397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DCB0FBB"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22758D8" w14:textId="77777777" w:rsidR="00AC26E4" w:rsidRDefault="00D92385">
            <w:pPr>
              <w:spacing w:after="0"/>
              <w:ind w:left="3"/>
            </w:pPr>
            <w:r>
              <w:rPr>
                <w:rFonts w:ascii="Times New Roman" w:eastAsia="Times New Roman" w:hAnsi="Times New Roman" w:cs="Times New Roman"/>
                <w:b/>
                <w:sz w:val="16"/>
              </w:rPr>
              <w:t>ALEMÁN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A881D21" w14:textId="77777777" w:rsidR="00AC26E4" w:rsidRDefault="00D92385">
            <w:pPr>
              <w:spacing w:after="0"/>
              <w:ind w:left="3"/>
            </w:pPr>
            <w:r>
              <w:rPr>
                <w:rFonts w:ascii="Times New Roman" w:eastAsia="Times New Roman" w:hAnsi="Times New Roman" w:cs="Times New Roman"/>
                <w:b/>
                <w:sz w:val="16"/>
              </w:rPr>
              <w:t>PORTUGUÉS</w:t>
            </w:r>
          </w:p>
        </w:tc>
      </w:tr>
      <w:tr w:rsidR="00AC26E4" w14:paraId="3F59CA18"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5F3E9E5"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4960B13C"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1D7C29BC" w14:textId="77777777" w:rsidR="00AC26E4" w:rsidRDefault="00D92385">
            <w:pPr>
              <w:spacing w:after="0"/>
              <w:ind w:left="3"/>
            </w:pPr>
            <w:r>
              <w:rPr>
                <w:rFonts w:ascii="Times New Roman" w:eastAsia="Times New Roman" w:hAnsi="Times New Roman" w:cs="Times New Roman"/>
                <w:sz w:val="18"/>
              </w:rPr>
              <w:t>No</w:t>
            </w:r>
          </w:p>
        </w:tc>
      </w:tr>
      <w:tr w:rsidR="00AC26E4" w14:paraId="160501DE"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2AAC86B" w14:textId="77777777" w:rsidR="00AC26E4" w:rsidRDefault="00D92385">
            <w:pPr>
              <w:spacing w:after="0"/>
            </w:pPr>
            <w:r>
              <w:rPr>
                <w:rFonts w:ascii="Times New Roman" w:eastAsia="Times New Roman" w:hAnsi="Times New Roman" w:cs="Times New Roman"/>
                <w:b/>
                <w:sz w:val="16"/>
              </w:rPr>
              <w:t>ITALIANO</w:t>
            </w:r>
          </w:p>
        </w:tc>
        <w:tc>
          <w:tcPr>
            <w:tcW w:w="6420" w:type="dxa"/>
            <w:gridSpan w:val="2"/>
            <w:tcBorders>
              <w:top w:val="single" w:sz="8" w:space="0" w:color="000000"/>
              <w:left w:val="single" w:sz="8" w:space="0" w:color="000000"/>
              <w:bottom w:val="single" w:sz="8" w:space="0" w:color="000000"/>
              <w:right w:val="single" w:sz="8" w:space="0" w:color="000000"/>
            </w:tcBorders>
            <w:shd w:val="clear" w:color="auto" w:fill="C0C0C0"/>
          </w:tcPr>
          <w:p w14:paraId="1CD79893" w14:textId="77777777" w:rsidR="00AC26E4" w:rsidRDefault="00D92385">
            <w:pPr>
              <w:spacing w:after="0"/>
              <w:ind w:left="3"/>
            </w:pPr>
            <w:r>
              <w:rPr>
                <w:rFonts w:ascii="Times New Roman" w:eastAsia="Times New Roman" w:hAnsi="Times New Roman" w:cs="Times New Roman"/>
                <w:b/>
                <w:sz w:val="16"/>
              </w:rPr>
              <w:t>OTRAS</w:t>
            </w:r>
          </w:p>
        </w:tc>
      </w:tr>
      <w:tr w:rsidR="00AC26E4" w14:paraId="71176A8C"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925598B" w14:textId="77777777" w:rsidR="00AC26E4" w:rsidRDefault="00D92385">
            <w:pPr>
              <w:spacing w:after="0"/>
            </w:pPr>
            <w:r>
              <w:rPr>
                <w:rFonts w:ascii="Times New Roman" w:eastAsia="Times New Roman" w:hAnsi="Times New Roman" w:cs="Times New Roman"/>
                <w:sz w:val="18"/>
              </w:rPr>
              <w:t>No</w:t>
            </w:r>
          </w:p>
        </w:tc>
        <w:tc>
          <w:tcPr>
            <w:tcW w:w="6420" w:type="dxa"/>
            <w:gridSpan w:val="2"/>
            <w:tcBorders>
              <w:top w:val="single" w:sz="8" w:space="0" w:color="000000"/>
              <w:left w:val="single" w:sz="8" w:space="0" w:color="000000"/>
              <w:bottom w:val="single" w:sz="8" w:space="0" w:color="000000"/>
              <w:right w:val="single" w:sz="8" w:space="0" w:color="000000"/>
            </w:tcBorders>
          </w:tcPr>
          <w:p w14:paraId="08E916AC" w14:textId="77777777" w:rsidR="00AC26E4" w:rsidRDefault="00D92385">
            <w:pPr>
              <w:spacing w:after="0"/>
              <w:ind w:left="3"/>
            </w:pPr>
            <w:r>
              <w:rPr>
                <w:rFonts w:ascii="Times New Roman" w:eastAsia="Times New Roman" w:hAnsi="Times New Roman" w:cs="Times New Roman"/>
                <w:sz w:val="18"/>
              </w:rPr>
              <w:t>No</w:t>
            </w:r>
          </w:p>
        </w:tc>
      </w:tr>
      <w:tr w:rsidR="00AC26E4" w14:paraId="282050AC"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2A5F6131" w14:textId="77777777" w:rsidR="00AC26E4" w:rsidRDefault="00D92385">
            <w:pPr>
              <w:spacing w:after="0"/>
            </w:pPr>
            <w:r>
              <w:rPr>
                <w:rFonts w:ascii="Times New Roman" w:eastAsia="Times New Roman" w:hAnsi="Times New Roman" w:cs="Times New Roman"/>
                <w:b/>
                <w:sz w:val="16"/>
              </w:rPr>
              <w:t>LISTADO DE ESPECIALIDADES</w:t>
            </w:r>
          </w:p>
        </w:tc>
      </w:tr>
      <w:tr w:rsidR="00AC26E4" w14:paraId="3B510B60" w14:textId="77777777">
        <w:trPr>
          <w:trHeight w:val="321"/>
        </w:trPr>
        <w:tc>
          <w:tcPr>
            <w:tcW w:w="9629" w:type="dxa"/>
            <w:gridSpan w:val="3"/>
            <w:tcBorders>
              <w:top w:val="single" w:sz="8" w:space="0" w:color="000000"/>
              <w:left w:val="single" w:sz="8" w:space="0" w:color="000000"/>
              <w:bottom w:val="single" w:sz="8" w:space="0" w:color="000000"/>
              <w:right w:val="single" w:sz="8" w:space="0" w:color="000000"/>
            </w:tcBorders>
          </w:tcPr>
          <w:p w14:paraId="7AC38EFA" w14:textId="77777777" w:rsidR="00AC26E4" w:rsidRDefault="00D92385">
            <w:pPr>
              <w:spacing w:after="0"/>
            </w:pPr>
            <w:r>
              <w:rPr>
                <w:rFonts w:ascii="Times New Roman" w:eastAsia="Times New Roman" w:hAnsi="Times New Roman" w:cs="Times New Roman"/>
                <w:sz w:val="18"/>
              </w:rPr>
              <w:t>No existen datos</w:t>
            </w:r>
          </w:p>
        </w:tc>
      </w:tr>
      <w:tr w:rsidR="00AC26E4" w14:paraId="1A84FADD"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2F2E33C6" w14:textId="77777777" w:rsidR="00AC26E4" w:rsidRDefault="00D92385">
            <w:pPr>
              <w:spacing w:after="0"/>
            </w:pPr>
            <w:r>
              <w:rPr>
                <w:rFonts w:ascii="Times New Roman" w:eastAsia="Times New Roman" w:hAnsi="Times New Roman" w:cs="Times New Roman"/>
                <w:b/>
                <w:sz w:val="16"/>
              </w:rPr>
              <w:t>NIVEL 3: Trabajo Fin de Máster</w:t>
            </w:r>
          </w:p>
        </w:tc>
      </w:tr>
      <w:tr w:rsidR="00AC26E4" w14:paraId="4EF728AE" w14:textId="77777777">
        <w:trPr>
          <w:trHeight w:val="292"/>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A98B225" w14:textId="77777777" w:rsidR="00AC26E4" w:rsidRDefault="00D92385">
            <w:pPr>
              <w:spacing w:after="0"/>
            </w:pPr>
            <w:r>
              <w:rPr>
                <w:rFonts w:ascii="Times New Roman" w:eastAsia="Times New Roman" w:hAnsi="Times New Roman" w:cs="Times New Roman"/>
                <w:b/>
                <w:sz w:val="16"/>
              </w:rPr>
              <w:t>5.5.1.1.1 Datos Básicos del Nivel 3</w:t>
            </w:r>
          </w:p>
        </w:tc>
      </w:tr>
      <w:tr w:rsidR="00AC26E4" w14:paraId="19C952B8"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AE08322" w14:textId="77777777" w:rsidR="00AC26E4" w:rsidRDefault="00D92385">
            <w:pPr>
              <w:spacing w:after="0"/>
            </w:pPr>
            <w:r>
              <w:rPr>
                <w:rFonts w:ascii="Times New Roman" w:eastAsia="Times New Roman" w:hAnsi="Times New Roman" w:cs="Times New Roman"/>
                <w:b/>
                <w:sz w:val="16"/>
              </w:rPr>
              <w:t>CARÁCTER</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213AD16" w14:textId="77777777" w:rsidR="00AC26E4" w:rsidRDefault="00D92385">
            <w:pPr>
              <w:spacing w:after="0"/>
              <w:ind w:left="3"/>
            </w:pPr>
            <w:r>
              <w:rPr>
                <w:rFonts w:ascii="Times New Roman" w:eastAsia="Times New Roman" w:hAnsi="Times New Roman" w:cs="Times New Roman"/>
                <w:b/>
                <w:sz w:val="16"/>
              </w:rPr>
              <w:t>ECTS ASIGNATURA</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7E3D0AE" w14:textId="77777777" w:rsidR="00AC26E4" w:rsidRDefault="00D92385">
            <w:pPr>
              <w:spacing w:after="0"/>
              <w:ind w:left="3"/>
            </w:pPr>
            <w:r>
              <w:rPr>
                <w:rFonts w:ascii="Times New Roman" w:eastAsia="Times New Roman" w:hAnsi="Times New Roman" w:cs="Times New Roman"/>
                <w:b/>
                <w:sz w:val="16"/>
              </w:rPr>
              <w:t>DESPLIEGUE TEMPORAL</w:t>
            </w:r>
          </w:p>
        </w:tc>
      </w:tr>
      <w:tr w:rsidR="00AC26E4" w14:paraId="7E484DD4"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B771676" w14:textId="77777777" w:rsidR="00AC26E4" w:rsidRDefault="00D92385">
            <w:pPr>
              <w:spacing w:after="0"/>
            </w:pPr>
            <w:r>
              <w:rPr>
                <w:rFonts w:ascii="Times New Roman" w:eastAsia="Times New Roman" w:hAnsi="Times New Roman" w:cs="Times New Roman"/>
                <w:sz w:val="18"/>
              </w:rPr>
              <w:t>Trabajo Fin de Grado / Máster</w:t>
            </w:r>
          </w:p>
        </w:tc>
        <w:tc>
          <w:tcPr>
            <w:tcW w:w="3211" w:type="dxa"/>
            <w:tcBorders>
              <w:top w:val="single" w:sz="8" w:space="0" w:color="000000"/>
              <w:left w:val="single" w:sz="8" w:space="0" w:color="000000"/>
              <w:bottom w:val="single" w:sz="8" w:space="0" w:color="000000"/>
              <w:right w:val="single" w:sz="8" w:space="0" w:color="000000"/>
            </w:tcBorders>
          </w:tcPr>
          <w:p w14:paraId="02A5A0DC" w14:textId="77777777" w:rsidR="00AC26E4" w:rsidRDefault="00D92385">
            <w:pPr>
              <w:spacing w:after="0"/>
              <w:ind w:left="3"/>
            </w:pPr>
            <w:r>
              <w:rPr>
                <w:rFonts w:ascii="Times New Roman" w:eastAsia="Times New Roman" w:hAnsi="Times New Roman" w:cs="Times New Roman"/>
                <w:sz w:val="18"/>
              </w:rPr>
              <w:t>20</w:t>
            </w:r>
          </w:p>
        </w:tc>
        <w:tc>
          <w:tcPr>
            <w:tcW w:w="3209" w:type="dxa"/>
            <w:tcBorders>
              <w:top w:val="single" w:sz="8" w:space="0" w:color="000000"/>
              <w:left w:val="single" w:sz="8" w:space="0" w:color="000000"/>
              <w:bottom w:val="single" w:sz="8" w:space="0" w:color="000000"/>
              <w:right w:val="single" w:sz="8" w:space="0" w:color="000000"/>
            </w:tcBorders>
          </w:tcPr>
          <w:p w14:paraId="2718D24B" w14:textId="77777777" w:rsidR="00AC26E4" w:rsidRDefault="00D92385">
            <w:pPr>
              <w:spacing w:after="0"/>
              <w:ind w:left="3"/>
            </w:pPr>
            <w:r>
              <w:rPr>
                <w:rFonts w:ascii="Times New Roman" w:eastAsia="Times New Roman" w:hAnsi="Times New Roman" w:cs="Times New Roman"/>
                <w:sz w:val="18"/>
              </w:rPr>
              <w:t>Semestral</w:t>
            </w:r>
          </w:p>
        </w:tc>
      </w:tr>
      <w:tr w:rsidR="00AC26E4" w14:paraId="18822F8C"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6DEB2E8" w14:textId="77777777" w:rsidR="00AC26E4" w:rsidRDefault="00D92385">
            <w:pPr>
              <w:spacing w:after="0"/>
            </w:pPr>
            <w:r>
              <w:rPr>
                <w:rFonts w:ascii="Times New Roman" w:eastAsia="Times New Roman" w:hAnsi="Times New Roman" w:cs="Times New Roman"/>
                <w:b/>
                <w:sz w:val="16"/>
              </w:rPr>
              <w:t>DESPLIEGUE TEMPORAL</w:t>
            </w:r>
          </w:p>
        </w:tc>
      </w:tr>
      <w:tr w:rsidR="00AC26E4" w14:paraId="0B01B7FB"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5566C95A" w14:textId="77777777" w:rsidR="00AC26E4" w:rsidRDefault="00D92385">
            <w:pPr>
              <w:spacing w:after="0"/>
            </w:pPr>
            <w:r>
              <w:rPr>
                <w:rFonts w:ascii="Times New Roman" w:eastAsia="Times New Roman" w:hAnsi="Times New Roman" w:cs="Times New Roman"/>
                <w:b/>
                <w:sz w:val="16"/>
              </w:rPr>
              <w:t>ECTS Semestral 1</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3476413" w14:textId="77777777" w:rsidR="00AC26E4" w:rsidRDefault="00D92385">
            <w:pPr>
              <w:spacing w:after="0"/>
              <w:ind w:left="3"/>
            </w:pPr>
            <w:r>
              <w:rPr>
                <w:rFonts w:ascii="Times New Roman" w:eastAsia="Times New Roman" w:hAnsi="Times New Roman" w:cs="Times New Roman"/>
                <w:b/>
                <w:sz w:val="16"/>
              </w:rPr>
              <w:t>ECTS Semestral 2</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4D719B3" w14:textId="77777777" w:rsidR="00AC26E4" w:rsidRDefault="00D92385">
            <w:pPr>
              <w:spacing w:after="0"/>
              <w:ind w:left="3"/>
            </w:pPr>
            <w:r>
              <w:rPr>
                <w:rFonts w:ascii="Times New Roman" w:eastAsia="Times New Roman" w:hAnsi="Times New Roman" w:cs="Times New Roman"/>
                <w:b/>
                <w:sz w:val="16"/>
              </w:rPr>
              <w:t>ECTS Semestral 3</w:t>
            </w:r>
          </w:p>
        </w:tc>
      </w:tr>
      <w:tr w:rsidR="00AC26E4" w14:paraId="6194DA3B"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BFBC464"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4AA109C" w14:textId="77777777" w:rsidR="00AC26E4" w:rsidRDefault="00D92385">
            <w:pPr>
              <w:spacing w:after="0"/>
              <w:ind w:left="3"/>
            </w:pPr>
            <w:r>
              <w:rPr>
                <w:rFonts w:ascii="Times New Roman" w:eastAsia="Times New Roman" w:hAnsi="Times New Roman" w:cs="Times New Roman"/>
                <w:sz w:val="18"/>
              </w:rPr>
              <w:t>20</w:t>
            </w:r>
          </w:p>
        </w:tc>
        <w:tc>
          <w:tcPr>
            <w:tcW w:w="3209" w:type="dxa"/>
            <w:tcBorders>
              <w:top w:val="single" w:sz="8" w:space="0" w:color="000000"/>
              <w:left w:val="single" w:sz="8" w:space="0" w:color="000000"/>
              <w:bottom w:val="single" w:sz="8" w:space="0" w:color="000000"/>
              <w:right w:val="single" w:sz="8" w:space="0" w:color="000000"/>
            </w:tcBorders>
          </w:tcPr>
          <w:p w14:paraId="6B4C1A2B" w14:textId="77777777" w:rsidR="00AC26E4" w:rsidRDefault="00AC26E4"/>
        </w:tc>
      </w:tr>
      <w:tr w:rsidR="00AC26E4" w14:paraId="114CD3EF"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684F7F4" w14:textId="77777777" w:rsidR="00AC26E4" w:rsidRDefault="00D92385">
            <w:pPr>
              <w:spacing w:after="0"/>
            </w:pPr>
            <w:r>
              <w:rPr>
                <w:rFonts w:ascii="Times New Roman" w:eastAsia="Times New Roman" w:hAnsi="Times New Roman" w:cs="Times New Roman"/>
                <w:b/>
                <w:sz w:val="16"/>
              </w:rPr>
              <w:t>ECTS Semestral 4</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6292268" w14:textId="77777777" w:rsidR="00AC26E4" w:rsidRDefault="00D92385">
            <w:pPr>
              <w:spacing w:after="0"/>
              <w:ind w:left="3"/>
            </w:pPr>
            <w:r>
              <w:rPr>
                <w:rFonts w:ascii="Times New Roman" w:eastAsia="Times New Roman" w:hAnsi="Times New Roman" w:cs="Times New Roman"/>
                <w:b/>
                <w:sz w:val="16"/>
              </w:rPr>
              <w:t>ECTS Semestral 5</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319D6A9" w14:textId="77777777" w:rsidR="00AC26E4" w:rsidRDefault="00D92385">
            <w:pPr>
              <w:spacing w:after="0"/>
              <w:ind w:left="3"/>
            </w:pPr>
            <w:r>
              <w:rPr>
                <w:rFonts w:ascii="Times New Roman" w:eastAsia="Times New Roman" w:hAnsi="Times New Roman" w:cs="Times New Roman"/>
                <w:b/>
                <w:sz w:val="16"/>
              </w:rPr>
              <w:t>ECTS Semestral 6</w:t>
            </w:r>
          </w:p>
        </w:tc>
      </w:tr>
      <w:tr w:rsidR="00AC26E4" w14:paraId="0950D75D"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4B6B36B1"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B1DFDFD"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78A5BD01" w14:textId="77777777" w:rsidR="00AC26E4" w:rsidRDefault="00AC26E4"/>
        </w:tc>
      </w:tr>
      <w:tr w:rsidR="00AC26E4" w14:paraId="461AA965"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D62B1F8" w14:textId="77777777" w:rsidR="00AC26E4" w:rsidRDefault="00D92385">
            <w:pPr>
              <w:spacing w:after="0"/>
            </w:pPr>
            <w:r>
              <w:rPr>
                <w:rFonts w:ascii="Times New Roman" w:eastAsia="Times New Roman" w:hAnsi="Times New Roman" w:cs="Times New Roman"/>
                <w:b/>
                <w:sz w:val="16"/>
              </w:rPr>
              <w:t>ECTS Semestral 7</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4E527738" w14:textId="77777777" w:rsidR="00AC26E4" w:rsidRDefault="00D92385">
            <w:pPr>
              <w:spacing w:after="0"/>
              <w:ind w:left="3"/>
            </w:pPr>
            <w:r>
              <w:rPr>
                <w:rFonts w:ascii="Times New Roman" w:eastAsia="Times New Roman" w:hAnsi="Times New Roman" w:cs="Times New Roman"/>
                <w:b/>
                <w:sz w:val="16"/>
              </w:rPr>
              <w:t>ECTS Semestral 8</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CB4908F" w14:textId="77777777" w:rsidR="00AC26E4" w:rsidRDefault="00D92385">
            <w:pPr>
              <w:spacing w:after="0"/>
              <w:ind w:left="3"/>
            </w:pPr>
            <w:r>
              <w:rPr>
                <w:rFonts w:ascii="Times New Roman" w:eastAsia="Times New Roman" w:hAnsi="Times New Roman" w:cs="Times New Roman"/>
                <w:b/>
                <w:sz w:val="16"/>
              </w:rPr>
              <w:t>ECTS Semestral 9</w:t>
            </w:r>
          </w:p>
        </w:tc>
      </w:tr>
      <w:tr w:rsidR="00AC26E4" w14:paraId="73023466"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07E173AB"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F1F10C7"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15D3A233" w14:textId="77777777" w:rsidR="00AC26E4" w:rsidRDefault="00AC26E4"/>
        </w:tc>
      </w:tr>
      <w:tr w:rsidR="00AC26E4" w14:paraId="7085481A"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36A11DE6" w14:textId="77777777" w:rsidR="00AC26E4" w:rsidRDefault="00D92385">
            <w:pPr>
              <w:spacing w:after="0"/>
            </w:pPr>
            <w:r>
              <w:rPr>
                <w:rFonts w:ascii="Times New Roman" w:eastAsia="Times New Roman" w:hAnsi="Times New Roman" w:cs="Times New Roman"/>
                <w:b/>
                <w:sz w:val="16"/>
              </w:rPr>
              <w:t>ECTS Semestral 10</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5E04C94F" w14:textId="77777777" w:rsidR="00AC26E4" w:rsidRDefault="00D92385">
            <w:pPr>
              <w:spacing w:after="0"/>
              <w:ind w:left="3"/>
            </w:pPr>
            <w:r>
              <w:rPr>
                <w:rFonts w:ascii="Times New Roman" w:eastAsia="Times New Roman" w:hAnsi="Times New Roman" w:cs="Times New Roman"/>
                <w:b/>
                <w:sz w:val="16"/>
              </w:rPr>
              <w:t>ECTS Semestral 11</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8ABC3D9" w14:textId="77777777" w:rsidR="00AC26E4" w:rsidRDefault="00D92385">
            <w:pPr>
              <w:spacing w:after="0"/>
              <w:ind w:left="3"/>
            </w:pPr>
            <w:r>
              <w:rPr>
                <w:rFonts w:ascii="Times New Roman" w:eastAsia="Times New Roman" w:hAnsi="Times New Roman" w:cs="Times New Roman"/>
                <w:b/>
                <w:sz w:val="16"/>
              </w:rPr>
              <w:t>ECTS Semestral 12</w:t>
            </w:r>
          </w:p>
        </w:tc>
      </w:tr>
      <w:tr w:rsidR="00AC26E4" w14:paraId="114F02FD" w14:textId="77777777">
        <w:trPr>
          <w:trHeight w:val="105"/>
        </w:trPr>
        <w:tc>
          <w:tcPr>
            <w:tcW w:w="3209" w:type="dxa"/>
            <w:tcBorders>
              <w:top w:val="single" w:sz="8" w:space="0" w:color="000000"/>
              <w:left w:val="single" w:sz="8" w:space="0" w:color="000000"/>
              <w:bottom w:val="single" w:sz="8" w:space="0" w:color="000000"/>
              <w:right w:val="single" w:sz="8" w:space="0" w:color="000000"/>
            </w:tcBorders>
          </w:tcPr>
          <w:p w14:paraId="442BF96B" w14:textId="77777777" w:rsidR="00AC26E4" w:rsidRDefault="00AC26E4"/>
        </w:tc>
        <w:tc>
          <w:tcPr>
            <w:tcW w:w="3211" w:type="dxa"/>
            <w:tcBorders>
              <w:top w:val="single" w:sz="8" w:space="0" w:color="000000"/>
              <w:left w:val="single" w:sz="8" w:space="0" w:color="000000"/>
              <w:bottom w:val="single" w:sz="8" w:space="0" w:color="000000"/>
              <w:right w:val="single" w:sz="8" w:space="0" w:color="000000"/>
            </w:tcBorders>
          </w:tcPr>
          <w:p w14:paraId="660C4DF8" w14:textId="77777777" w:rsidR="00AC26E4" w:rsidRDefault="00AC26E4"/>
        </w:tc>
        <w:tc>
          <w:tcPr>
            <w:tcW w:w="3209" w:type="dxa"/>
            <w:tcBorders>
              <w:top w:val="single" w:sz="8" w:space="0" w:color="000000"/>
              <w:left w:val="single" w:sz="8" w:space="0" w:color="000000"/>
              <w:bottom w:val="single" w:sz="8" w:space="0" w:color="000000"/>
              <w:right w:val="single" w:sz="8" w:space="0" w:color="000000"/>
            </w:tcBorders>
          </w:tcPr>
          <w:p w14:paraId="0118039B" w14:textId="77777777" w:rsidR="00AC26E4" w:rsidRDefault="00AC26E4"/>
        </w:tc>
      </w:tr>
      <w:tr w:rsidR="00AC26E4" w14:paraId="6BC4D1D0" w14:textId="77777777">
        <w:trPr>
          <w:trHeight w:val="29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1F3267CC" w14:textId="77777777" w:rsidR="00AC26E4" w:rsidRDefault="00D92385">
            <w:pPr>
              <w:spacing w:after="0"/>
            </w:pPr>
            <w:r>
              <w:rPr>
                <w:rFonts w:ascii="Times New Roman" w:eastAsia="Times New Roman" w:hAnsi="Times New Roman" w:cs="Times New Roman"/>
                <w:b/>
                <w:sz w:val="16"/>
              </w:rPr>
              <w:t>LENGUAS EN LAS QUE SE IMPARTE</w:t>
            </w:r>
          </w:p>
        </w:tc>
      </w:tr>
      <w:tr w:rsidR="00AC26E4" w14:paraId="5F80041F"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8B212CE" w14:textId="77777777" w:rsidR="00AC26E4" w:rsidRDefault="00D92385">
            <w:pPr>
              <w:spacing w:after="0"/>
            </w:pPr>
            <w:r>
              <w:rPr>
                <w:rFonts w:ascii="Times New Roman" w:eastAsia="Times New Roman" w:hAnsi="Times New Roman" w:cs="Times New Roman"/>
                <w:b/>
                <w:sz w:val="16"/>
              </w:rPr>
              <w:t>CASTELLANO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62886331" w14:textId="77777777" w:rsidR="00AC26E4" w:rsidRDefault="00D92385">
            <w:pPr>
              <w:spacing w:after="0"/>
              <w:ind w:left="3"/>
            </w:pPr>
            <w:r>
              <w:rPr>
                <w:rFonts w:ascii="Times New Roman" w:eastAsia="Times New Roman" w:hAnsi="Times New Roman" w:cs="Times New Roman"/>
                <w:b/>
                <w:sz w:val="16"/>
              </w:rPr>
              <w:t>CATALÁN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5524078" w14:textId="77777777" w:rsidR="00AC26E4" w:rsidRDefault="00D92385">
            <w:pPr>
              <w:spacing w:after="0"/>
              <w:ind w:left="3"/>
            </w:pPr>
            <w:r>
              <w:rPr>
                <w:rFonts w:ascii="Times New Roman" w:eastAsia="Times New Roman" w:hAnsi="Times New Roman" w:cs="Times New Roman"/>
                <w:b/>
                <w:sz w:val="16"/>
              </w:rPr>
              <w:t>EUSKERA</w:t>
            </w:r>
          </w:p>
        </w:tc>
      </w:tr>
      <w:tr w:rsidR="00AC26E4" w14:paraId="72C32114"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4D2B12DF" w14:textId="77777777" w:rsidR="00AC26E4" w:rsidRDefault="00D92385">
            <w:pPr>
              <w:spacing w:after="0"/>
            </w:pPr>
            <w:r>
              <w:rPr>
                <w:rFonts w:ascii="Times New Roman" w:eastAsia="Times New Roman" w:hAnsi="Times New Roman" w:cs="Times New Roman"/>
                <w:sz w:val="18"/>
              </w:rPr>
              <w:t>Sí</w:t>
            </w:r>
          </w:p>
        </w:tc>
        <w:tc>
          <w:tcPr>
            <w:tcW w:w="3211" w:type="dxa"/>
            <w:tcBorders>
              <w:top w:val="single" w:sz="8" w:space="0" w:color="000000"/>
              <w:left w:val="single" w:sz="8" w:space="0" w:color="000000"/>
              <w:bottom w:val="single" w:sz="8" w:space="0" w:color="000000"/>
              <w:right w:val="single" w:sz="8" w:space="0" w:color="000000"/>
            </w:tcBorders>
          </w:tcPr>
          <w:p w14:paraId="087FC749"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290CFFEE" w14:textId="77777777" w:rsidR="00AC26E4" w:rsidRDefault="00D92385">
            <w:pPr>
              <w:spacing w:after="0"/>
              <w:ind w:left="3"/>
            </w:pPr>
            <w:r>
              <w:rPr>
                <w:rFonts w:ascii="Times New Roman" w:eastAsia="Times New Roman" w:hAnsi="Times New Roman" w:cs="Times New Roman"/>
                <w:sz w:val="18"/>
              </w:rPr>
              <w:t>No</w:t>
            </w:r>
          </w:p>
        </w:tc>
      </w:tr>
      <w:tr w:rsidR="00AC26E4" w14:paraId="66B7F5D3"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42D8F161" w14:textId="77777777" w:rsidR="00AC26E4" w:rsidRDefault="00D92385">
            <w:pPr>
              <w:spacing w:after="0"/>
            </w:pPr>
            <w:r>
              <w:rPr>
                <w:rFonts w:ascii="Times New Roman" w:eastAsia="Times New Roman" w:hAnsi="Times New Roman" w:cs="Times New Roman"/>
                <w:b/>
                <w:sz w:val="16"/>
              </w:rPr>
              <w:t>GALLEGO</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17B0EC7C" w14:textId="77777777" w:rsidR="00AC26E4" w:rsidRDefault="00D92385">
            <w:pPr>
              <w:spacing w:after="0"/>
              <w:ind w:left="3"/>
            </w:pPr>
            <w:r>
              <w:rPr>
                <w:rFonts w:ascii="Times New Roman" w:eastAsia="Times New Roman" w:hAnsi="Times New Roman" w:cs="Times New Roman"/>
                <w:b/>
                <w:sz w:val="16"/>
              </w:rPr>
              <w:t>VALENCIANO</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796D0724" w14:textId="77777777" w:rsidR="00AC26E4" w:rsidRDefault="00D92385">
            <w:pPr>
              <w:spacing w:after="0"/>
              <w:ind w:left="3"/>
            </w:pPr>
            <w:r>
              <w:rPr>
                <w:rFonts w:ascii="Times New Roman" w:eastAsia="Times New Roman" w:hAnsi="Times New Roman" w:cs="Times New Roman"/>
                <w:b/>
                <w:sz w:val="16"/>
              </w:rPr>
              <w:t>INGLÉS</w:t>
            </w:r>
          </w:p>
        </w:tc>
      </w:tr>
      <w:tr w:rsidR="00AC26E4" w14:paraId="58F702FC"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3A5E8255"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56BAD92F"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592AC5E7" w14:textId="77777777" w:rsidR="00AC26E4" w:rsidRDefault="00D92385">
            <w:pPr>
              <w:spacing w:after="0"/>
              <w:ind w:left="3"/>
            </w:pPr>
            <w:r>
              <w:rPr>
                <w:rFonts w:ascii="Times New Roman" w:eastAsia="Times New Roman" w:hAnsi="Times New Roman" w:cs="Times New Roman"/>
                <w:sz w:val="18"/>
              </w:rPr>
              <w:t>No</w:t>
            </w:r>
          </w:p>
        </w:tc>
      </w:tr>
      <w:tr w:rsidR="00AC26E4" w14:paraId="5167BBAB"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73A761C" w14:textId="77777777" w:rsidR="00AC26E4" w:rsidRDefault="00D92385">
            <w:pPr>
              <w:spacing w:after="0"/>
            </w:pPr>
            <w:r>
              <w:rPr>
                <w:rFonts w:ascii="Times New Roman" w:eastAsia="Times New Roman" w:hAnsi="Times New Roman" w:cs="Times New Roman"/>
                <w:b/>
                <w:sz w:val="16"/>
              </w:rPr>
              <w:t>FRANCÉS</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38D1CD9D" w14:textId="77777777" w:rsidR="00AC26E4" w:rsidRDefault="00D92385">
            <w:pPr>
              <w:spacing w:after="0"/>
              <w:ind w:left="3"/>
            </w:pPr>
            <w:r>
              <w:rPr>
                <w:rFonts w:ascii="Times New Roman" w:eastAsia="Times New Roman" w:hAnsi="Times New Roman" w:cs="Times New Roman"/>
                <w:b/>
                <w:sz w:val="16"/>
              </w:rPr>
              <w:t>ALEMÁN</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3C9D7C6" w14:textId="77777777" w:rsidR="00AC26E4" w:rsidRDefault="00D92385">
            <w:pPr>
              <w:spacing w:after="0"/>
              <w:ind w:left="3"/>
            </w:pPr>
            <w:r>
              <w:rPr>
                <w:rFonts w:ascii="Times New Roman" w:eastAsia="Times New Roman" w:hAnsi="Times New Roman" w:cs="Times New Roman"/>
                <w:b/>
                <w:sz w:val="16"/>
              </w:rPr>
              <w:t>PORTUGUÉS</w:t>
            </w:r>
          </w:p>
        </w:tc>
      </w:tr>
      <w:tr w:rsidR="00AC26E4" w14:paraId="064BD801"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139768D0" w14:textId="77777777" w:rsidR="00AC26E4" w:rsidRDefault="00D92385">
            <w:pPr>
              <w:spacing w:after="0"/>
            </w:pPr>
            <w:r>
              <w:rPr>
                <w:rFonts w:ascii="Times New Roman" w:eastAsia="Times New Roman" w:hAnsi="Times New Roman" w:cs="Times New Roman"/>
                <w:sz w:val="18"/>
              </w:rPr>
              <w:t>No</w:t>
            </w:r>
          </w:p>
        </w:tc>
        <w:tc>
          <w:tcPr>
            <w:tcW w:w="3211" w:type="dxa"/>
            <w:tcBorders>
              <w:top w:val="single" w:sz="8" w:space="0" w:color="000000"/>
              <w:left w:val="single" w:sz="8" w:space="0" w:color="000000"/>
              <w:bottom w:val="single" w:sz="8" w:space="0" w:color="000000"/>
              <w:right w:val="single" w:sz="8" w:space="0" w:color="000000"/>
            </w:tcBorders>
          </w:tcPr>
          <w:p w14:paraId="329CB74C" w14:textId="77777777" w:rsidR="00AC26E4" w:rsidRDefault="00D92385">
            <w:pPr>
              <w:spacing w:after="0"/>
              <w:ind w:left="3"/>
            </w:pPr>
            <w:r>
              <w:rPr>
                <w:rFonts w:ascii="Times New Roman" w:eastAsia="Times New Roman" w:hAnsi="Times New Roman" w:cs="Times New Roman"/>
                <w:sz w:val="18"/>
              </w:rPr>
              <w:t>No</w:t>
            </w:r>
          </w:p>
        </w:tc>
        <w:tc>
          <w:tcPr>
            <w:tcW w:w="3209" w:type="dxa"/>
            <w:tcBorders>
              <w:top w:val="single" w:sz="8" w:space="0" w:color="000000"/>
              <w:left w:val="single" w:sz="8" w:space="0" w:color="000000"/>
              <w:bottom w:val="single" w:sz="8" w:space="0" w:color="000000"/>
              <w:right w:val="single" w:sz="8" w:space="0" w:color="000000"/>
            </w:tcBorders>
          </w:tcPr>
          <w:p w14:paraId="4130C03E" w14:textId="77777777" w:rsidR="00AC26E4" w:rsidRDefault="00D92385">
            <w:pPr>
              <w:spacing w:after="0"/>
              <w:ind w:left="3"/>
            </w:pPr>
            <w:r>
              <w:rPr>
                <w:rFonts w:ascii="Times New Roman" w:eastAsia="Times New Roman" w:hAnsi="Times New Roman" w:cs="Times New Roman"/>
                <w:sz w:val="18"/>
              </w:rPr>
              <w:t>No</w:t>
            </w:r>
          </w:p>
        </w:tc>
      </w:tr>
      <w:tr w:rsidR="00AC26E4" w14:paraId="3488A7F6"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6AA4ACC" w14:textId="77777777" w:rsidR="00AC26E4" w:rsidRDefault="00D92385">
            <w:pPr>
              <w:spacing w:after="0"/>
            </w:pPr>
            <w:r>
              <w:rPr>
                <w:rFonts w:ascii="Times New Roman" w:eastAsia="Times New Roman" w:hAnsi="Times New Roman" w:cs="Times New Roman"/>
                <w:b/>
                <w:sz w:val="16"/>
              </w:rPr>
              <w:t>ITALIANO</w:t>
            </w:r>
          </w:p>
        </w:tc>
        <w:tc>
          <w:tcPr>
            <w:tcW w:w="6420" w:type="dxa"/>
            <w:gridSpan w:val="2"/>
            <w:tcBorders>
              <w:top w:val="single" w:sz="8" w:space="0" w:color="000000"/>
              <w:left w:val="single" w:sz="8" w:space="0" w:color="000000"/>
              <w:bottom w:val="single" w:sz="8" w:space="0" w:color="000000"/>
              <w:right w:val="single" w:sz="8" w:space="0" w:color="000000"/>
            </w:tcBorders>
            <w:shd w:val="clear" w:color="auto" w:fill="C0C0C0"/>
          </w:tcPr>
          <w:p w14:paraId="6E0442EE" w14:textId="77777777" w:rsidR="00AC26E4" w:rsidRDefault="00D92385">
            <w:pPr>
              <w:spacing w:after="0"/>
              <w:ind w:left="3"/>
            </w:pPr>
            <w:r>
              <w:rPr>
                <w:rFonts w:ascii="Times New Roman" w:eastAsia="Times New Roman" w:hAnsi="Times New Roman" w:cs="Times New Roman"/>
                <w:b/>
                <w:sz w:val="16"/>
              </w:rPr>
              <w:t>OTRAS</w:t>
            </w:r>
          </w:p>
        </w:tc>
      </w:tr>
      <w:tr w:rsidR="00AC26E4" w14:paraId="4CFF75E2"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79A059D0" w14:textId="77777777" w:rsidR="00AC26E4" w:rsidRDefault="00D92385">
            <w:pPr>
              <w:spacing w:after="0"/>
            </w:pPr>
            <w:r>
              <w:rPr>
                <w:rFonts w:ascii="Times New Roman" w:eastAsia="Times New Roman" w:hAnsi="Times New Roman" w:cs="Times New Roman"/>
                <w:sz w:val="18"/>
              </w:rPr>
              <w:t>No</w:t>
            </w:r>
          </w:p>
        </w:tc>
        <w:tc>
          <w:tcPr>
            <w:tcW w:w="6420" w:type="dxa"/>
            <w:gridSpan w:val="2"/>
            <w:tcBorders>
              <w:top w:val="single" w:sz="8" w:space="0" w:color="000000"/>
              <w:left w:val="single" w:sz="8" w:space="0" w:color="000000"/>
              <w:bottom w:val="single" w:sz="8" w:space="0" w:color="000000"/>
              <w:right w:val="single" w:sz="8" w:space="0" w:color="000000"/>
            </w:tcBorders>
          </w:tcPr>
          <w:p w14:paraId="17A26B6A" w14:textId="77777777" w:rsidR="00AC26E4" w:rsidRDefault="00D92385">
            <w:pPr>
              <w:spacing w:after="0"/>
              <w:ind w:left="3"/>
            </w:pPr>
            <w:r>
              <w:rPr>
                <w:rFonts w:ascii="Times New Roman" w:eastAsia="Times New Roman" w:hAnsi="Times New Roman" w:cs="Times New Roman"/>
                <w:sz w:val="18"/>
              </w:rPr>
              <w:t>No</w:t>
            </w:r>
          </w:p>
        </w:tc>
      </w:tr>
      <w:tr w:rsidR="00AC26E4" w14:paraId="4316696C"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F5A37AA" w14:textId="77777777" w:rsidR="00AC26E4" w:rsidRDefault="00D92385">
            <w:pPr>
              <w:spacing w:after="0"/>
            </w:pPr>
            <w:r>
              <w:rPr>
                <w:rFonts w:ascii="Times New Roman" w:eastAsia="Times New Roman" w:hAnsi="Times New Roman" w:cs="Times New Roman"/>
                <w:b/>
                <w:sz w:val="16"/>
              </w:rPr>
              <w:t>5.5.1.2 RESULTADOS DE APRENDIZAJE</w:t>
            </w:r>
          </w:p>
        </w:tc>
      </w:tr>
      <w:tr w:rsidR="00AC26E4" w14:paraId="288D5332" w14:textId="77777777">
        <w:trPr>
          <w:trHeight w:val="2791"/>
        </w:trPr>
        <w:tc>
          <w:tcPr>
            <w:tcW w:w="9629" w:type="dxa"/>
            <w:gridSpan w:val="3"/>
            <w:tcBorders>
              <w:top w:val="single" w:sz="8" w:space="0" w:color="000000"/>
              <w:left w:val="single" w:sz="8" w:space="0" w:color="000000"/>
              <w:bottom w:val="single" w:sz="8" w:space="0" w:color="000000"/>
              <w:right w:val="single" w:sz="8" w:space="0" w:color="000000"/>
            </w:tcBorders>
            <w:vAlign w:val="bottom"/>
          </w:tcPr>
          <w:p w14:paraId="4DD72708" w14:textId="77777777" w:rsidR="00AC26E4" w:rsidRDefault="00D92385">
            <w:pPr>
              <w:spacing w:after="163"/>
              <w:ind w:left="293"/>
            </w:pPr>
            <w:r>
              <w:rPr>
                <w:rFonts w:ascii="Arial" w:eastAsia="Arial" w:hAnsi="Arial" w:cs="Arial"/>
                <w:sz w:val="13"/>
              </w:rPr>
              <w:t>Tras cursar con éxito esta materia los estudiantes serán capaces de:</w:t>
            </w:r>
          </w:p>
          <w:p w14:paraId="52012CB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Integrar los propósitos y finalidades del Trabajo de Fin de Máster (TFM) en su propio trabajo.</w:t>
            </w:r>
          </w:p>
          <w:p w14:paraId="121DDF13"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Realizar un diseño adecuado y coherente del TFM.</w:t>
            </w:r>
          </w:p>
          <w:p w14:paraId="1F0386EA"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Utilizar de forma autónoma las herramientas y recursos (base de datos, repositorios, etc.) para el desarrollo del TFM.</w:t>
            </w:r>
          </w:p>
          <w:p w14:paraId="655B7C86" w14:textId="77777777" w:rsidR="00AC26E4" w:rsidRDefault="00D92385">
            <w:pPr>
              <w:spacing w:after="165" w:line="277" w:lineRule="auto"/>
              <w:ind w:left="316" w:right="2850"/>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Utilizar de forma autónoma las estrategias de búsqueda y análisis más relevantes para el desarrollo del TFM. </w:t>
            </w:r>
            <w:r>
              <w:rPr>
                <w:rFonts w:ascii="Times New Roman" w:eastAsia="Times New Roman" w:hAnsi="Times New Roman" w:cs="Times New Roman"/>
                <w:b/>
                <w:sz w:val="18"/>
              </w:rPr>
              <w:t xml:space="preserve">· </w:t>
            </w:r>
            <w:r>
              <w:rPr>
                <w:rFonts w:ascii="Times New Roman" w:eastAsia="Times New Roman" w:hAnsi="Times New Roman" w:cs="Times New Roman"/>
                <w:sz w:val="14"/>
              </w:rPr>
              <w:t>Conocer diferentes estrategias y recursos para la defensa pública del TFM.</w:t>
            </w:r>
          </w:p>
          <w:p w14:paraId="01C4FF65" w14:textId="77777777" w:rsidR="00AC26E4" w:rsidRDefault="00D92385">
            <w:pPr>
              <w:spacing w:after="200" w:line="240" w:lineRule="auto"/>
              <w:ind w:left="293" w:right="66"/>
            </w:pPr>
            <w:r>
              <w:rPr>
                <w:rFonts w:ascii="Arial" w:eastAsia="Arial" w:hAnsi="Arial" w:cs="Arial"/>
                <w:sz w:val="13"/>
              </w:rPr>
              <w:t xml:space="preserve">En esta materia el alumnado ha de ser capaz de evidenciar la formación adquirida en torno a los conocimientos, procedimientos y actitudes desarrolladas en las materias y asignaturas que integran los diferentes módulos del Máster, así como </w:t>
            </w:r>
            <w:proofErr w:type="gramStart"/>
            <w:r>
              <w:rPr>
                <w:rFonts w:ascii="Arial" w:eastAsia="Arial" w:hAnsi="Arial" w:cs="Arial"/>
                <w:sz w:val="13"/>
              </w:rPr>
              <w:t>en relación a</w:t>
            </w:r>
            <w:proofErr w:type="gramEnd"/>
            <w:r>
              <w:rPr>
                <w:rFonts w:ascii="Arial" w:eastAsia="Arial" w:hAnsi="Arial" w:cs="Arial"/>
                <w:sz w:val="13"/>
              </w:rPr>
              <w:t xml:space="preserve"> las competencias profesionales e investigadoras necesarias para el futuro desempeño como enfermera/o que desarrolla una práctica avanzada. En este caso esta formación se evidenciará durante el periodo de trabajo de campo en un contexto educativo real.</w:t>
            </w:r>
          </w:p>
          <w:p w14:paraId="7D866994" w14:textId="77777777" w:rsidR="00AC26E4" w:rsidRDefault="00D92385">
            <w:pPr>
              <w:spacing w:after="0"/>
              <w:ind w:left="293" w:right="140"/>
            </w:pPr>
            <w:r>
              <w:rPr>
                <w:rFonts w:ascii="Arial" w:eastAsia="Arial" w:hAnsi="Arial" w:cs="Arial"/>
                <w:sz w:val="13"/>
              </w:rPr>
              <w:t>En este periodo se profundizará en las herramientas metodológicas y técnicas relativas a la labor investigadora, definir modelo de actuación, selección de técnicas coherentes con la situación. Se profundizará en el conocimiento de la práctica cotidiana del trabajo de campo</w:t>
            </w:r>
          </w:p>
        </w:tc>
      </w:tr>
      <w:tr w:rsidR="00AC26E4" w14:paraId="105C5F6F"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50BD7C74" w14:textId="77777777" w:rsidR="00AC26E4" w:rsidRDefault="00D92385">
            <w:pPr>
              <w:spacing w:after="0"/>
            </w:pPr>
            <w:r>
              <w:rPr>
                <w:rFonts w:ascii="Times New Roman" w:eastAsia="Times New Roman" w:hAnsi="Times New Roman" w:cs="Times New Roman"/>
                <w:b/>
                <w:sz w:val="16"/>
              </w:rPr>
              <w:t>5.5.1.3 CONTENIDOS</w:t>
            </w:r>
          </w:p>
        </w:tc>
      </w:tr>
      <w:tr w:rsidR="00AC26E4" w14:paraId="2517F01B" w14:textId="77777777">
        <w:trPr>
          <w:trHeight w:val="1336"/>
        </w:trPr>
        <w:tc>
          <w:tcPr>
            <w:tcW w:w="9629" w:type="dxa"/>
            <w:gridSpan w:val="3"/>
            <w:tcBorders>
              <w:top w:val="single" w:sz="8" w:space="0" w:color="000000"/>
              <w:left w:val="single" w:sz="8" w:space="0" w:color="000000"/>
              <w:bottom w:val="single" w:sz="8" w:space="0" w:color="000000"/>
              <w:right w:val="single" w:sz="8" w:space="0" w:color="000000"/>
            </w:tcBorders>
            <w:vAlign w:val="bottom"/>
          </w:tcPr>
          <w:p w14:paraId="42C5F160" w14:textId="77777777" w:rsidR="00AC26E4" w:rsidRDefault="00D92385">
            <w:pPr>
              <w:spacing w:after="154" w:line="240" w:lineRule="auto"/>
              <w:ind w:left="293" w:right="8"/>
            </w:pPr>
            <w:r>
              <w:rPr>
                <w:rFonts w:ascii="Arial" w:eastAsia="Arial" w:hAnsi="Arial" w:cs="Arial"/>
                <w:sz w:val="13"/>
              </w:rPr>
              <w:t>En el TFM se integra el conjunto de los contenidos abordados en cada una de las materias de los módulos previos</w:t>
            </w:r>
            <w:r>
              <w:rPr>
                <w:rFonts w:ascii="Arial" w:eastAsia="Arial" w:hAnsi="Arial" w:cs="Arial"/>
                <w:b/>
                <w:sz w:val="13"/>
              </w:rPr>
              <w:t xml:space="preserve">. </w:t>
            </w:r>
            <w:r>
              <w:rPr>
                <w:rFonts w:ascii="Arial" w:eastAsia="Arial" w:hAnsi="Arial" w:cs="Arial"/>
                <w:sz w:val="13"/>
              </w:rPr>
              <w:t>Para facilitar su realización se ofrecerá al estudiante información detallada y por escrito sobre los siguientes aspectos:</w:t>
            </w:r>
          </w:p>
          <w:p w14:paraId="3EC9D7BA" w14:textId="77777777" w:rsidR="00AC26E4" w:rsidRDefault="00D92385">
            <w:pPr>
              <w:numPr>
                <w:ilvl w:val="0"/>
                <w:numId w:val="11"/>
              </w:numPr>
              <w:spacing w:after="0"/>
              <w:ind w:hanging="225"/>
            </w:pPr>
            <w:r>
              <w:rPr>
                <w:rFonts w:ascii="Times New Roman" w:eastAsia="Times New Roman" w:hAnsi="Times New Roman" w:cs="Times New Roman"/>
                <w:sz w:val="14"/>
              </w:rPr>
              <w:t>Propósitos y Finalidades del Trabajo de Fin de Máster (TFM).</w:t>
            </w:r>
          </w:p>
          <w:p w14:paraId="6065CAF7" w14:textId="77777777" w:rsidR="00AC26E4" w:rsidRDefault="00D92385">
            <w:pPr>
              <w:numPr>
                <w:ilvl w:val="0"/>
                <w:numId w:val="11"/>
              </w:numPr>
              <w:spacing w:after="0"/>
              <w:ind w:hanging="225"/>
            </w:pPr>
            <w:r>
              <w:rPr>
                <w:rFonts w:ascii="Times New Roman" w:eastAsia="Times New Roman" w:hAnsi="Times New Roman" w:cs="Times New Roman"/>
                <w:sz w:val="14"/>
              </w:rPr>
              <w:t>Diseño del TFM: elementos estructurales y de contenido.</w:t>
            </w:r>
          </w:p>
          <w:p w14:paraId="3C28621D" w14:textId="77777777" w:rsidR="00AC26E4" w:rsidRDefault="00D92385">
            <w:pPr>
              <w:numPr>
                <w:ilvl w:val="0"/>
                <w:numId w:val="11"/>
              </w:numPr>
              <w:spacing w:after="0"/>
              <w:ind w:hanging="225"/>
            </w:pPr>
            <w:r>
              <w:rPr>
                <w:rFonts w:ascii="Times New Roman" w:eastAsia="Times New Roman" w:hAnsi="Times New Roman" w:cs="Times New Roman"/>
                <w:sz w:val="14"/>
              </w:rPr>
              <w:t>Herramientas y recursos (base de datos, repositorios, etc.) para el desarrollo del TFM.</w:t>
            </w:r>
          </w:p>
          <w:p w14:paraId="7448BA17" w14:textId="77777777" w:rsidR="00AC26E4" w:rsidRDefault="00D92385">
            <w:pPr>
              <w:numPr>
                <w:ilvl w:val="0"/>
                <w:numId w:val="11"/>
              </w:numPr>
              <w:spacing w:after="0"/>
              <w:ind w:hanging="225"/>
            </w:pPr>
            <w:r>
              <w:rPr>
                <w:rFonts w:ascii="Times New Roman" w:eastAsia="Times New Roman" w:hAnsi="Times New Roman" w:cs="Times New Roman"/>
                <w:sz w:val="14"/>
              </w:rPr>
              <w:t>Estrategias y recursos para la defensa pública del TFM.</w:t>
            </w:r>
          </w:p>
        </w:tc>
      </w:tr>
    </w:tbl>
    <w:p w14:paraId="2262F714" w14:textId="77777777" w:rsidR="00AC26E4" w:rsidRDefault="00AC26E4">
      <w:pPr>
        <w:spacing w:after="0"/>
        <w:ind w:left="-1134" w:right="10699"/>
      </w:pPr>
    </w:p>
    <w:tbl>
      <w:tblPr>
        <w:tblStyle w:val="TableGrid"/>
        <w:tblW w:w="9629" w:type="dxa"/>
        <w:tblInd w:w="3" w:type="dxa"/>
        <w:tblCellMar>
          <w:top w:w="72" w:type="dxa"/>
          <w:left w:w="48" w:type="dxa"/>
          <w:bottom w:w="67" w:type="dxa"/>
          <w:right w:w="110" w:type="dxa"/>
        </w:tblCellMar>
        <w:tblLook w:val="04A0" w:firstRow="1" w:lastRow="0" w:firstColumn="1" w:lastColumn="0" w:noHBand="0" w:noVBand="1"/>
      </w:tblPr>
      <w:tblGrid>
        <w:gridCol w:w="9629"/>
      </w:tblGrid>
      <w:tr w:rsidR="00AC26E4" w14:paraId="213D56D2"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49AD87BE" w14:textId="77777777" w:rsidR="00AC26E4" w:rsidRDefault="00D92385">
            <w:pPr>
              <w:spacing w:after="0"/>
            </w:pPr>
            <w:r>
              <w:rPr>
                <w:rFonts w:ascii="Times New Roman" w:eastAsia="Times New Roman" w:hAnsi="Times New Roman" w:cs="Times New Roman"/>
                <w:b/>
                <w:sz w:val="16"/>
              </w:rPr>
              <w:t>5.5.1.4 OBSERVACIONES</w:t>
            </w:r>
          </w:p>
        </w:tc>
      </w:tr>
      <w:tr w:rsidR="00AC26E4" w14:paraId="07C3957A" w14:textId="77777777">
        <w:trPr>
          <w:trHeight w:val="1870"/>
        </w:trPr>
        <w:tc>
          <w:tcPr>
            <w:tcW w:w="9629" w:type="dxa"/>
            <w:tcBorders>
              <w:top w:val="single" w:sz="8" w:space="0" w:color="000000"/>
              <w:left w:val="single" w:sz="8" w:space="0" w:color="000000"/>
              <w:bottom w:val="single" w:sz="8" w:space="0" w:color="000000"/>
              <w:right w:val="single" w:sz="8" w:space="0" w:color="000000"/>
            </w:tcBorders>
            <w:vAlign w:val="bottom"/>
          </w:tcPr>
          <w:p w14:paraId="4938851D" w14:textId="77777777" w:rsidR="00AC26E4" w:rsidRDefault="00D92385">
            <w:pPr>
              <w:spacing w:after="188"/>
              <w:ind w:left="293"/>
            </w:pPr>
            <w:r>
              <w:rPr>
                <w:rFonts w:ascii="Arial" w:eastAsia="Arial" w:hAnsi="Arial" w:cs="Arial"/>
                <w:b/>
                <w:sz w:val="13"/>
              </w:rPr>
              <w:t>REQUISITOS PREVIOS</w:t>
            </w:r>
          </w:p>
          <w:p w14:paraId="185786AC" w14:textId="77777777" w:rsidR="00AC26E4" w:rsidRDefault="00D92385">
            <w:pPr>
              <w:spacing w:after="388"/>
              <w:ind w:left="293"/>
            </w:pPr>
            <w:proofErr w:type="gramStart"/>
            <w:r>
              <w:rPr>
                <w:rFonts w:ascii="Arial" w:eastAsia="Arial" w:hAnsi="Arial" w:cs="Arial"/>
                <w:sz w:val="13"/>
              </w:rPr>
              <w:t>Requisito imprescindible</w:t>
            </w:r>
            <w:proofErr w:type="gramEnd"/>
            <w:r>
              <w:rPr>
                <w:rFonts w:ascii="Arial" w:eastAsia="Arial" w:hAnsi="Arial" w:cs="Arial"/>
                <w:sz w:val="13"/>
              </w:rPr>
              <w:t>: Haber cursado las materias obligatorias de los módulos anteriores</w:t>
            </w:r>
          </w:p>
          <w:p w14:paraId="70D645DB" w14:textId="77777777" w:rsidR="00AC26E4" w:rsidRDefault="00D92385">
            <w:pPr>
              <w:spacing w:after="188"/>
              <w:ind w:left="293"/>
            </w:pPr>
            <w:r>
              <w:rPr>
                <w:rFonts w:ascii="Arial" w:eastAsia="Arial" w:hAnsi="Arial" w:cs="Arial"/>
                <w:b/>
                <w:sz w:val="13"/>
              </w:rPr>
              <w:t>OBSERVACIONES:</w:t>
            </w:r>
          </w:p>
          <w:p w14:paraId="186AE889" w14:textId="77777777" w:rsidR="00AC26E4" w:rsidRDefault="00D92385">
            <w:pPr>
              <w:spacing w:after="0"/>
              <w:ind w:left="293"/>
              <w:rPr>
                <w:rFonts w:ascii="Arial" w:eastAsia="Arial" w:hAnsi="Arial" w:cs="Arial"/>
                <w:sz w:val="13"/>
              </w:rPr>
            </w:pPr>
            <w:r>
              <w:rPr>
                <w:rFonts w:ascii="Arial" w:eastAsia="Arial" w:hAnsi="Arial" w:cs="Arial"/>
                <w:sz w:val="13"/>
              </w:rPr>
              <w:t>Para la realización del TFM se contempla la posibilidad de efectuar un trabajo de campo (recogida de datos) en instituciones sanitarias que sean consideradas en convenios existentes en la Universidad de Cádiz.</w:t>
            </w:r>
          </w:p>
          <w:p w14:paraId="6742C670" w14:textId="508EE938" w:rsidR="00DF004F" w:rsidRDefault="00DF004F">
            <w:pPr>
              <w:spacing w:after="0"/>
              <w:ind w:left="293"/>
            </w:pPr>
            <w:r w:rsidRPr="00DF004F">
              <w:rPr>
                <w:color w:val="FF0000"/>
                <w:sz w:val="16"/>
                <w:szCs w:val="18"/>
              </w:rPr>
              <w:t>Se contempla una presencialidad mínima del 70% a las sesiones de aula.</w:t>
            </w:r>
          </w:p>
        </w:tc>
      </w:tr>
      <w:tr w:rsidR="00AC26E4" w14:paraId="35F4FEA8" w14:textId="77777777">
        <w:trPr>
          <w:trHeight w:val="290"/>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754A142D" w14:textId="77777777" w:rsidR="00AC26E4" w:rsidRDefault="00D92385">
            <w:pPr>
              <w:spacing w:after="0"/>
            </w:pPr>
            <w:r>
              <w:rPr>
                <w:rFonts w:ascii="Times New Roman" w:eastAsia="Times New Roman" w:hAnsi="Times New Roman" w:cs="Times New Roman"/>
                <w:b/>
                <w:sz w:val="16"/>
              </w:rPr>
              <w:t>5.5.1.5 COMPETENCIAS</w:t>
            </w:r>
          </w:p>
        </w:tc>
      </w:tr>
      <w:tr w:rsidR="00AC26E4" w14:paraId="57FE0423" w14:textId="77777777">
        <w:trPr>
          <w:trHeight w:val="289"/>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12DA33B3" w14:textId="77777777" w:rsidR="00AC26E4" w:rsidRDefault="00D92385">
            <w:pPr>
              <w:spacing w:after="0"/>
            </w:pPr>
            <w:r>
              <w:rPr>
                <w:rFonts w:ascii="Times New Roman" w:eastAsia="Times New Roman" w:hAnsi="Times New Roman" w:cs="Times New Roman"/>
                <w:b/>
                <w:sz w:val="16"/>
              </w:rPr>
              <w:t>5.5.1.5.1 BÁSICAS Y GENERALES</w:t>
            </w:r>
          </w:p>
        </w:tc>
      </w:tr>
      <w:tr w:rsidR="00AC26E4" w14:paraId="3C22AFD4" w14:textId="77777777">
        <w:trPr>
          <w:trHeight w:val="750"/>
        </w:trPr>
        <w:tc>
          <w:tcPr>
            <w:tcW w:w="9629" w:type="dxa"/>
            <w:tcBorders>
              <w:top w:val="single" w:sz="8" w:space="0" w:color="000000"/>
              <w:left w:val="single" w:sz="8" w:space="0" w:color="000000"/>
              <w:bottom w:val="single" w:sz="8" w:space="0" w:color="000000"/>
              <w:right w:val="single" w:sz="8" w:space="0" w:color="000000"/>
            </w:tcBorders>
          </w:tcPr>
          <w:p w14:paraId="46F18FB3" w14:textId="5F067F12" w:rsidR="00AC26E4" w:rsidRDefault="00D92385">
            <w:pPr>
              <w:spacing w:after="0"/>
            </w:pPr>
            <w:r>
              <w:rPr>
                <w:rFonts w:ascii="Times New Roman" w:eastAsia="Times New Roman" w:hAnsi="Times New Roman" w:cs="Times New Roman"/>
                <w:sz w:val="18"/>
              </w:rPr>
              <w:t xml:space="preserve">CG1 - Adquirir la formación especializada necesaria para planificar, organizar y evaluar trabajos científicos centrados en la atención </w:t>
            </w:r>
            <w:r w:rsidR="00D536E7">
              <w:rPr>
                <w:rFonts w:ascii="Times New Roman" w:eastAsia="Times New Roman" w:hAnsi="Times New Roman" w:cs="Times New Roman"/>
                <w:sz w:val="18"/>
              </w:rPr>
              <w:t>enfermera,</w:t>
            </w:r>
            <w:r>
              <w:rPr>
                <w:rFonts w:ascii="Times New Roman" w:eastAsia="Times New Roman" w:hAnsi="Times New Roman" w:cs="Times New Roman"/>
                <w:sz w:val="18"/>
              </w:rPr>
              <w:t xml:space="preserve"> así como para ofrecer cuidados enfermeros de excelencia en situaciones complejas con el rigor científico e investigador necesarios.</w:t>
            </w:r>
          </w:p>
        </w:tc>
      </w:tr>
      <w:tr w:rsidR="00AC26E4" w14:paraId="7A4312E3"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19C01DC7" w14:textId="77777777" w:rsidR="00AC26E4" w:rsidRDefault="00D92385">
            <w:pPr>
              <w:spacing w:after="0"/>
            </w:pPr>
            <w:r>
              <w:rPr>
                <w:rFonts w:ascii="Times New Roman" w:eastAsia="Times New Roman" w:hAnsi="Times New Roman" w:cs="Times New Roman"/>
                <w:sz w:val="18"/>
              </w:rPr>
              <w:t xml:space="preserve">CG2 - Aplicar en entornos nuevos o poco conocidos, dentro de contextos más amplios o multidisciplinares / multiprofesionales, principios éticos muy </w:t>
            </w:r>
            <w:proofErr w:type="gramStart"/>
            <w:r>
              <w:rPr>
                <w:rFonts w:ascii="Times New Roman" w:eastAsia="Times New Roman" w:hAnsi="Times New Roman" w:cs="Times New Roman"/>
                <w:sz w:val="18"/>
              </w:rPr>
              <w:t>generales</w:t>
            </w:r>
            <w:proofErr w:type="gramEnd"/>
            <w:r>
              <w:rPr>
                <w:rFonts w:ascii="Times New Roman" w:eastAsia="Times New Roman" w:hAnsi="Times New Roman" w:cs="Times New Roman"/>
                <w:sz w:val="18"/>
              </w:rPr>
              <w:t xml:space="preserve"> así como los conceptos, principios, teorías o modelos relacionados con la Enfermería y su área particular de estudio.</w:t>
            </w:r>
          </w:p>
        </w:tc>
      </w:tr>
      <w:tr w:rsidR="00AC26E4" w14:paraId="3ACD888C"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7A38861F" w14:textId="77777777" w:rsidR="00AC26E4" w:rsidRDefault="00D92385">
            <w:pPr>
              <w:spacing w:after="0"/>
            </w:pPr>
            <w:r>
              <w:rPr>
                <w:rFonts w:ascii="Times New Roman" w:eastAsia="Times New Roman" w:hAnsi="Times New Roman" w:cs="Times New Roman"/>
                <w:sz w:val="18"/>
              </w:rPr>
              <w:t>CG3 - Interpretar críticamente y aplicar adecuadamente las aportaciones científicas que generan nuevas perspectivas de</w:t>
            </w:r>
          </w:p>
          <w:p w14:paraId="657E569C" w14:textId="77777777" w:rsidR="00AC26E4" w:rsidRDefault="00D92385">
            <w:pPr>
              <w:spacing w:after="0"/>
            </w:pPr>
            <w:r>
              <w:rPr>
                <w:rFonts w:ascii="Times New Roman" w:eastAsia="Times New Roman" w:hAnsi="Times New Roman" w:cs="Times New Roman"/>
                <w:sz w:val="18"/>
              </w:rPr>
              <w:t>intervención en el contexto del cuidado enfermero, así como las diferentes metodologías científicas de valor en la construcción del conocimiento enfermero.</w:t>
            </w:r>
          </w:p>
        </w:tc>
      </w:tr>
      <w:tr w:rsidR="00AC26E4" w14:paraId="5ABA6754"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79FC2F95" w14:textId="77777777" w:rsidR="00AC26E4" w:rsidRDefault="00D92385">
            <w:pPr>
              <w:spacing w:after="0"/>
            </w:pPr>
            <w:r>
              <w:rPr>
                <w:rFonts w:ascii="Times New Roman" w:eastAsia="Times New Roman" w:hAnsi="Times New Roman" w:cs="Times New Roman"/>
                <w:sz w:val="18"/>
              </w:rPr>
              <w:t>CG4 - Desarrollar la capacidad de iniciarse en la generación de conocimiento científico relevante a la Enfermería y aplicar la evidencia científica en las áreas de práctica clínica y/o formación enfermera</w:t>
            </w:r>
          </w:p>
        </w:tc>
      </w:tr>
      <w:tr w:rsidR="00AC26E4" w14:paraId="71E74F7B" w14:textId="77777777">
        <w:trPr>
          <w:trHeight w:val="964"/>
        </w:trPr>
        <w:tc>
          <w:tcPr>
            <w:tcW w:w="9629" w:type="dxa"/>
            <w:tcBorders>
              <w:top w:val="single" w:sz="8" w:space="0" w:color="000000"/>
              <w:left w:val="single" w:sz="8" w:space="0" w:color="000000"/>
              <w:bottom w:val="single" w:sz="8" w:space="0" w:color="000000"/>
              <w:right w:val="single" w:sz="8" w:space="0" w:color="000000"/>
            </w:tcBorders>
          </w:tcPr>
          <w:p w14:paraId="3C1AF9A0" w14:textId="77777777" w:rsidR="00AC26E4" w:rsidRDefault="00D92385">
            <w:pPr>
              <w:spacing w:after="0"/>
            </w:pPr>
            <w:r>
              <w:rPr>
                <w:rFonts w:ascii="Times New Roman" w:eastAsia="Times New Roman" w:hAnsi="Times New Roman" w:cs="Times New Roman"/>
                <w:sz w:val="18"/>
              </w:rPr>
              <w:t xml:space="preserve">CG5 - Articular una filosofía personal y profesional sobre la práctica profesional avanzada que refleje el cuidado enfermero basado en el conocimiento y centrado en la persona, el respeto a la diversidad y el compromiso con </w:t>
            </w:r>
            <w:proofErr w:type="gramStart"/>
            <w:r>
              <w:rPr>
                <w:rFonts w:ascii="Times New Roman" w:eastAsia="Times New Roman" w:hAnsi="Times New Roman" w:cs="Times New Roman"/>
                <w:sz w:val="18"/>
              </w:rPr>
              <w:t>las defensa</w:t>
            </w:r>
            <w:proofErr w:type="gramEnd"/>
            <w:r>
              <w:rPr>
                <w:rFonts w:ascii="Times New Roman" w:eastAsia="Times New Roman" w:hAnsi="Times New Roman" w:cs="Times New Roman"/>
                <w:sz w:val="18"/>
              </w:rPr>
              <w:t xml:space="preserve"> de los derechos humanos, todo ello en consonancia con el marco legal, las normas profesionales, el código ético y, si es el caso, las reglas organizacionales </w:t>
            </w:r>
            <w:proofErr w:type="spellStart"/>
            <w:r>
              <w:rPr>
                <w:rFonts w:ascii="Times New Roman" w:eastAsia="Times New Roman" w:hAnsi="Times New Roman" w:cs="Times New Roman"/>
                <w:sz w:val="18"/>
              </w:rPr>
              <w:t>áctica</w:t>
            </w:r>
            <w:proofErr w:type="spellEnd"/>
            <w:r>
              <w:rPr>
                <w:rFonts w:ascii="Times New Roman" w:eastAsia="Times New Roman" w:hAnsi="Times New Roman" w:cs="Times New Roman"/>
                <w:sz w:val="18"/>
              </w:rPr>
              <w:t xml:space="preserve"> clínica y/o formación enfermera</w:t>
            </w:r>
          </w:p>
        </w:tc>
      </w:tr>
      <w:tr w:rsidR="00AC26E4" w14:paraId="42822E5F"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51E11226" w14:textId="77777777" w:rsidR="00AC26E4" w:rsidRDefault="00D92385">
            <w:pPr>
              <w:spacing w:after="0"/>
              <w:jc w:val="both"/>
            </w:pPr>
            <w:r>
              <w:rPr>
                <w:rFonts w:ascii="Times New Roman" w:eastAsia="Times New Roman" w:hAnsi="Times New Roman" w:cs="Times New Roman"/>
                <w:sz w:val="18"/>
              </w:rPr>
              <w:t>CG6 - Desarrollar y fortalecer líneas de investigación actuales en el ámbito de la Enfermería relacionadas con la práctica enfermera avanzada</w:t>
            </w:r>
          </w:p>
        </w:tc>
      </w:tr>
      <w:tr w:rsidR="00AC26E4" w14:paraId="1DD1DC59"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1739C1F0" w14:textId="77777777" w:rsidR="00AC26E4" w:rsidRDefault="00D92385">
            <w:pPr>
              <w:spacing w:after="0"/>
            </w:pPr>
            <w:r>
              <w:rPr>
                <w:rFonts w:ascii="Times New Roman" w:eastAsia="Times New Roman" w:hAnsi="Times New Roman" w:cs="Times New Roman"/>
                <w:sz w:val="18"/>
              </w:rPr>
              <w:t>CG7 - Gestionar la información a partir de diferentes fuentes para obtener, organizar, interpretar y comunicar en el campo de la investigación enfermera y las ciencias de la salud</w:t>
            </w:r>
          </w:p>
        </w:tc>
      </w:tr>
      <w:tr w:rsidR="00AC26E4" w14:paraId="4DB2FD2C"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16FEF2BD" w14:textId="77777777" w:rsidR="00AC26E4" w:rsidRDefault="00D92385">
            <w:pPr>
              <w:spacing w:after="0"/>
            </w:pPr>
            <w:r>
              <w:rPr>
                <w:rFonts w:ascii="Times New Roman" w:eastAsia="Times New Roman" w:hAnsi="Times New Roman" w:cs="Times New Roman"/>
                <w:sz w:val="18"/>
              </w:rPr>
              <w:t>CG8 - Comunicar e interactuar con interlocutores de diversa índole y de acuerdo con los requerimientos de la situación, en la presentación y discusión de ideas, procedimientos, información y conclusiones profesionales, de forma oral y escrita en contextos sociales, científicos y profesionales.</w:t>
            </w:r>
          </w:p>
        </w:tc>
      </w:tr>
      <w:tr w:rsidR="00AC26E4" w14:paraId="3F95E854"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66A769E2" w14:textId="77777777" w:rsidR="00AC26E4" w:rsidRDefault="00D92385">
            <w:pPr>
              <w:spacing w:after="0"/>
            </w:pPr>
            <w:r>
              <w:rPr>
                <w:rFonts w:ascii="Times New Roman" w:eastAsia="Times New Roman" w:hAnsi="Times New Roman" w:cs="Times New Roman"/>
                <w:sz w:val="18"/>
              </w:rPr>
              <w:t>CG9 - Capacidad de aceptar la responsabilidad de su propio aprendizaje, y desarrollo profesional, utilizando la evaluación y la investigación como medio para reflejar y mejorar su actuación y aumentar la calidad de los servicios prestados.</w:t>
            </w:r>
          </w:p>
        </w:tc>
      </w:tr>
      <w:tr w:rsidR="00AC26E4" w14:paraId="6D3AD27A"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74FEC790" w14:textId="77777777" w:rsidR="00AC26E4" w:rsidRDefault="00D92385">
            <w:pPr>
              <w:spacing w:after="0"/>
            </w:pPr>
            <w:r>
              <w:rPr>
                <w:rFonts w:ascii="Times New Roman" w:eastAsia="Times New Roman" w:hAnsi="Times New Roman" w:cs="Times New Roman"/>
                <w:sz w:val="18"/>
              </w:rPr>
              <w:t>CB6 - Poseer y comprender conocimientos que aporten una base u oportunidad de ser originales en el desarrollo y/o aplicación de ideas, a menudo en un contexto de investigación</w:t>
            </w:r>
          </w:p>
        </w:tc>
      </w:tr>
      <w:tr w:rsidR="00AC26E4" w14:paraId="73B5667B"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04A97335" w14:textId="77777777" w:rsidR="00AC26E4" w:rsidRDefault="00D92385">
            <w:pPr>
              <w:spacing w:after="0"/>
            </w:pPr>
            <w:r>
              <w:rPr>
                <w:rFonts w:ascii="Times New Roman" w:eastAsia="Times New Roman" w:hAnsi="Times New Roman" w:cs="Times New Roman"/>
                <w:sz w:val="18"/>
              </w:rPr>
              <w:t>CB7 - Que los estudiantes sepan aplicar los conocimientos adquiridos y su capacidad de resolución de problemas en entornos nuevos o poco conocidos dentro de contextos más amplios (o multidisciplinares) relacionados con su área de estudio</w:t>
            </w:r>
          </w:p>
        </w:tc>
      </w:tr>
      <w:tr w:rsidR="00AC26E4" w14:paraId="00133D5B" w14:textId="77777777">
        <w:trPr>
          <w:trHeight w:val="748"/>
        </w:trPr>
        <w:tc>
          <w:tcPr>
            <w:tcW w:w="9629" w:type="dxa"/>
            <w:tcBorders>
              <w:top w:val="single" w:sz="8" w:space="0" w:color="000000"/>
              <w:left w:val="single" w:sz="8" w:space="0" w:color="000000"/>
              <w:bottom w:val="single" w:sz="8" w:space="0" w:color="000000"/>
              <w:right w:val="single" w:sz="8" w:space="0" w:color="000000"/>
            </w:tcBorders>
          </w:tcPr>
          <w:p w14:paraId="11297FA9" w14:textId="77777777" w:rsidR="00AC26E4" w:rsidRDefault="00D92385">
            <w:pPr>
              <w:spacing w:after="0"/>
              <w:ind w:right="19"/>
            </w:pPr>
            <w:r>
              <w:rPr>
                <w:rFonts w:ascii="Times New Roman" w:eastAsia="Times New Roman" w:hAnsi="Times New Roman" w:cs="Times New Roman"/>
                <w:sz w:val="18"/>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tc>
      </w:tr>
      <w:tr w:rsidR="00AC26E4" w14:paraId="22AE9B8A"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7D25800E" w14:textId="77777777" w:rsidR="00AC26E4" w:rsidRDefault="00D92385">
            <w:pPr>
              <w:spacing w:after="0"/>
            </w:pPr>
            <w:r>
              <w:rPr>
                <w:rFonts w:ascii="Times New Roman" w:eastAsia="Times New Roman" w:hAnsi="Times New Roman" w:cs="Times New Roman"/>
                <w:sz w:val="18"/>
              </w:rPr>
              <w:t>CB9 - Que los estudiantes sepan comunicar sus conclusiones y los conocimientos y razones últimas que las sustentan a públicos especializados y no especializados de un modo claro y sin ambigüedades</w:t>
            </w:r>
          </w:p>
        </w:tc>
      </w:tr>
      <w:tr w:rsidR="00AC26E4" w14:paraId="369AFB08" w14:textId="77777777">
        <w:trPr>
          <w:trHeight w:val="534"/>
        </w:trPr>
        <w:tc>
          <w:tcPr>
            <w:tcW w:w="9629" w:type="dxa"/>
            <w:tcBorders>
              <w:top w:val="single" w:sz="8" w:space="0" w:color="000000"/>
              <w:left w:val="single" w:sz="8" w:space="0" w:color="000000"/>
              <w:bottom w:val="single" w:sz="8" w:space="0" w:color="000000"/>
              <w:right w:val="single" w:sz="8" w:space="0" w:color="000000"/>
            </w:tcBorders>
          </w:tcPr>
          <w:p w14:paraId="1F91C764" w14:textId="77777777" w:rsidR="00AC26E4" w:rsidRDefault="00D92385">
            <w:pPr>
              <w:spacing w:after="0"/>
            </w:pPr>
            <w:r>
              <w:rPr>
                <w:rFonts w:ascii="Times New Roman" w:eastAsia="Times New Roman" w:hAnsi="Times New Roman" w:cs="Times New Roman"/>
                <w:sz w:val="18"/>
              </w:rPr>
              <w:t>CB10 - Que los estudiantes posean las habilidades de aprendizaje que les permitan continuar estudiando de un modo que habrá de ser en gran medida autodirigido o autónomo.</w:t>
            </w:r>
          </w:p>
        </w:tc>
      </w:tr>
      <w:tr w:rsidR="00AC26E4" w14:paraId="1132CC4B" w14:textId="77777777">
        <w:trPr>
          <w:trHeight w:val="287"/>
        </w:trPr>
        <w:tc>
          <w:tcPr>
            <w:tcW w:w="9629" w:type="dxa"/>
            <w:tcBorders>
              <w:top w:val="single" w:sz="8" w:space="0" w:color="000000"/>
              <w:left w:val="single" w:sz="8" w:space="0" w:color="000000"/>
              <w:bottom w:val="single" w:sz="8" w:space="0" w:color="000000"/>
              <w:right w:val="single" w:sz="8" w:space="0" w:color="000000"/>
            </w:tcBorders>
            <w:shd w:val="clear" w:color="auto" w:fill="C0C0C0"/>
          </w:tcPr>
          <w:p w14:paraId="729D221E" w14:textId="77777777" w:rsidR="00AC26E4" w:rsidRDefault="00D92385">
            <w:pPr>
              <w:spacing w:after="0"/>
            </w:pPr>
            <w:r>
              <w:rPr>
                <w:rFonts w:ascii="Times New Roman" w:eastAsia="Times New Roman" w:hAnsi="Times New Roman" w:cs="Times New Roman"/>
                <w:b/>
                <w:sz w:val="16"/>
              </w:rPr>
              <w:t>5.5.1.5.2 TRANSVERSALES</w:t>
            </w:r>
          </w:p>
        </w:tc>
      </w:tr>
      <w:tr w:rsidR="00AC26E4" w14:paraId="346678FC" w14:textId="77777777">
        <w:trPr>
          <w:trHeight w:val="319"/>
        </w:trPr>
        <w:tc>
          <w:tcPr>
            <w:tcW w:w="9629" w:type="dxa"/>
            <w:tcBorders>
              <w:top w:val="single" w:sz="8" w:space="0" w:color="000000"/>
              <w:left w:val="single" w:sz="8" w:space="0" w:color="000000"/>
              <w:bottom w:val="single" w:sz="8" w:space="0" w:color="000000"/>
              <w:right w:val="single" w:sz="8" w:space="0" w:color="000000"/>
            </w:tcBorders>
          </w:tcPr>
          <w:p w14:paraId="64D4023B" w14:textId="77777777" w:rsidR="00AC26E4" w:rsidRDefault="00D92385">
            <w:pPr>
              <w:spacing w:after="0"/>
            </w:pPr>
            <w:r>
              <w:rPr>
                <w:rFonts w:ascii="Times New Roman" w:eastAsia="Times New Roman" w:hAnsi="Times New Roman" w:cs="Times New Roman"/>
                <w:sz w:val="18"/>
              </w:rPr>
              <w:t>CT1 - Gestionar el trabajo de forma autónoma y autorregulada</w:t>
            </w:r>
          </w:p>
        </w:tc>
      </w:tr>
      <w:tr w:rsidR="00AC26E4" w14:paraId="530126D3"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5A3C366F" w14:textId="77777777" w:rsidR="00AC26E4" w:rsidRDefault="00D92385">
            <w:pPr>
              <w:spacing w:after="0"/>
            </w:pPr>
            <w:r>
              <w:rPr>
                <w:rFonts w:ascii="Times New Roman" w:eastAsia="Times New Roman" w:hAnsi="Times New Roman" w:cs="Times New Roman"/>
                <w:sz w:val="18"/>
              </w:rPr>
              <w:t>CT2 - Identificar y afrontar los cambios en un contexto complejo e incierto.</w:t>
            </w:r>
          </w:p>
        </w:tc>
      </w:tr>
      <w:tr w:rsidR="00AC26E4" w14:paraId="75D5015F" w14:textId="77777777">
        <w:trPr>
          <w:trHeight w:val="532"/>
        </w:trPr>
        <w:tc>
          <w:tcPr>
            <w:tcW w:w="9629" w:type="dxa"/>
            <w:tcBorders>
              <w:top w:val="single" w:sz="8" w:space="0" w:color="000000"/>
              <w:left w:val="single" w:sz="8" w:space="0" w:color="000000"/>
              <w:bottom w:val="single" w:sz="8" w:space="0" w:color="000000"/>
              <w:right w:val="single" w:sz="8" w:space="0" w:color="000000"/>
            </w:tcBorders>
          </w:tcPr>
          <w:p w14:paraId="6E3B5912" w14:textId="77777777" w:rsidR="00AC26E4" w:rsidRDefault="00D92385">
            <w:pPr>
              <w:spacing w:after="0"/>
            </w:pPr>
            <w:r>
              <w:rPr>
                <w:rFonts w:ascii="Times New Roman" w:eastAsia="Times New Roman" w:hAnsi="Times New Roman" w:cs="Times New Roman"/>
                <w:sz w:val="18"/>
              </w:rPr>
              <w:t>CT3 - Desarrollar compromiso ético, especialmente relacionado con la deontología profesional y la aplicación de los valores democráticos vinculados a los derechos fundamentales y de igualdad</w:t>
            </w:r>
          </w:p>
        </w:tc>
      </w:tr>
      <w:tr w:rsidR="00AC26E4" w14:paraId="00357E2B" w14:textId="77777777">
        <w:trPr>
          <w:trHeight w:val="316"/>
        </w:trPr>
        <w:tc>
          <w:tcPr>
            <w:tcW w:w="9629" w:type="dxa"/>
            <w:tcBorders>
              <w:top w:val="single" w:sz="8" w:space="0" w:color="000000"/>
              <w:left w:val="single" w:sz="8" w:space="0" w:color="000000"/>
              <w:bottom w:val="single" w:sz="8" w:space="0" w:color="000000"/>
              <w:right w:val="single" w:sz="8" w:space="0" w:color="000000"/>
            </w:tcBorders>
          </w:tcPr>
          <w:p w14:paraId="07A280D7" w14:textId="77777777" w:rsidR="00AC26E4" w:rsidRDefault="00D92385">
            <w:pPr>
              <w:spacing w:after="0"/>
            </w:pPr>
            <w:r>
              <w:rPr>
                <w:rFonts w:ascii="Times New Roman" w:eastAsia="Times New Roman" w:hAnsi="Times New Roman" w:cs="Times New Roman"/>
                <w:sz w:val="18"/>
              </w:rPr>
              <w:t>CT4 - Intervenir desde la seguridad y la calidad</w:t>
            </w:r>
          </w:p>
        </w:tc>
      </w:tr>
    </w:tbl>
    <w:p w14:paraId="1F35E4BB" w14:textId="77777777" w:rsidR="00AC26E4" w:rsidRDefault="00AC26E4">
      <w:pPr>
        <w:spacing w:after="0"/>
        <w:ind w:left="-1134" w:right="10699"/>
      </w:pPr>
    </w:p>
    <w:tbl>
      <w:tblPr>
        <w:tblStyle w:val="TableGrid"/>
        <w:tblW w:w="9629" w:type="dxa"/>
        <w:tblInd w:w="3" w:type="dxa"/>
        <w:tblCellMar>
          <w:top w:w="72" w:type="dxa"/>
          <w:left w:w="48" w:type="dxa"/>
          <w:right w:w="48" w:type="dxa"/>
        </w:tblCellMar>
        <w:tblLook w:val="04A0" w:firstRow="1" w:lastRow="0" w:firstColumn="1" w:lastColumn="0" w:noHBand="0" w:noVBand="1"/>
      </w:tblPr>
      <w:tblGrid>
        <w:gridCol w:w="3209"/>
        <w:gridCol w:w="3211"/>
        <w:gridCol w:w="3209"/>
      </w:tblGrid>
      <w:tr w:rsidR="00AC26E4" w14:paraId="6D017E2E"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71949ABF" w14:textId="77777777" w:rsidR="00AC26E4" w:rsidRDefault="00D92385">
            <w:pPr>
              <w:spacing w:after="0"/>
            </w:pPr>
            <w:r>
              <w:rPr>
                <w:rFonts w:ascii="Times New Roman" w:eastAsia="Times New Roman" w:hAnsi="Times New Roman" w:cs="Times New Roman"/>
                <w:sz w:val="18"/>
              </w:rPr>
              <w:t>CT5 - Utilizar las herramientas y los recursos de la sociedad del conocimiento de forma eficaz</w:t>
            </w:r>
          </w:p>
        </w:tc>
      </w:tr>
      <w:tr w:rsidR="00AC26E4" w14:paraId="15F835D4"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6D52A105" w14:textId="77777777" w:rsidR="00AC26E4" w:rsidRDefault="00D92385">
            <w:pPr>
              <w:spacing w:after="0"/>
            </w:pPr>
            <w:r>
              <w:rPr>
                <w:rFonts w:ascii="Times New Roman" w:eastAsia="Times New Roman" w:hAnsi="Times New Roman" w:cs="Times New Roman"/>
                <w:sz w:val="18"/>
              </w:rPr>
              <w:t>CT6 - Expresarse de forma fluida, coherente y adecuada a las normas establecidas tanto oral como escrita y con distinto tipo de interlocutores</w:t>
            </w:r>
          </w:p>
        </w:tc>
      </w:tr>
      <w:tr w:rsidR="00AC26E4" w14:paraId="201F512B"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6E35C6FA" w14:textId="77777777" w:rsidR="00AC26E4" w:rsidRDefault="00D92385">
            <w:pPr>
              <w:spacing w:after="0"/>
            </w:pPr>
            <w:r>
              <w:rPr>
                <w:rFonts w:ascii="Times New Roman" w:eastAsia="Times New Roman" w:hAnsi="Times New Roman" w:cs="Times New Roman"/>
                <w:sz w:val="18"/>
              </w:rPr>
              <w:t>CT7 - Colaborar e integrarse en grupos y equipos de trabajo</w:t>
            </w:r>
          </w:p>
        </w:tc>
      </w:tr>
      <w:tr w:rsidR="00AC26E4" w14:paraId="12AC6F4E"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6C79AB45" w14:textId="77777777" w:rsidR="00AC26E4" w:rsidRDefault="00D92385">
            <w:pPr>
              <w:spacing w:after="0"/>
            </w:pPr>
            <w:r>
              <w:rPr>
                <w:rFonts w:ascii="Times New Roman" w:eastAsia="Times New Roman" w:hAnsi="Times New Roman" w:cs="Times New Roman"/>
                <w:sz w:val="18"/>
              </w:rPr>
              <w:t>CT8 - Analizar y sintetizar la información</w:t>
            </w:r>
          </w:p>
        </w:tc>
      </w:tr>
      <w:tr w:rsidR="00AC26E4" w14:paraId="597AA1F5"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7C36B2E9" w14:textId="77777777" w:rsidR="00AC26E4" w:rsidRDefault="00D92385">
            <w:pPr>
              <w:spacing w:after="0"/>
            </w:pPr>
            <w:r>
              <w:rPr>
                <w:rFonts w:ascii="Times New Roman" w:eastAsia="Times New Roman" w:hAnsi="Times New Roman" w:cs="Times New Roman"/>
                <w:sz w:val="18"/>
              </w:rPr>
              <w:t>CT9 - Identificar, analizar y tomar la opción resolutiva más adecuada para dar respuesta a los problemas del ámbito profesional de forma eficaz y eficiente</w:t>
            </w:r>
          </w:p>
        </w:tc>
      </w:tr>
      <w:tr w:rsidR="00AC26E4" w14:paraId="4406C2DC"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0A42405" w14:textId="77777777" w:rsidR="00AC26E4" w:rsidRDefault="00D92385">
            <w:pPr>
              <w:spacing w:after="0"/>
            </w:pPr>
            <w:r>
              <w:rPr>
                <w:rFonts w:ascii="Times New Roman" w:eastAsia="Times New Roman" w:hAnsi="Times New Roman" w:cs="Times New Roman"/>
                <w:sz w:val="18"/>
              </w:rPr>
              <w:t xml:space="preserve">CT10 - Desarrollar pensamiento crítico, autocrítica y </w:t>
            </w:r>
            <w:proofErr w:type="spellStart"/>
            <w:r>
              <w:rPr>
                <w:rFonts w:ascii="Times New Roman" w:eastAsia="Times New Roman" w:hAnsi="Times New Roman" w:cs="Times New Roman"/>
                <w:sz w:val="18"/>
              </w:rPr>
              <w:t>auto-regulación</w:t>
            </w:r>
            <w:proofErr w:type="spellEnd"/>
            <w:r>
              <w:rPr>
                <w:rFonts w:ascii="Times New Roman" w:eastAsia="Times New Roman" w:hAnsi="Times New Roman" w:cs="Times New Roman"/>
                <w:sz w:val="18"/>
              </w:rPr>
              <w:t xml:space="preserve"> emocional</w:t>
            </w:r>
          </w:p>
        </w:tc>
      </w:tr>
      <w:tr w:rsidR="00AC26E4" w14:paraId="6D76FCD6"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26E531A" w14:textId="77777777" w:rsidR="00AC26E4" w:rsidRDefault="00D92385">
            <w:pPr>
              <w:spacing w:after="0"/>
            </w:pPr>
            <w:r>
              <w:rPr>
                <w:rFonts w:ascii="Times New Roman" w:eastAsia="Times New Roman" w:hAnsi="Times New Roman" w:cs="Times New Roman"/>
                <w:sz w:val="18"/>
              </w:rPr>
              <w:t>CT11 - Obtener e interpretar datos relevantes en el ámbito de la salud para emitir juicios profesionales</w:t>
            </w:r>
          </w:p>
        </w:tc>
      </w:tr>
      <w:tr w:rsidR="00AC26E4" w14:paraId="7674C25A" w14:textId="77777777">
        <w:trPr>
          <w:trHeight w:val="318"/>
        </w:trPr>
        <w:tc>
          <w:tcPr>
            <w:tcW w:w="9629" w:type="dxa"/>
            <w:gridSpan w:val="3"/>
            <w:tcBorders>
              <w:top w:val="single" w:sz="8" w:space="0" w:color="000000"/>
              <w:left w:val="single" w:sz="8" w:space="0" w:color="000000"/>
              <w:bottom w:val="single" w:sz="8" w:space="0" w:color="000000"/>
              <w:right w:val="single" w:sz="8" w:space="0" w:color="000000"/>
            </w:tcBorders>
          </w:tcPr>
          <w:p w14:paraId="08CE8945" w14:textId="77777777" w:rsidR="00AC26E4" w:rsidRDefault="00D92385">
            <w:pPr>
              <w:spacing w:after="0"/>
            </w:pPr>
            <w:r>
              <w:rPr>
                <w:rFonts w:ascii="Times New Roman" w:eastAsia="Times New Roman" w:hAnsi="Times New Roman" w:cs="Times New Roman"/>
                <w:sz w:val="18"/>
              </w:rPr>
              <w:t>CT12 - Elaborar y defender argumentos adecuadamente fundamentados.</w:t>
            </w:r>
          </w:p>
        </w:tc>
      </w:tr>
      <w:tr w:rsidR="00AC26E4" w14:paraId="54115367"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7850EFED" w14:textId="77777777" w:rsidR="00AC26E4" w:rsidRDefault="00D92385">
            <w:pPr>
              <w:spacing w:after="0"/>
            </w:pPr>
            <w:r>
              <w:rPr>
                <w:rFonts w:ascii="Times New Roman" w:eastAsia="Times New Roman" w:hAnsi="Times New Roman" w:cs="Times New Roman"/>
                <w:b/>
                <w:sz w:val="16"/>
              </w:rPr>
              <w:t>5.5.1.5.3 ESPECÍFICAS</w:t>
            </w:r>
          </w:p>
        </w:tc>
      </w:tr>
      <w:tr w:rsidR="00AC26E4" w14:paraId="620E4EE3"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37B97D72" w14:textId="77777777" w:rsidR="00AC26E4" w:rsidRDefault="00D92385">
            <w:pPr>
              <w:spacing w:after="0"/>
            </w:pPr>
            <w:r>
              <w:rPr>
                <w:rFonts w:ascii="Times New Roman" w:eastAsia="Times New Roman" w:hAnsi="Times New Roman" w:cs="Times New Roman"/>
                <w:sz w:val="18"/>
              </w:rPr>
              <w:t>CE30 - Diseñar, analizar, aplicar los métodos y técnicas necesarias para el ejercicio de la investigación, interpretar investigaciones clínicas, epidemiológicas y de resultados en el ámbito de la enfermería y de las ciencias de la salud en general</w:t>
            </w:r>
          </w:p>
        </w:tc>
      </w:tr>
      <w:tr w:rsidR="00AC26E4" w14:paraId="2F5D2094" w14:textId="77777777">
        <w:trPr>
          <w:trHeight w:val="316"/>
        </w:trPr>
        <w:tc>
          <w:tcPr>
            <w:tcW w:w="9629" w:type="dxa"/>
            <w:gridSpan w:val="3"/>
            <w:tcBorders>
              <w:top w:val="single" w:sz="8" w:space="0" w:color="000000"/>
              <w:left w:val="single" w:sz="8" w:space="0" w:color="000000"/>
              <w:bottom w:val="single" w:sz="8" w:space="0" w:color="000000"/>
              <w:right w:val="single" w:sz="8" w:space="0" w:color="000000"/>
            </w:tcBorders>
          </w:tcPr>
          <w:p w14:paraId="59F53773" w14:textId="77777777" w:rsidR="00AC26E4" w:rsidRDefault="00D92385">
            <w:pPr>
              <w:spacing w:after="0"/>
            </w:pPr>
            <w:r>
              <w:rPr>
                <w:rFonts w:ascii="Times New Roman" w:eastAsia="Times New Roman" w:hAnsi="Times New Roman" w:cs="Times New Roman"/>
                <w:sz w:val="18"/>
              </w:rPr>
              <w:t>CE31 - Desarrollar proyectos de investigación sobre aspectos relacionados con la práctica profesional avanzada</w:t>
            </w:r>
          </w:p>
        </w:tc>
      </w:tr>
      <w:tr w:rsidR="00AC26E4" w14:paraId="77A359A3" w14:textId="77777777">
        <w:trPr>
          <w:trHeight w:val="532"/>
        </w:trPr>
        <w:tc>
          <w:tcPr>
            <w:tcW w:w="9629" w:type="dxa"/>
            <w:gridSpan w:val="3"/>
            <w:tcBorders>
              <w:top w:val="single" w:sz="8" w:space="0" w:color="000000"/>
              <w:left w:val="single" w:sz="8" w:space="0" w:color="000000"/>
              <w:bottom w:val="single" w:sz="8" w:space="0" w:color="000000"/>
              <w:right w:val="single" w:sz="8" w:space="0" w:color="000000"/>
            </w:tcBorders>
          </w:tcPr>
          <w:p w14:paraId="22B79387" w14:textId="77777777" w:rsidR="00AC26E4" w:rsidRDefault="00D92385">
            <w:pPr>
              <w:spacing w:after="0"/>
            </w:pPr>
            <w:r>
              <w:rPr>
                <w:rFonts w:ascii="Times New Roman" w:eastAsia="Times New Roman" w:hAnsi="Times New Roman" w:cs="Times New Roman"/>
                <w:sz w:val="18"/>
              </w:rPr>
              <w:t>CE32 - Demostrar conocimientos de metodología de la investigación que permitan desarrollar trabajos científicos, desde la pregunta o la hipótesis de investigación hasta la publicación de los resultados</w:t>
            </w:r>
          </w:p>
        </w:tc>
      </w:tr>
      <w:tr w:rsidR="00AC26E4" w14:paraId="7391A35C" w14:textId="77777777">
        <w:trPr>
          <w:trHeight w:val="535"/>
        </w:trPr>
        <w:tc>
          <w:tcPr>
            <w:tcW w:w="9629" w:type="dxa"/>
            <w:gridSpan w:val="3"/>
            <w:tcBorders>
              <w:top w:val="single" w:sz="8" w:space="0" w:color="000000"/>
              <w:left w:val="single" w:sz="8" w:space="0" w:color="000000"/>
              <w:bottom w:val="single" w:sz="8" w:space="0" w:color="000000"/>
              <w:right w:val="single" w:sz="8" w:space="0" w:color="000000"/>
            </w:tcBorders>
          </w:tcPr>
          <w:p w14:paraId="50B2B9E0" w14:textId="77777777" w:rsidR="00AC26E4" w:rsidRDefault="00D92385">
            <w:pPr>
              <w:spacing w:after="0"/>
            </w:pPr>
            <w:r>
              <w:rPr>
                <w:rFonts w:ascii="Times New Roman" w:eastAsia="Times New Roman" w:hAnsi="Times New Roman" w:cs="Times New Roman"/>
                <w:sz w:val="18"/>
              </w:rPr>
              <w:t>CE33 - Presentar y defender públicamente informes de investigación transmitiendo conclusiones sobre algún aspecto relacionado con la práctica profesional avanzada</w:t>
            </w:r>
          </w:p>
        </w:tc>
      </w:tr>
      <w:tr w:rsidR="00AC26E4" w14:paraId="4A0A5277"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534EA39" w14:textId="77777777" w:rsidR="00AC26E4" w:rsidRDefault="00D92385">
            <w:pPr>
              <w:spacing w:after="0"/>
            </w:pPr>
            <w:r>
              <w:rPr>
                <w:rFonts w:ascii="Times New Roman" w:eastAsia="Times New Roman" w:hAnsi="Times New Roman" w:cs="Times New Roman"/>
                <w:b/>
                <w:sz w:val="16"/>
              </w:rPr>
              <w:t>5.5.1.6 ACTIVIDADES FORMATIVAS</w:t>
            </w:r>
          </w:p>
        </w:tc>
      </w:tr>
      <w:tr w:rsidR="00AC26E4" w14:paraId="0932E41C" w14:textId="77777777">
        <w:trPr>
          <w:trHeight w:val="290"/>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90A7D32" w14:textId="77777777" w:rsidR="00AC26E4" w:rsidRDefault="00D92385">
            <w:pPr>
              <w:spacing w:after="0"/>
            </w:pPr>
            <w:r>
              <w:rPr>
                <w:rFonts w:ascii="Times New Roman" w:eastAsia="Times New Roman" w:hAnsi="Times New Roman" w:cs="Times New Roman"/>
                <w:b/>
                <w:sz w:val="16"/>
              </w:rPr>
              <w:t>ACTIVIDAD FORMATIVA</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72719218" w14:textId="77777777" w:rsidR="00AC26E4" w:rsidRDefault="00D92385">
            <w:pPr>
              <w:spacing w:after="0"/>
              <w:ind w:left="3"/>
            </w:pPr>
            <w:r>
              <w:rPr>
                <w:rFonts w:ascii="Times New Roman" w:eastAsia="Times New Roman" w:hAnsi="Times New Roman" w:cs="Times New Roman"/>
                <w:b/>
                <w:sz w:val="16"/>
              </w:rPr>
              <w:t>HORAS</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09FEA5FF" w14:textId="77777777" w:rsidR="00AC26E4" w:rsidRDefault="00D92385">
            <w:pPr>
              <w:spacing w:after="0"/>
              <w:ind w:left="3"/>
            </w:pPr>
            <w:r>
              <w:rPr>
                <w:rFonts w:ascii="Times New Roman" w:eastAsia="Times New Roman" w:hAnsi="Times New Roman" w:cs="Times New Roman"/>
                <w:b/>
                <w:sz w:val="16"/>
              </w:rPr>
              <w:t>PRESENCIALIDAD</w:t>
            </w:r>
          </w:p>
        </w:tc>
      </w:tr>
      <w:tr w:rsidR="00AC26E4" w14:paraId="5E86DF0A"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0065A9B1" w14:textId="77777777" w:rsidR="00AC26E4" w:rsidRPr="00D536E7" w:rsidRDefault="00D92385">
            <w:pPr>
              <w:spacing w:after="0"/>
              <w:rPr>
                <w:strike/>
              </w:rPr>
            </w:pPr>
            <w:bookmarkStart w:id="17" w:name="_Hlk66218835"/>
            <w:r w:rsidRPr="00D536E7">
              <w:rPr>
                <w:rFonts w:ascii="Times New Roman" w:eastAsia="Times New Roman" w:hAnsi="Times New Roman" w:cs="Times New Roman"/>
                <w:strike/>
                <w:sz w:val="18"/>
              </w:rPr>
              <w:t>Sesiones teóricas de clase</w:t>
            </w:r>
            <w:bookmarkEnd w:id="17"/>
          </w:p>
        </w:tc>
        <w:tc>
          <w:tcPr>
            <w:tcW w:w="3211" w:type="dxa"/>
            <w:tcBorders>
              <w:top w:val="single" w:sz="8" w:space="0" w:color="000000"/>
              <w:left w:val="single" w:sz="8" w:space="0" w:color="000000"/>
              <w:bottom w:val="single" w:sz="8" w:space="0" w:color="000000"/>
              <w:right w:val="single" w:sz="8" w:space="0" w:color="000000"/>
            </w:tcBorders>
          </w:tcPr>
          <w:p w14:paraId="572BA286" w14:textId="77777777" w:rsidR="00AC26E4" w:rsidRPr="004A5579" w:rsidRDefault="00D92385">
            <w:pPr>
              <w:spacing w:after="0"/>
              <w:ind w:left="3"/>
              <w:rPr>
                <w:strike/>
              </w:rPr>
            </w:pPr>
            <w:r w:rsidRPr="004A5579">
              <w:rPr>
                <w:rFonts w:ascii="Times New Roman" w:eastAsia="Times New Roman" w:hAnsi="Times New Roman" w:cs="Times New Roman"/>
                <w:strike/>
                <w:sz w:val="18"/>
              </w:rPr>
              <w:t>5</w:t>
            </w:r>
          </w:p>
        </w:tc>
        <w:tc>
          <w:tcPr>
            <w:tcW w:w="3209" w:type="dxa"/>
            <w:tcBorders>
              <w:top w:val="single" w:sz="8" w:space="0" w:color="000000"/>
              <w:left w:val="single" w:sz="8" w:space="0" w:color="000000"/>
              <w:bottom w:val="single" w:sz="8" w:space="0" w:color="000000"/>
              <w:right w:val="single" w:sz="8" w:space="0" w:color="000000"/>
            </w:tcBorders>
          </w:tcPr>
          <w:p w14:paraId="4006C380" w14:textId="77777777" w:rsidR="00AC26E4" w:rsidRPr="00D536E7" w:rsidRDefault="00D92385">
            <w:pPr>
              <w:spacing w:after="0"/>
              <w:ind w:left="3"/>
              <w:rPr>
                <w:strike/>
              </w:rPr>
            </w:pPr>
            <w:r w:rsidRPr="00D536E7">
              <w:rPr>
                <w:rFonts w:ascii="Times New Roman" w:eastAsia="Times New Roman" w:hAnsi="Times New Roman" w:cs="Times New Roman"/>
                <w:strike/>
                <w:sz w:val="18"/>
              </w:rPr>
              <w:t>20</w:t>
            </w:r>
          </w:p>
        </w:tc>
      </w:tr>
      <w:tr w:rsidR="00AC26E4" w14:paraId="342C281F" w14:textId="77777777">
        <w:trPr>
          <w:trHeight w:val="1396"/>
        </w:trPr>
        <w:tc>
          <w:tcPr>
            <w:tcW w:w="3209" w:type="dxa"/>
            <w:tcBorders>
              <w:top w:val="single" w:sz="8" w:space="0" w:color="000000"/>
              <w:left w:val="single" w:sz="8" w:space="0" w:color="000000"/>
              <w:bottom w:val="single" w:sz="8" w:space="0" w:color="000000"/>
              <w:right w:val="single" w:sz="8" w:space="0" w:color="000000"/>
            </w:tcBorders>
          </w:tcPr>
          <w:p w14:paraId="77275ECB" w14:textId="6BEC59CA" w:rsidR="00AC26E4" w:rsidRDefault="00D92385">
            <w:pPr>
              <w:spacing w:after="0"/>
              <w:ind w:right="103"/>
            </w:pPr>
            <w:r w:rsidRPr="00D536E7">
              <w:rPr>
                <w:rFonts w:ascii="Times New Roman" w:eastAsia="Times New Roman" w:hAnsi="Times New Roman" w:cs="Times New Roman"/>
                <w:strike/>
                <w:sz w:val="18"/>
              </w:rPr>
              <w:t>Sesiones prácticas de clase: trabajos en grupo, debates,</w:t>
            </w:r>
            <w:r>
              <w:rPr>
                <w:rFonts w:ascii="Times New Roman" w:eastAsia="Times New Roman" w:hAnsi="Times New Roman" w:cs="Times New Roman"/>
                <w:sz w:val="18"/>
              </w:rPr>
              <w:t xml:space="preserve"> </w:t>
            </w:r>
            <w:r w:rsidR="00D536E7" w:rsidRPr="00E1485C">
              <w:rPr>
                <w:rFonts w:ascii="Times New Roman" w:eastAsia="Times New Roman" w:hAnsi="Times New Roman" w:cs="Times New Roman"/>
                <w:sz w:val="18"/>
              </w:rPr>
              <w:t>S</w:t>
            </w:r>
            <w:r w:rsidRPr="00E1485C">
              <w:rPr>
                <w:rFonts w:ascii="Times New Roman" w:eastAsia="Times New Roman" w:hAnsi="Times New Roman" w:cs="Times New Roman"/>
                <w:sz w:val="18"/>
              </w:rPr>
              <w:t>eminarios,</w:t>
            </w:r>
            <w:r w:rsidRPr="00CF2C35">
              <w:rPr>
                <w:rFonts w:ascii="Times New Roman" w:eastAsia="Times New Roman" w:hAnsi="Times New Roman" w:cs="Times New Roman"/>
                <w:sz w:val="18"/>
              </w:rPr>
              <w:t xml:space="preserve"> </w:t>
            </w:r>
            <w:r w:rsidRPr="00CF2C35">
              <w:rPr>
                <w:rFonts w:ascii="Times New Roman" w:eastAsia="Times New Roman" w:hAnsi="Times New Roman" w:cs="Times New Roman"/>
                <w:strike/>
                <w:sz w:val="18"/>
              </w:rPr>
              <w:t>simulación</w:t>
            </w:r>
            <w:r w:rsidRPr="00D536E7">
              <w:rPr>
                <w:rFonts w:ascii="Times New Roman" w:eastAsia="Times New Roman" w:hAnsi="Times New Roman" w:cs="Times New Roman"/>
                <w:strike/>
                <w:sz w:val="18"/>
              </w:rPr>
              <w:t xml:space="preserve"> (en todos sus niveles), visionado de audiovisuales, presentación y discusión de trabajos, prácticas con medios informáticos, búsquedas bibliográficas</w:t>
            </w:r>
          </w:p>
        </w:tc>
        <w:tc>
          <w:tcPr>
            <w:tcW w:w="3211" w:type="dxa"/>
            <w:tcBorders>
              <w:top w:val="single" w:sz="8" w:space="0" w:color="000000"/>
              <w:left w:val="single" w:sz="8" w:space="0" w:color="000000"/>
              <w:bottom w:val="single" w:sz="8" w:space="0" w:color="000000"/>
              <w:right w:val="single" w:sz="8" w:space="0" w:color="000000"/>
            </w:tcBorders>
          </w:tcPr>
          <w:p w14:paraId="3C6C7B9F" w14:textId="5C5E47D4" w:rsidR="00AC26E4" w:rsidRPr="004A5579" w:rsidRDefault="00CF2C35">
            <w:pPr>
              <w:spacing w:after="0"/>
              <w:ind w:left="3"/>
            </w:pPr>
            <w:r w:rsidRPr="00CF2C35">
              <w:rPr>
                <w:rFonts w:ascii="Times New Roman" w:eastAsia="Times New Roman" w:hAnsi="Times New Roman" w:cs="Times New Roman"/>
                <w:strike/>
                <w:sz w:val="18"/>
              </w:rPr>
              <w:t>15</w:t>
            </w:r>
            <w:r>
              <w:rPr>
                <w:rFonts w:ascii="Times New Roman" w:eastAsia="Times New Roman" w:hAnsi="Times New Roman" w:cs="Times New Roman"/>
                <w:sz w:val="18"/>
              </w:rPr>
              <w:t xml:space="preserve"> </w:t>
            </w:r>
            <w:r w:rsidR="00E12A54" w:rsidRPr="00CF2C35">
              <w:rPr>
                <w:rFonts w:ascii="Times New Roman" w:eastAsia="Times New Roman" w:hAnsi="Times New Roman" w:cs="Times New Roman"/>
                <w:color w:val="FF0000"/>
                <w:sz w:val="18"/>
              </w:rPr>
              <w:t>1</w:t>
            </w:r>
            <w:r w:rsidR="00830D4E" w:rsidRPr="00CF2C35">
              <w:rPr>
                <w:rFonts w:ascii="Times New Roman" w:eastAsia="Times New Roman" w:hAnsi="Times New Roman" w:cs="Times New Roman"/>
                <w:color w:val="FF0000"/>
                <w:sz w:val="18"/>
              </w:rPr>
              <w:t>4</w:t>
            </w:r>
          </w:p>
        </w:tc>
        <w:tc>
          <w:tcPr>
            <w:tcW w:w="3209" w:type="dxa"/>
            <w:tcBorders>
              <w:top w:val="single" w:sz="8" w:space="0" w:color="000000"/>
              <w:left w:val="single" w:sz="8" w:space="0" w:color="000000"/>
              <w:bottom w:val="single" w:sz="8" w:space="0" w:color="000000"/>
              <w:right w:val="single" w:sz="8" w:space="0" w:color="000000"/>
            </w:tcBorders>
          </w:tcPr>
          <w:p w14:paraId="28CF4F91" w14:textId="3A8366E8" w:rsidR="00AC26E4" w:rsidRPr="00D536E7" w:rsidRDefault="00D92385">
            <w:pPr>
              <w:spacing w:after="0"/>
              <w:ind w:left="3"/>
              <w:rPr>
                <w:strike/>
              </w:rPr>
            </w:pPr>
            <w:r w:rsidRPr="00D536E7">
              <w:rPr>
                <w:rFonts w:ascii="Times New Roman" w:eastAsia="Times New Roman" w:hAnsi="Times New Roman" w:cs="Times New Roman"/>
                <w:strike/>
                <w:sz w:val="18"/>
              </w:rPr>
              <w:t>45</w:t>
            </w:r>
            <w:r w:rsidR="00D536E7" w:rsidRPr="00D536E7">
              <w:rPr>
                <w:rFonts w:ascii="Times New Roman" w:eastAsia="Times New Roman" w:hAnsi="Times New Roman" w:cs="Times New Roman"/>
                <w:sz w:val="18"/>
              </w:rPr>
              <w:t xml:space="preserve"> </w:t>
            </w:r>
            <w:r w:rsidR="00CF2C35" w:rsidRPr="00CF2C35">
              <w:rPr>
                <w:rFonts w:ascii="Times New Roman" w:eastAsia="Times New Roman" w:hAnsi="Times New Roman" w:cs="Times New Roman"/>
                <w:color w:val="FF0000"/>
                <w:sz w:val="18"/>
              </w:rPr>
              <w:t>7</w:t>
            </w:r>
            <w:r w:rsidR="00D536E7" w:rsidRPr="00D536E7">
              <w:rPr>
                <w:rFonts w:ascii="Times New Roman" w:eastAsia="Times New Roman" w:hAnsi="Times New Roman" w:cs="Times New Roman"/>
                <w:color w:val="FF0000"/>
                <w:sz w:val="18"/>
              </w:rPr>
              <w:t>0</w:t>
            </w:r>
            <w:r w:rsidR="00CF2C35">
              <w:rPr>
                <w:rFonts w:ascii="Times New Roman" w:eastAsia="Times New Roman" w:hAnsi="Times New Roman" w:cs="Times New Roman"/>
                <w:color w:val="FF0000"/>
                <w:sz w:val="18"/>
              </w:rPr>
              <w:t xml:space="preserve"> </w:t>
            </w:r>
          </w:p>
        </w:tc>
      </w:tr>
      <w:tr w:rsidR="00AC26E4" w14:paraId="42804DEE" w14:textId="77777777">
        <w:trPr>
          <w:trHeight w:val="532"/>
        </w:trPr>
        <w:tc>
          <w:tcPr>
            <w:tcW w:w="3209" w:type="dxa"/>
            <w:tcBorders>
              <w:top w:val="single" w:sz="8" w:space="0" w:color="000000"/>
              <w:left w:val="single" w:sz="8" w:space="0" w:color="000000"/>
              <w:bottom w:val="single" w:sz="8" w:space="0" w:color="000000"/>
              <w:right w:val="single" w:sz="8" w:space="0" w:color="000000"/>
            </w:tcBorders>
          </w:tcPr>
          <w:p w14:paraId="54D9155E" w14:textId="77777777" w:rsidR="00AC26E4" w:rsidRPr="00830D4E" w:rsidRDefault="00D92385">
            <w:pPr>
              <w:spacing w:after="0"/>
              <w:rPr>
                <w:rFonts w:ascii="Times New Roman" w:eastAsia="Times New Roman" w:hAnsi="Times New Roman" w:cs="Times New Roman"/>
                <w:strike/>
                <w:sz w:val="18"/>
              </w:rPr>
            </w:pPr>
            <w:r w:rsidRPr="00830D4E">
              <w:rPr>
                <w:rFonts w:ascii="Times New Roman" w:eastAsia="Times New Roman" w:hAnsi="Times New Roman" w:cs="Times New Roman"/>
                <w:strike/>
                <w:sz w:val="18"/>
              </w:rPr>
              <w:t>Trabajo</w:t>
            </w:r>
            <w:r w:rsidR="004A5579" w:rsidRPr="00830D4E">
              <w:rPr>
                <w:rFonts w:ascii="Times New Roman" w:eastAsia="Times New Roman" w:hAnsi="Times New Roman" w:cs="Times New Roman"/>
                <w:strike/>
                <w:sz w:val="18"/>
              </w:rPr>
              <w:t xml:space="preserve"> </w:t>
            </w:r>
            <w:r w:rsidRPr="00830D4E">
              <w:rPr>
                <w:rFonts w:ascii="Times New Roman" w:eastAsia="Times New Roman" w:hAnsi="Times New Roman" w:cs="Times New Roman"/>
                <w:strike/>
                <w:sz w:val="18"/>
              </w:rPr>
              <w:t>autónomo: realización de trabajos, lectura de documentos, actividades online</w:t>
            </w:r>
          </w:p>
          <w:p w14:paraId="1D0BFAD1" w14:textId="72D4CC31" w:rsidR="004430CE" w:rsidRDefault="004430CE">
            <w:pPr>
              <w:spacing w:after="0"/>
            </w:pPr>
            <w:bookmarkStart w:id="18" w:name="_Hlk66218989"/>
            <w:r w:rsidRPr="00E1485C">
              <w:rPr>
                <w:rFonts w:ascii="Times New Roman" w:eastAsia="Times New Roman" w:hAnsi="Times New Roman" w:cs="Times New Roman"/>
                <w:color w:val="FF0000"/>
                <w:sz w:val="18"/>
              </w:rPr>
              <w:t xml:space="preserve">Trabajo </w:t>
            </w:r>
            <w:r w:rsidR="00E1485C" w:rsidRPr="00E1485C">
              <w:rPr>
                <w:rFonts w:ascii="Times New Roman" w:eastAsia="Times New Roman" w:hAnsi="Times New Roman" w:cs="Times New Roman"/>
                <w:color w:val="FF0000"/>
                <w:sz w:val="18"/>
              </w:rPr>
              <w:t>de i</w:t>
            </w:r>
            <w:r w:rsidRPr="00E1485C">
              <w:rPr>
                <w:rFonts w:ascii="Times New Roman" w:eastAsia="Times New Roman" w:hAnsi="Times New Roman" w:cs="Times New Roman"/>
                <w:color w:val="FF0000"/>
                <w:sz w:val="18"/>
              </w:rPr>
              <w:t>nvestigación</w:t>
            </w:r>
            <w:bookmarkEnd w:id="18"/>
          </w:p>
        </w:tc>
        <w:tc>
          <w:tcPr>
            <w:tcW w:w="3211" w:type="dxa"/>
            <w:tcBorders>
              <w:top w:val="single" w:sz="8" w:space="0" w:color="000000"/>
              <w:left w:val="single" w:sz="8" w:space="0" w:color="000000"/>
              <w:bottom w:val="single" w:sz="8" w:space="0" w:color="000000"/>
              <w:right w:val="single" w:sz="8" w:space="0" w:color="000000"/>
            </w:tcBorders>
          </w:tcPr>
          <w:p w14:paraId="6FA1D753" w14:textId="27B17CB8" w:rsidR="00AC26E4" w:rsidRDefault="00D92385">
            <w:pPr>
              <w:spacing w:after="0"/>
              <w:ind w:left="3"/>
            </w:pPr>
            <w:r w:rsidRPr="00830D4E">
              <w:rPr>
                <w:rFonts w:ascii="Times New Roman" w:eastAsia="Times New Roman" w:hAnsi="Times New Roman" w:cs="Times New Roman"/>
                <w:strike/>
                <w:sz w:val="18"/>
              </w:rPr>
              <w:t>450</w:t>
            </w:r>
            <w:r w:rsidR="004430CE">
              <w:rPr>
                <w:rFonts w:ascii="Times New Roman" w:eastAsia="Times New Roman" w:hAnsi="Times New Roman" w:cs="Times New Roman"/>
                <w:sz w:val="18"/>
              </w:rPr>
              <w:t xml:space="preserve"> </w:t>
            </w:r>
            <w:r w:rsidR="004430CE" w:rsidRPr="00830D4E">
              <w:rPr>
                <w:rFonts w:ascii="Times New Roman" w:eastAsia="Times New Roman" w:hAnsi="Times New Roman" w:cs="Times New Roman"/>
                <w:color w:val="FF0000"/>
                <w:sz w:val="18"/>
              </w:rPr>
              <w:t>475</w:t>
            </w:r>
          </w:p>
        </w:tc>
        <w:tc>
          <w:tcPr>
            <w:tcW w:w="3209" w:type="dxa"/>
            <w:tcBorders>
              <w:top w:val="single" w:sz="8" w:space="0" w:color="000000"/>
              <w:left w:val="single" w:sz="8" w:space="0" w:color="000000"/>
              <w:bottom w:val="single" w:sz="8" w:space="0" w:color="000000"/>
              <w:right w:val="single" w:sz="8" w:space="0" w:color="000000"/>
            </w:tcBorders>
          </w:tcPr>
          <w:p w14:paraId="2ECE7C38" w14:textId="0765DF68" w:rsidR="00AC26E4" w:rsidRPr="00E12A54" w:rsidRDefault="00D536E7">
            <w:pPr>
              <w:spacing w:after="0"/>
              <w:ind w:left="3"/>
              <w:rPr>
                <w:strike/>
              </w:rPr>
            </w:pPr>
            <w:proofErr w:type="gramStart"/>
            <w:r w:rsidRPr="00E12A54">
              <w:rPr>
                <w:rFonts w:ascii="Times New Roman" w:eastAsia="Times New Roman" w:hAnsi="Times New Roman" w:cs="Times New Roman"/>
                <w:strike/>
                <w:sz w:val="18"/>
              </w:rPr>
              <w:t>4</w:t>
            </w:r>
            <w:r w:rsidR="00D92385" w:rsidRPr="00E12A54">
              <w:rPr>
                <w:rFonts w:ascii="Times New Roman" w:eastAsia="Times New Roman" w:hAnsi="Times New Roman" w:cs="Times New Roman"/>
                <w:strike/>
                <w:sz w:val="18"/>
              </w:rPr>
              <w:t>50</w:t>
            </w:r>
            <w:r w:rsidR="00E12A54" w:rsidRPr="00E12A54">
              <w:rPr>
                <w:rFonts w:ascii="Times New Roman" w:eastAsia="Times New Roman" w:hAnsi="Times New Roman" w:cs="Times New Roman"/>
                <w:strike/>
                <w:sz w:val="18"/>
              </w:rPr>
              <w:t xml:space="preserve"> </w:t>
            </w:r>
            <w:r w:rsidR="00E12A54" w:rsidRPr="00E12A54">
              <w:rPr>
                <w:rFonts w:ascii="Times New Roman" w:eastAsia="Times New Roman" w:hAnsi="Times New Roman" w:cs="Times New Roman"/>
                <w:color w:val="FF0000"/>
                <w:sz w:val="18"/>
              </w:rPr>
              <w:t xml:space="preserve"> 0</w:t>
            </w:r>
            <w:proofErr w:type="gramEnd"/>
          </w:p>
        </w:tc>
      </w:tr>
      <w:tr w:rsidR="00AC26E4" w14:paraId="19B3D885"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4F3A7847" w14:textId="77777777" w:rsidR="00AC26E4" w:rsidRPr="004430CE" w:rsidRDefault="00D92385">
            <w:pPr>
              <w:spacing w:after="0"/>
            </w:pPr>
            <w:r w:rsidRPr="004430CE">
              <w:rPr>
                <w:rFonts w:ascii="Times New Roman" w:eastAsia="Times New Roman" w:hAnsi="Times New Roman" w:cs="Times New Roman"/>
                <w:sz w:val="18"/>
              </w:rPr>
              <w:t>Tutoría presencial y/o virtual</w:t>
            </w:r>
          </w:p>
        </w:tc>
        <w:tc>
          <w:tcPr>
            <w:tcW w:w="3211" w:type="dxa"/>
            <w:tcBorders>
              <w:top w:val="single" w:sz="8" w:space="0" w:color="000000"/>
              <w:left w:val="single" w:sz="8" w:space="0" w:color="000000"/>
              <w:bottom w:val="single" w:sz="8" w:space="0" w:color="000000"/>
              <w:right w:val="single" w:sz="8" w:space="0" w:color="000000"/>
            </w:tcBorders>
          </w:tcPr>
          <w:p w14:paraId="11252D50" w14:textId="5AC1DE5B" w:rsidR="00AC26E4" w:rsidRPr="004A5579" w:rsidRDefault="00D92385">
            <w:pPr>
              <w:spacing w:after="0"/>
              <w:ind w:left="3"/>
              <w:rPr>
                <w:strike/>
              </w:rPr>
            </w:pPr>
            <w:proofErr w:type="gramStart"/>
            <w:r w:rsidRPr="004A5579">
              <w:rPr>
                <w:rFonts w:ascii="Times New Roman" w:eastAsia="Times New Roman" w:hAnsi="Times New Roman" w:cs="Times New Roman"/>
                <w:strike/>
                <w:sz w:val="18"/>
              </w:rPr>
              <w:t>2</w:t>
            </w:r>
            <w:r w:rsidR="00E12A54" w:rsidRPr="004A5579">
              <w:rPr>
                <w:rFonts w:ascii="Times New Roman" w:eastAsia="Times New Roman" w:hAnsi="Times New Roman" w:cs="Times New Roman"/>
                <w:strike/>
                <w:sz w:val="18"/>
              </w:rPr>
              <w:t>5</w:t>
            </w:r>
            <w:r w:rsidR="00830D4E" w:rsidRPr="00830D4E">
              <w:rPr>
                <w:rFonts w:ascii="Times New Roman" w:eastAsia="Times New Roman" w:hAnsi="Times New Roman" w:cs="Times New Roman"/>
                <w:sz w:val="18"/>
              </w:rPr>
              <w:t xml:space="preserve">  </w:t>
            </w:r>
            <w:r w:rsidR="00830D4E" w:rsidRPr="00E1485C">
              <w:rPr>
                <w:rFonts w:ascii="Times New Roman" w:eastAsia="Times New Roman" w:hAnsi="Times New Roman" w:cs="Times New Roman"/>
                <w:color w:val="FF0000"/>
                <w:sz w:val="18"/>
              </w:rPr>
              <w:t>10</w:t>
            </w:r>
            <w:proofErr w:type="gramEnd"/>
          </w:p>
        </w:tc>
        <w:tc>
          <w:tcPr>
            <w:tcW w:w="3209" w:type="dxa"/>
            <w:tcBorders>
              <w:top w:val="single" w:sz="8" w:space="0" w:color="000000"/>
              <w:left w:val="single" w:sz="8" w:space="0" w:color="000000"/>
              <w:bottom w:val="single" w:sz="8" w:space="0" w:color="000000"/>
              <w:right w:val="single" w:sz="8" w:space="0" w:color="000000"/>
            </w:tcBorders>
          </w:tcPr>
          <w:p w14:paraId="5A4810A8" w14:textId="6393E119" w:rsidR="00AC26E4" w:rsidRPr="004A5579" w:rsidRDefault="00D92385">
            <w:pPr>
              <w:spacing w:after="0"/>
              <w:ind w:left="3"/>
              <w:rPr>
                <w:strike/>
              </w:rPr>
            </w:pPr>
            <w:r w:rsidRPr="004A5579">
              <w:rPr>
                <w:rFonts w:ascii="Times New Roman" w:eastAsia="Times New Roman" w:hAnsi="Times New Roman" w:cs="Times New Roman"/>
                <w:strike/>
                <w:sz w:val="18"/>
              </w:rPr>
              <w:t>35</w:t>
            </w:r>
            <w:r w:rsidR="00D536E7" w:rsidRPr="004A5579">
              <w:rPr>
                <w:rFonts w:ascii="Times New Roman" w:eastAsia="Times New Roman" w:hAnsi="Times New Roman" w:cs="Times New Roman"/>
                <w:strike/>
                <w:sz w:val="18"/>
              </w:rPr>
              <w:t xml:space="preserve"> </w:t>
            </w:r>
            <w:r w:rsidR="00D536E7" w:rsidRPr="00830D4E">
              <w:rPr>
                <w:rFonts w:ascii="Times New Roman" w:eastAsia="Times New Roman" w:hAnsi="Times New Roman" w:cs="Times New Roman"/>
                <w:color w:val="FF0000"/>
                <w:sz w:val="18"/>
              </w:rPr>
              <w:t>100</w:t>
            </w:r>
          </w:p>
        </w:tc>
      </w:tr>
      <w:tr w:rsidR="00E12A54" w14:paraId="4E98A444" w14:textId="77777777">
        <w:trPr>
          <w:trHeight w:val="318"/>
        </w:trPr>
        <w:tc>
          <w:tcPr>
            <w:tcW w:w="3209" w:type="dxa"/>
            <w:tcBorders>
              <w:top w:val="single" w:sz="8" w:space="0" w:color="000000"/>
              <w:left w:val="single" w:sz="8" w:space="0" w:color="000000"/>
              <w:bottom w:val="single" w:sz="8" w:space="0" w:color="000000"/>
              <w:right w:val="single" w:sz="8" w:space="0" w:color="000000"/>
            </w:tcBorders>
          </w:tcPr>
          <w:p w14:paraId="23BBB576" w14:textId="08C7A3D8" w:rsidR="00E12A54" w:rsidRPr="00E12A54" w:rsidRDefault="00E12A54" w:rsidP="00E12A54">
            <w:pPr>
              <w:spacing w:after="0"/>
              <w:rPr>
                <w:rFonts w:ascii="Times New Roman" w:eastAsia="Times New Roman" w:hAnsi="Times New Roman" w:cs="Times New Roman"/>
                <w:color w:val="FF0000"/>
                <w:sz w:val="18"/>
              </w:rPr>
            </w:pPr>
            <w:r w:rsidRPr="00E12A54">
              <w:rPr>
                <w:rFonts w:ascii="Times New Roman" w:eastAsia="Times New Roman" w:hAnsi="Times New Roman" w:cs="Times New Roman"/>
                <w:color w:val="FF0000"/>
                <w:sz w:val="18"/>
              </w:rPr>
              <w:t>Actividades de evaluación</w:t>
            </w:r>
          </w:p>
        </w:tc>
        <w:tc>
          <w:tcPr>
            <w:tcW w:w="3211" w:type="dxa"/>
            <w:tcBorders>
              <w:top w:val="single" w:sz="8" w:space="0" w:color="000000"/>
              <w:left w:val="single" w:sz="8" w:space="0" w:color="000000"/>
              <w:bottom w:val="single" w:sz="8" w:space="0" w:color="000000"/>
              <w:right w:val="single" w:sz="8" w:space="0" w:color="000000"/>
            </w:tcBorders>
          </w:tcPr>
          <w:p w14:paraId="732D4775" w14:textId="6DE54831" w:rsidR="00E12A54" w:rsidRPr="00E12A54" w:rsidRDefault="00E12A54" w:rsidP="00E12A54">
            <w:pPr>
              <w:spacing w:after="0"/>
              <w:ind w:left="3"/>
              <w:rPr>
                <w:rFonts w:ascii="Times New Roman" w:eastAsia="Times New Roman" w:hAnsi="Times New Roman" w:cs="Times New Roman"/>
                <w:color w:val="FF0000"/>
                <w:sz w:val="18"/>
              </w:rPr>
            </w:pPr>
            <w:r w:rsidRPr="00E12A54">
              <w:rPr>
                <w:rFonts w:ascii="Times New Roman" w:eastAsia="Times New Roman" w:hAnsi="Times New Roman" w:cs="Times New Roman"/>
                <w:color w:val="FF0000"/>
                <w:sz w:val="18"/>
              </w:rPr>
              <w:t>1</w:t>
            </w:r>
          </w:p>
        </w:tc>
        <w:tc>
          <w:tcPr>
            <w:tcW w:w="3209" w:type="dxa"/>
            <w:tcBorders>
              <w:top w:val="single" w:sz="8" w:space="0" w:color="000000"/>
              <w:left w:val="single" w:sz="8" w:space="0" w:color="000000"/>
              <w:bottom w:val="single" w:sz="8" w:space="0" w:color="000000"/>
              <w:right w:val="single" w:sz="8" w:space="0" w:color="000000"/>
            </w:tcBorders>
          </w:tcPr>
          <w:p w14:paraId="2B1B3A4F" w14:textId="100F7EE2" w:rsidR="00E12A54" w:rsidRPr="00E12A54" w:rsidRDefault="00E12A54" w:rsidP="00E12A54">
            <w:pPr>
              <w:spacing w:after="0"/>
              <w:ind w:left="3"/>
              <w:rPr>
                <w:rFonts w:ascii="Times New Roman" w:eastAsia="Times New Roman" w:hAnsi="Times New Roman" w:cs="Times New Roman"/>
                <w:strike/>
                <w:color w:val="FF0000"/>
                <w:sz w:val="18"/>
              </w:rPr>
            </w:pPr>
            <w:r w:rsidRPr="00E12A54">
              <w:rPr>
                <w:rFonts w:ascii="Times New Roman" w:eastAsia="Times New Roman" w:hAnsi="Times New Roman" w:cs="Times New Roman"/>
                <w:color w:val="FF0000"/>
                <w:sz w:val="18"/>
              </w:rPr>
              <w:t>100</w:t>
            </w:r>
          </w:p>
        </w:tc>
      </w:tr>
      <w:tr w:rsidR="00AC26E4" w14:paraId="6F18FE8E" w14:textId="77777777">
        <w:trPr>
          <w:trHeight w:val="287"/>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238637D7" w14:textId="77777777" w:rsidR="00AC26E4" w:rsidRDefault="00D92385">
            <w:pPr>
              <w:spacing w:after="0"/>
            </w:pPr>
            <w:r>
              <w:rPr>
                <w:rFonts w:ascii="Times New Roman" w:eastAsia="Times New Roman" w:hAnsi="Times New Roman" w:cs="Times New Roman"/>
                <w:b/>
                <w:sz w:val="16"/>
              </w:rPr>
              <w:t>5.5.1.7 METODOLOGÍAS DOCENTES</w:t>
            </w:r>
          </w:p>
        </w:tc>
      </w:tr>
      <w:tr w:rsidR="00AC26E4" w14:paraId="3CCCF606" w14:textId="77777777">
        <w:trPr>
          <w:trHeight w:val="1183"/>
        </w:trPr>
        <w:tc>
          <w:tcPr>
            <w:tcW w:w="9629" w:type="dxa"/>
            <w:gridSpan w:val="3"/>
            <w:tcBorders>
              <w:top w:val="single" w:sz="8" w:space="0" w:color="000000"/>
              <w:left w:val="single" w:sz="8" w:space="0" w:color="000000"/>
              <w:bottom w:val="single" w:sz="8" w:space="0" w:color="000000"/>
              <w:right w:val="single" w:sz="8" w:space="0" w:color="000000"/>
            </w:tcBorders>
          </w:tcPr>
          <w:p w14:paraId="2CEA8A6B" w14:textId="77777777" w:rsidR="00AC26E4" w:rsidRDefault="00D92385">
            <w:pPr>
              <w:spacing w:after="0"/>
            </w:pPr>
            <w:r>
              <w:rPr>
                <w:rFonts w:ascii="Times New Roman" w:eastAsia="Times New Roman" w:hAnsi="Times New Roman" w:cs="Times New Roman"/>
                <w:sz w:val="18"/>
              </w:rPr>
              <w:t>Aprendizaje autónomo dirigido. Gran parte del esfuerzo personal ha de generarse a partir de la propia iniciativa en el trabajo y la reconstrucción del sistema de pensamiento como profesional de la enfermera. Por ello, gran parte de los esfuerzos deben invertirse en promover situaciones ante las que desarrollen la autonomía, la creatividad y el pensamiento crítico. Y en conjunto favorezcan los procesos de autorregulación. Para ello se formularán preguntas constantemente, se partirá de situaciones abiertas que desarrollen el pensamiento divergente, y se considerarán a los propios participantes los que tengan que responderlas.</w:t>
            </w:r>
          </w:p>
        </w:tc>
      </w:tr>
      <w:tr w:rsidR="00AC26E4" w14:paraId="13288B35" w14:textId="77777777">
        <w:trPr>
          <w:trHeight w:val="964"/>
        </w:trPr>
        <w:tc>
          <w:tcPr>
            <w:tcW w:w="9629" w:type="dxa"/>
            <w:gridSpan w:val="3"/>
            <w:tcBorders>
              <w:top w:val="single" w:sz="8" w:space="0" w:color="000000"/>
              <w:left w:val="single" w:sz="8" w:space="0" w:color="000000"/>
              <w:bottom w:val="single" w:sz="8" w:space="0" w:color="000000"/>
              <w:right w:val="single" w:sz="8" w:space="0" w:color="000000"/>
            </w:tcBorders>
          </w:tcPr>
          <w:p w14:paraId="1E072524" w14:textId="03CDE607" w:rsidR="00AC26E4" w:rsidRDefault="00D92385">
            <w:pPr>
              <w:spacing w:after="0"/>
            </w:pPr>
            <w:r>
              <w:rPr>
                <w:rFonts w:ascii="Times New Roman" w:eastAsia="Times New Roman" w:hAnsi="Times New Roman" w:cs="Times New Roman"/>
                <w:sz w:val="18"/>
              </w:rPr>
              <w:t xml:space="preserve">El profesorado como facilitador. El papel del docente es vital en todo lo anterior, seleccionando contenidos, actividades y recursos dirigidos a facilitar la progresión del alumnado. </w:t>
            </w:r>
            <w:r w:rsidR="00830D4E">
              <w:rPr>
                <w:rFonts w:ascii="Times New Roman" w:eastAsia="Times New Roman" w:hAnsi="Times New Roman" w:cs="Times New Roman"/>
                <w:sz w:val="18"/>
              </w:rPr>
              <w:t>Además,</w:t>
            </w:r>
            <w:r>
              <w:rPr>
                <w:rFonts w:ascii="Times New Roman" w:eastAsia="Times New Roman" w:hAnsi="Times New Roman" w:cs="Times New Roman"/>
                <w:sz w:val="18"/>
              </w:rPr>
              <w:t xml:space="preserve"> ha de saber plantear intervenciones que sirvan para exponer sus ideas y de servir de portavoz de los resultados de la investigación educativa, actuando de puente entre los contenidos estudiados y las personas que han de construirlo.</w:t>
            </w:r>
          </w:p>
        </w:tc>
      </w:tr>
      <w:tr w:rsidR="00AC26E4" w14:paraId="2F357CF6" w14:textId="77777777">
        <w:trPr>
          <w:trHeight w:val="967"/>
        </w:trPr>
        <w:tc>
          <w:tcPr>
            <w:tcW w:w="9629" w:type="dxa"/>
            <w:gridSpan w:val="3"/>
            <w:tcBorders>
              <w:top w:val="single" w:sz="8" w:space="0" w:color="000000"/>
              <w:left w:val="single" w:sz="8" w:space="0" w:color="000000"/>
              <w:bottom w:val="single" w:sz="8" w:space="0" w:color="000000"/>
              <w:right w:val="single" w:sz="8" w:space="0" w:color="000000"/>
            </w:tcBorders>
          </w:tcPr>
          <w:p w14:paraId="15711B6A" w14:textId="77777777" w:rsidR="00AC26E4" w:rsidRDefault="00D92385">
            <w:pPr>
              <w:spacing w:after="0"/>
            </w:pPr>
            <w:r>
              <w:rPr>
                <w:rFonts w:ascii="Times New Roman" w:eastAsia="Times New Roman" w:hAnsi="Times New Roman" w:cs="Times New Roman"/>
                <w:sz w:val="18"/>
              </w:rPr>
              <w:t>Las TIC al servicio de la formación. Es de esperar que una parte importante de la formación tenga lugar a partir de exposiciones orales del profesorado en el aula y que buena parte de ellas se realice con apoyo de las TIC. También es importante la presentación de documentos elaborados por el docente que sirvan de base para el estudio de los estudiantes. Para ello jugará también un papel esencial el Campus Virtual y la plataforma Moodle.</w:t>
            </w:r>
          </w:p>
        </w:tc>
      </w:tr>
      <w:tr w:rsidR="00AC26E4" w14:paraId="6E573FBE" w14:textId="77777777">
        <w:trPr>
          <w:trHeight w:val="289"/>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C0C0C0"/>
          </w:tcPr>
          <w:p w14:paraId="3207BFD6" w14:textId="77777777" w:rsidR="00AC26E4" w:rsidRDefault="00D92385">
            <w:pPr>
              <w:spacing w:after="0"/>
            </w:pPr>
            <w:r>
              <w:rPr>
                <w:rFonts w:ascii="Times New Roman" w:eastAsia="Times New Roman" w:hAnsi="Times New Roman" w:cs="Times New Roman"/>
                <w:b/>
                <w:sz w:val="16"/>
              </w:rPr>
              <w:t>5.5.1.8 SISTEMAS DE EVALUACIÓN</w:t>
            </w:r>
          </w:p>
        </w:tc>
      </w:tr>
      <w:tr w:rsidR="00AC26E4" w14:paraId="4AF2D648"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24355569" w14:textId="77777777" w:rsidR="00AC26E4" w:rsidRDefault="00D92385">
            <w:pPr>
              <w:spacing w:after="0"/>
            </w:pPr>
            <w:r>
              <w:rPr>
                <w:rFonts w:ascii="Times New Roman" w:eastAsia="Times New Roman" w:hAnsi="Times New Roman" w:cs="Times New Roman"/>
                <w:b/>
                <w:sz w:val="16"/>
              </w:rPr>
              <w:t>SISTEMA DE EVALUACIÓN</w:t>
            </w:r>
          </w:p>
        </w:tc>
        <w:tc>
          <w:tcPr>
            <w:tcW w:w="3211" w:type="dxa"/>
            <w:tcBorders>
              <w:top w:val="single" w:sz="8" w:space="0" w:color="000000"/>
              <w:left w:val="single" w:sz="8" w:space="0" w:color="000000"/>
              <w:bottom w:val="single" w:sz="8" w:space="0" w:color="000000"/>
              <w:right w:val="single" w:sz="8" w:space="0" w:color="000000"/>
            </w:tcBorders>
            <w:shd w:val="clear" w:color="auto" w:fill="C0C0C0"/>
          </w:tcPr>
          <w:p w14:paraId="2D1A5A83" w14:textId="77777777" w:rsidR="00AC26E4" w:rsidRDefault="00D92385">
            <w:pPr>
              <w:spacing w:after="0"/>
              <w:ind w:left="3"/>
            </w:pPr>
            <w:r>
              <w:rPr>
                <w:rFonts w:ascii="Times New Roman" w:eastAsia="Times New Roman" w:hAnsi="Times New Roman" w:cs="Times New Roman"/>
                <w:b/>
                <w:sz w:val="16"/>
              </w:rPr>
              <w:t>PONDERACIÓN MÍNIMA</w:t>
            </w:r>
          </w:p>
        </w:tc>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70F245C" w14:textId="77777777" w:rsidR="00AC26E4" w:rsidRDefault="00D92385">
            <w:pPr>
              <w:spacing w:after="0"/>
              <w:ind w:left="3"/>
            </w:pPr>
            <w:r>
              <w:rPr>
                <w:rFonts w:ascii="Times New Roman" w:eastAsia="Times New Roman" w:hAnsi="Times New Roman" w:cs="Times New Roman"/>
                <w:b/>
                <w:sz w:val="16"/>
              </w:rPr>
              <w:t>PONDERACIÓN MÁXIMA</w:t>
            </w:r>
          </w:p>
        </w:tc>
      </w:tr>
      <w:tr w:rsidR="00AC26E4" w14:paraId="02342C2A" w14:textId="77777777">
        <w:trPr>
          <w:trHeight w:val="751"/>
        </w:trPr>
        <w:tc>
          <w:tcPr>
            <w:tcW w:w="3209" w:type="dxa"/>
            <w:tcBorders>
              <w:top w:val="single" w:sz="8" w:space="0" w:color="000000"/>
              <w:left w:val="single" w:sz="8" w:space="0" w:color="000000"/>
              <w:bottom w:val="single" w:sz="8" w:space="0" w:color="000000"/>
              <w:right w:val="single" w:sz="8" w:space="0" w:color="000000"/>
            </w:tcBorders>
          </w:tcPr>
          <w:p w14:paraId="61136178" w14:textId="77777777" w:rsidR="00AC26E4" w:rsidRPr="0068409D" w:rsidRDefault="00D92385">
            <w:pPr>
              <w:spacing w:after="0"/>
              <w:rPr>
                <w:strike/>
              </w:rPr>
            </w:pPr>
            <w:r w:rsidRPr="0068409D">
              <w:rPr>
                <w:rFonts w:ascii="Times New Roman" w:eastAsia="Times New Roman" w:hAnsi="Times New Roman" w:cs="Times New Roman"/>
                <w:strike/>
                <w:sz w:val="18"/>
              </w:rPr>
              <w:t xml:space="preserve">Actividades de seguimiento en campus </w:t>
            </w:r>
            <w:proofErr w:type="gramStart"/>
            <w:r w:rsidRPr="0068409D">
              <w:rPr>
                <w:rFonts w:ascii="Times New Roman" w:eastAsia="Times New Roman" w:hAnsi="Times New Roman" w:cs="Times New Roman"/>
                <w:strike/>
                <w:sz w:val="18"/>
              </w:rPr>
              <w:t>virtual.--</w:t>
            </w:r>
            <w:proofErr w:type="gramEnd"/>
            <w:r w:rsidRPr="0068409D">
              <w:rPr>
                <w:rFonts w:ascii="Times New Roman" w:eastAsia="Times New Roman" w:hAnsi="Times New Roman" w:cs="Times New Roman"/>
                <w:strike/>
                <w:sz w:val="18"/>
              </w:rPr>
              <w:t xml:space="preserve"> </w:t>
            </w:r>
            <w:r w:rsidRPr="0068409D">
              <w:rPr>
                <w:rFonts w:ascii="Times New Roman" w:eastAsia="Times New Roman" w:hAnsi="Times New Roman" w:cs="Times New Roman"/>
                <w:sz w:val="18"/>
              </w:rPr>
              <w:t xml:space="preserve">Participación </w:t>
            </w:r>
            <w:r w:rsidRPr="00E1485C">
              <w:rPr>
                <w:rFonts w:ascii="Times New Roman" w:eastAsia="Times New Roman" w:hAnsi="Times New Roman" w:cs="Times New Roman"/>
                <w:strike/>
                <w:sz w:val="18"/>
              </w:rPr>
              <w:t>en</w:t>
            </w:r>
            <w:r w:rsidRPr="0068409D">
              <w:rPr>
                <w:rFonts w:ascii="Times New Roman" w:eastAsia="Times New Roman" w:hAnsi="Times New Roman" w:cs="Times New Roman"/>
                <w:sz w:val="18"/>
              </w:rPr>
              <w:t xml:space="preserve"> </w:t>
            </w:r>
            <w:r w:rsidRPr="0068409D">
              <w:rPr>
                <w:rFonts w:ascii="Times New Roman" w:eastAsia="Times New Roman" w:hAnsi="Times New Roman" w:cs="Times New Roman"/>
                <w:strike/>
                <w:sz w:val="18"/>
              </w:rPr>
              <w:t xml:space="preserve">foros, </w:t>
            </w:r>
            <w:r w:rsidRPr="0068409D">
              <w:rPr>
                <w:rFonts w:ascii="Times New Roman" w:eastAsia="Times New Roman" w:hAnsi="Times New Roman" w:cs="Times New Roman"/>
                <w:sz w:val="18"/>
              </w:rPr>
              <w:t xml:space="preserve">tutoría </w:t>
            </w:r>
            <w:r w:rsidRPr="0068409D">
              <w:rPr>
                <w:rFonts w:ascii="Times New Roman" w:eastAsia="Times New Roman" w:hAnsi="Times New Roman" w:cs="Times New Roman"/>
                <w:strike/>
                <w:sz w:val="18"/>
              </w:rPr>
              <w:t>virtual, trabajos online, etc.</w:t>
            </w:r>
          </w:p>
        </w:tc>
        <w:tc>
          <w:tcPr>
            <w:tcW w:w="3211" w:type="dxa"/>
            <w:tcBorders>
              <w:top w:val="single" w:sz="8" w:space="0" w:color="000000"/>
              <w:left w:val="single" w:sz="8" w:space="0" w:color="000000"/>
              <w:bottom w:val="single" w:sz="8" w:space="0" w:color="000000"/>
              <w:right w:val="single" w:sz="8" w:space="0" w:color="000000"/>
            </w:tcBorders>
          </w:tcPr>
          <w:p w14:paraId="3F8F2637" w14:textId="77777777" w:rsidR="00AC26E4" w:rsidRPr="0068409D" w:rsidRDefault="00D92385">
            <w:pPr>
              <w:spacing w:after="0"/>
              <w:ind w:left="3"/>
            </w:pPr>
            <w:r w:rsidRPr="0068409D">
              <w:rPr>
                <w:rFonts w:ascii="Times New Roman" w:eastAsia="Times New Roman" w:hAnsi="Times New Roman" w:cs="Times New Roman"/>
                <w:sz w:val="18"/>
              </w:rPr>
              <w:t>0.0</w:t>
            </w:r>
          </w:p>
        </w:tc>
        <w:tc>
          <w:tcPr>
            <w:tcW w:w="3209" w:type="dxa"/>
            <w:tcBorders>
              <w:top w:val="single" w:sz="8" w:space="0" w:color="000000"/>
              <w:left w:val="single" w:sz="8" w:space="0" w:color="000000"/>
              <w:bottom w:val="single" w:sz="8" w:space="0" w:color="000000"/>
              <w:right w:val="single" w:sz="8" w:space="0" w:color="000000"/>
            </w:tcBorders>
          </w:tcPr>
          <w:p w14:paraId="71B9DBDA" w14:textId="44AF2F6A" w:rsidR="00AC26E4" w:rsidRPr="0068409D" w:rsidRDefault="00D92385">
            <w:pPr>
              <w:spacing w:after="0"/>
              <w:ind w:left="3"/>
            </w:pPr>
            <w:r w:rsidRPr="0068409D">
              <w:rPr>
                <w:rFonts w:ascii="Times New Roman" w:eastAsia="Times New Roman" w:hAnsi="Times New Roman" w:cs="Times New Roman"/>
                <w:sz w:val="18"/>
              </w:rPr>
              <w:t>10.0</w:t>
            </w:r>
            <w:r w:rsidR="0068409D" w:rsidRPr="0068409D">
              <w:rPr>
                <w:rFonts w:ascii="Times New Roman" w:eastAsia="Times New Roman" w:hAnsi="Times New Roman" w:cs="Times New Roman"/>
                <w:sz w:val="18"/>
              </w:rPr>
              <w:t xml:space="preserve"> </w:t>
            </w:r>
          </w:p>
        </w:tc>
      </w:tr>
      <w:tr w:rsidR="00AC26E4" w14:paraId="1B95F65D" w14:textId="77777777">
        <w:trPr>
          <w:trHeight w:val="482"/>
        </w:trPr>
        <w:tc>
          <w:tcPr>
            <w:tcW w:w="3209" w:type="dxa"/>
            <w:tcBorders>
              <w:top w:val="single" w:sz="8" w:space="0" w:color="000000"/>
              <w:left w:val="single" w:sz="8" w:space="0" w:color="000000"/>
              <w:bottom w:val="nil"/>
              <w:right w:val="single" w:sz="8" w:space="0" w:color="000000"/>
            </w:tcBorders>
          </w:tcPr>
          <w:p w14:paraId="268F0560" w14:textId="669F98E7" w:rsidR="00AC26E4" w:rsidRDefault="00D92385">
            <w:pPr>
              <w:spacing w:after="0"/>
              <w:ind w:right="374"/>
            </w:pPr>
            <w:r w:rsidRPr="0068409D">
              <w:rPr>
                <w:rFonts w:ascii="Times New Roman" w:eastAsia="Times New Roman" w:hAnsi="Times New Roman" w:cs="Times New Roman"/>
                <w:strike/>
                <w:sz w:val="18"/>
              </w:rPr>
              <w:t xml:space="preserve">Pruebas escritas y/o </w:t>
            </w:r>
            <w:r w:rsidR="0068409D" w:rsidRPr="0068409D">
              <w:rPr>
                <w:rFonts w:ascii="Times New Roman" w:eastAsia="Times New Roman" w:hAnsi="Times New Roman" w:cs="Times New Roman"/>
                <w:sz w:val="18"/>
              </w:rPr>
              <w:t xml:space="preserve">  T</w:t>
            </w:r>
            <w:r>
              <w:rPr>
                <w:rFonts w:ascii="Times New Roman" w:eastAsia="Times New Roman" w:hAnsi="Times New Roman" w:cs="Times New Roman"/>
                <w:sz w:val="18"/>
              </w:rPr>
              <w:t>rabajo</w:t>
            </w:r>
            <w:r w:rsidRPr="00E1485C">
              <w:rPr>
                <w:rFonts w:ascii="Times New Roman" w:eastAsia="Times New Roman" w:hAnsi="Times New Roman" w:cs="Times New Roman"/>
                <w:strike/>
                <w:sz w:val="18"/>
              </w:rPr>
              <w:t>s</w:t>
            </w:r>
            <w:r>
              <w:rPr>
                <w:rFonts w:ascii="Times New Roman" w:eastAsia="Times New Roman" w:hAnsi="Times New Roman" w:cs="Times New Roman"/>
                <w:sz w:val="18"/>
              </w:rPr>
              <w:t xml:space="preserve"> final</w:t>
            </w:r>
            <w:r w:rsidRPr="00922CA5">
              <w:rPr>
                <w:rFonts w:ascii="Times New Roman" w:eastAsia="Times New Roman" w:hAnsi="Times New Roman" w:cs="Times New Roman"/>
                <w:strike/>
                <w:sz w:val="18"/>
                <w:highlight w:val="yellow"/>
              </w:rPr>
              <w:t>e</w:t>
            </w:r>
            <w:r w:rsidRPr="00E1485C">
              <w:rPr>
                <w:rFonts w:ascii="Times New Roman" w:eastAsia="Times New Roman" w:hAnsi="Times New Roman" w:cs="Times New Roman"/>
                <w:strike/>
                <w:sz w:val="18"/>
              </w:rPr>
              <w:t>s</w:t>
            </w:r>
            <w:r w:rsidR="0068409D">
              <w:rPr>
                <w:rFonts w:ascii="Times New Roman" w:eastAsia="Times New Roman" w:hAnsi="Times New Roman" w:cs="Times New Roman"/>
                <w:sz w:val="18"/>
              </w:rPr>
              <w:t xml:space="preserve">: </w:t>
            </w:r>
            <w:r w:rsidR="0068409D" w:rsidRPr="0068409D">
              <w:rPr>
                <w:rFonts w:ascii="Times New Roman" w:eastAsia="Times New Roman" w:hAnsi="Times New Roman" w:cs="Times New Roman"/>
                <w:color w:val="FF0000"/>
                <w:sz w:val="18"/>
              </w:rPr>
              <w:t>Memoria de TFM</w:t>
            </w:r>
            <w:r>
              <w:rPr>
                <w:rFonts w:ascii="Times New Roman" w:eastAsia="Times New Roman" w:hAnsi="Times New Roman" w:cs="Times New Roman"/>
                <w:sz w:val="18"/>
              </w:rPr>
              <w:t xml:space="preserve"> </w:t>
            </w:r>
            <w:r w:rsidRPr="0068409D">
              <w:rPr>
                <w:rFonts w:ascii="Times New Roman" w:eastAsia="Times New Roman" w:hAnsi="Times New Roman" w:cs="Times New Roman"/>
                <w:strike/>
                <w:sz w:val="18"/>
              </w:rPr>
              <w:t xml:space="preserve">de revisión y </w:t>
            </w:r>
            <w:proofErr w:type="gramStart"/>
            <w:r w:rsidRPr="0068409D">
              <w:rPr>
                <w:rFonts w:ascii="Times New Roman" w:eastAsia="Times New Roman" w:hAnsi="Times New Roman" w:cs="Times New Roman"/>
                <w:strike/>
                <w:sz w:val="18"/>
              </w:rPr>
              <w:t>síntesis.--</w:t>
            </w:r>
            <w:proofErr w:type="gramEnd"/>
            <w:r w:rsidRPr="0068409D">
              <w:rPr>
                <w:rFonts w:ascii="Times New Roman" w:eastAsia="Times New Roman" w:hAnsi="Times New Roman" w:cs="Times New Roman"/>
                <w:strike/>
                <w:sz w:val="18"/>
              </w:rPr>
              <w:t xml:space="preserve"> Al objeto de</w:t>
            </w:r>
          </w:p>
        </w:tc>
        <w:tc>
          <w:tcPr>
            <w:tcW w:w="3211" w:type="dxa"/>
            <w:tcBorders>
              <w:top w:val="single" w:sz="8" w:space="0" w:color="000000"/>
              <w:left w:val="single" w:sz="8" w:space="0" w:color="000000"/>
              <w:bottom w:val="nil"/>
              <w:right w:val="single" w:sz="8" w:space="0" w:color="000000"/>
            </w:tcBorders>
          </w:tcPr>
          <w:p w14:paraId="57CDFD9B" w14:textId="77777777" w:rsidR="00AC26E4" w:rsidRDefault="00D92385">
            <w:pPr>
              <w:spacing w:after="0"/>
              <w:ind w:left="3"/>
            </w:pPr>
            <w:r>
              <w:rPr>
                <w:rFonts w:ascii="Times New Roman" w:eastAsia="Times New Roman" w:hAnsi="Times New Roman" w:cs="Times New Roman"/>
                <w:sz w:val="18"/>
              </w:rPr>
              <w:t>50.0</w:t>
            </w:r>
          </w:p>
        </w:tc>
        <w:tc>
          <w:tcPr>
            <w:tcW w:w="3209" w:type="dxa"/>
            <w:tcBorders>
              <w:top w:val="single" w:sz="8" w:space="0" w:color="000000"/>
              <w:left w:val="single" w:sz="8" w:space="0" w:color="000000"/>
              <w:bottom w:val="nil"/>
              <w:right w:val="single" w:sz="8" w:space="0" w:color="000000"/>
            </w:tcBorders>
          </w:tcPr>
          <w:p w14:paraId="148709F7" w14:textId="3F51EAF3" w:rsidR="00AC26E4" w:rsidRPr="0068409D" w:rsidRDefault="00D92385">
            <w:pPr>
              <w:spacing w:after="0"/>
              <w:ind w:left="3"/>
            </w:pPr>
            <w:r w:rsidRPr="0068409D">
              <w:rPr>
                <w:rFonts w:ascii="Times New Roman" w:eastAsia="Times New Roman" w:hAnsi="Times New Roman" w:cs="Times New Roman"/>
                <w:sz w:val="18"/>
              </w:rPr>
              <w:t>70.0</w:t>
            </w:r>
            <w:r w:rsidR="0068409D" w:rsidRPr="0068409D">
              <w:rPr>
                <w:rFonts w:ascii="Times New Roman" w:eastAsia="Times New Roman" w:hAnsi="Times New Roman" w:cs="Times New Roman"/>
                <w:sz w:val="18"/>
              </w:rPr>
              <w:t xml:space="preserve"> </w:t>
            </w:r>
          </w:p>
        </w:tc>
      </w:tr>
    </w:tbl>
    <w:p w14:paraId="63191903" w14:textId="77777777" w:rsidR="00AC26E4" w:rsidRDefault="00AC26E4">
      <w:pPr>
        <w:spacing w:after="0"/>
        <w:ind w:left="-1134" w:right="10699"/>
      </w:pPr>
    </w:p>
    <w:tbl>
      <w:tblPr>
        <w:tblStyle w:val="TableGrid"/>
        <w:tblW w:w="9634" w:type="dxa"/>
        <w:tblInd w:w="0" w:type="dxa"/>
        <w:tblCellMar>
          <w:top w:w="27" w:type="dxa"/>
          <w:left w:w="50" w:type="dxa"/>
          <w:right w:w="115" w:type="dxa"/>
        </w:tblCellMar>
        <w:tblLook w:val="04A0" w:firstRow="1" w:lastRow="0" w:firstColumn="1" w:lastColumn="0" w:noHBand="0" w:noVBand="1"/>
      </w:tblPr>
      <w:tblGrid>
        <w:gridCol w:w="3212"/>
        <w:gridCol w:w="3211"/>
        <w:gridCol w:w="3211"/>
      </w:tblGrid>
      <w:tr w:rsidR="00AC26E4" w14:paraId="5E4AFB5E" w14:textId="77777777">
        <w:trPr>
          <w:trHeight w:val="1562"/>
        </w:trPr>
        <w:tc>
          <w:tcPr>
            <w:tcW w:w="3211" w:type="dxa"/>
            <w:tcBorders>
              <w:top w:val="nil"/>
              <w:left w:val="single" w:sz="8" w:space="0" w:color="000000"/>
              <w:bottom w:val="single" w:sz="8" w:space="0" w:color="000000"/>
              <w:right w:val="single" w:sz="8" w:space="0" w:color="000000"/>
            </w:tcBorders>
          </w:tcPr>
          <w:p w14:paraId="54E17004" w14:textId="77777777" w:rsidR="00AC26E4" w:rsidRPr="0068409D" w:rsidRDefault="00D92385">
            <w:pPr>
              <w:spacing w:after="0"/>
              <w:ind w:right="52"/>
              <w:rPr>
                <w:strike/>
              </w:rPr>
            </w:pPr>
            <w:r w:rsidRPr="0068409D">
              <w:rPr>
                <w:rFonts w:ascii="Times New Roman" w:eastAsia="Times New Roman" w:hAnsi="Times New Roman" w:cs="Times New Roman"/>
                <w:strike/>
                <w:sz w:val="18"/>
              </w:rPr>
              <w:t xml:space="preserve">promover una visión de conjunto de cada una de las materias, se realizarán pruebas finales, en unos casos en formato de examen, presencial o no, y en otros </w:t>
            </w:r>
            <w:r w:rsidRPr="0068409D">
              <w:rPr>
                <w:rFonts w:ascii="Times New Roman" w:eastAsia="Times New Roman" w:hAnsi="Times New Roman" w:cs="Times New Roman"/>
                <w:sz w:val="18"/>
              </w:rPr>
              <w:t xml:space="preserve">en </w:t>
            </w:r>
            <w:r w:rsidRPr="0068409D">
              <w:rPr>
                <w:rFonts w:ascii="Times New Roman" w:eastAsia="Times New Roman" w:hAnsi="Times New Roman" w:cs="Times New Roman"/>
                <w:strike/>
                <w:sz w:val="18"/>
              </w:rPr>
              <w:t>forma de trabajos globales de síntesis o de aplicación de los conocimientos adquiridos.</w:t>
            </w:r>
          </w:p>
        </w:tc>
        <w:tc>
          <w:tcPr>
            <w:tcW w:w="3211" w:type="dxa"/>
            <w:tcBorders>
              <w:top w:val="nil"/>
              <w:left w:val="single" w:sz="8" w:space="0" w:color="000000"/>
              <w:bottom w:val="single" w:sz="8" w:space="0" w:color="000000"/>
              <w:right w:val="single" w:sz="8" w:space="0" w:color="000000"/>
            </w:tcBorders>
          </w:tcPr>
          <w:p w14:paraId="679320D1" w14:textId="77777777" w:rsidR="00AC26E4" w:rsidRDefault="00AC26E4"/>
        </w:tc>
        <w:tc>
          <w:tcPr>
            <w:tcW w:w="3211" w:type="dxa"/>
            <w:tcBorders>
              <w:top w:val="nil"/>
              <w:left w:val="single" w:sz="8" w:space="0" w:color="000000"/>
              <w:bottom w:val="single" w:sz="8" w:space="0" w:color="000000"/>
              <w:right w:val="single" w:sz="8" w:space="0" w:color="000000"/>
            </w:tcBorders>
          </w:tcPr>
          <w:p w14:paraId="125EEA30" w14:textId="77777777" w:rsidR="00AC26E4" w:rsidRDefault="00AC26E4"/>
        </w:tc>
      </w:tr>
      <w:tr w:rsidR="00AC26E4" w14:paraId="122E6538" w14:textId="77777777">
        <w:trPr>
          <w:trHeight w:val="964"/>
        </w:trPr>
        <w:tc>
          <w:tcPr>
            <w:tcW w:w="3211" w:type="dxa"/>
            <w:tcBorders>
              <w:top w:val="single" w:sz="8" w:space="0" w:color="000000"/>
              <w:left w:val="single" w:sz="8" w:space="0" w:color="000000"/>
              <w:bottom w:val="single" w:sz="8" w:space="0" w:color="000000"/>
              <w:right w:val="single" w:sz="8" w:space="0" w:color="000000"/>
            </w:tcBorders>
          </w:tcPr>
          <w:p w14:paraId="7D9A2D5F" w14:textId="50CE6D81" w:rsidR="00AC26E4" w:rsidRDefault="00844A63">
            <w:pPr>
              <w:spacing w:after="0"/>
            </w:pPr>
            <w:r>
              <w:rPr>
                <w:rFonts w:ascii="Times New Roman" w:eastAsia="Times New Roman" w:hAnsi="Times New Roman" w:cs="Times New Roman"/>
                <w:sz w:val="18"/>
              </w:rPr>
              <w:t xml:space="preserve">Exposiciones </w:t>
            </w:r>
            <w:proofErr w:type="gramStart"/>
            <w:r>
              <w:rPr>
                <w:rFonts w:ascii="Times New Roman" w:eastAsia="Times New Roman" w:hAnsi="Times New Roman" w:cs="Times New Roman"/>
                <w:sz w:val="18"/>
              </w:rPr>
              <w:t>orales.-</w:t>
            </w:r>
            <w:proofErr w:type="gramEnd"/>
            <w:r>
              <w:rPr>
                <w:rFonts w:ascii="Times New Roman" w:eastAsia="Times New Roman" w:hAnsi="Times New Roman" w:cs="Times New Roman"/>
                <w:sz w:val="18"/>
              </w:rPr>
              <w:t xml:space="preserve"> Se valorará la actitud y capacidad de exponer y debatir ideas</w:t>
            </w:r>
            <w:r w:rsidRPr="00E1485C">
              <w:rPr>
                <w:rFonts w:ascii="Times New Roman" w:eastAsia="Times New Roman" w:hAnsi="Times New Roman" w:cs="Times New Roman"/>
                <w:strike/>
                <w:sz w:val="18"/>
              </w:rPr>
              <w:t>, así como de realizar exposiciones formales ante el resto de la clase.</w:t>
            </w:r>
          </w:p>
        </w:tc>
        <w:tc>
          <w:tcPr>
            <w:tcW w:w="3211" w:type="dxa"/>
            <w:tcBorders>
              <w:top w:val="single" w:sz="8" w:space="0" w:color="000000"/>
              <w:left w:val="single" w:sz="8" w:space="0" w:color="000000"/>
              <w:bottom w:val="single" w:sz="8" w:space="0" w:color="000000"/>
              <w:right w:val="single" w:sz="8" w:space="0" w:color="000000"/>
            </w:tcBorders>
          </w:tcPr>
          <w:p w14:paraId="1ECB88C1" w14:textId="77777777" w:rsidR="00AC26E4" w:rsidRDefault="00D92385">
            <w:pPr>
              <w:spacing w:after="0"/>
            </w:pPr>
            <w:r>
              <w:rPr>
                <w:rFonts w:ascii="Times New Roman" w:eastAsia="Times New Roman" w:hAnsi="Times New Roman" w:cs="Times New Roman"/>
                <w:sz w:val="18"/>
              </w:rPr>
              <w:t>15.0</w:t>
            </w:r>
          </w:p>
        </w:tc>
        <w:tc>
          <w:tcPr>
            <w:tcW w:w="3211" w:type="dxa"/>
            <w:tcBorders>
              <w:top w:val="single" w:sz="8" w:space="0" w:color="000000"/>
              <w:left w:val="single" w:sz="8" w:space="0" w:color="000000"/>
              <w:bottom w:val="single" w:sz="8" w:space="0" w:color="000000"/>
              <w:right w:val="single" w:sz="8" w:space="0" w:color="000000"/>
            </w:tcBorders>
          </w:tcPr>
          <w:p w14:paraId="014A15AE" w14:textId="0FBAC5C2" w:rsidR="00AC26E4" w:rsidRPr="0068409D" w:rsidRDefault="00D92385">
            <w:pPr>
              <w:spacing w:after="0"/>
            </w:pPr>
            <w:r w:rsidRPr="0068409D">
              <w:rPr>
                <w:rFonts w:ascii="Times New Roman" w:eastAsia="Times New Roman" w:hAnsi="Times New Roman" w:cs="Times New Roman"/>
                <w:sz w:val="18"/>
              </w:rPr>
              <w:t>20.0</w:t>
            </w:r>
            <w:r w:rsidR="0068409D" w:rsidRPr="0068409D">
              <w:rPr>
                <w:rFonts w:ascii="Times New Roman" w:eastAsia="Times New Roman" w:hAnsi="Times New Roman" w:cs="Times New Roman"/>
                <w:color w:val="FF0000"/>
                <w:sz w:val="18"/>
              </w:rPr>
              <w:t xml:space="preserve"> </w:t>
            </w:r>
          </w:p>
        </w:tc>
      </w:tr>
    </w:tbl>
    <w:p w14:paraId="18EDC0E2" w14:textId="77777777" w:rsidR="00AC26E4" w:rsidRDefault="00D92385">
      <w:r>
        <w:br w:type="page"/>
      </w:r>
    </w:p>
    <w:p w14:paraId="740D4B2B" w14:textId="77777777" w:rsidR="00AC26E4" w:rsidRDefault="00D92385">
      <w:pPr>
        <w:pStyle w:val="Ttulo1"/>
        <w:ind w:left="-5" w:right="0"/>
      </w:pPr>
      <w:r w:rsidRPr="00E1485C">
        <w:t>6. PERSONAL ACADÉMICO</w:t>
      </w:r>
    </w:p>
    <w:tbl>
      <w:tblPr>
        <w:tblStyle w:val="TableGrid"/>
        <w:tblW w:w="4387" w:type="pct"/>
        <w:tblInd w:w="0" w:type="dxa"/>
        <w:tblCellMar>
          <w:top w:w="72" w:type="dxa"/>
          <w:left w:w="48" w:type="dxa"/>
          <w:right w:w="78" w:type="dxa"/>
        </w:tblCellMar>
        <w:tblLook w:val="04A0" w:firstRow="1" w:lastRow="0" w:firstColumn="1" w:lastColumn="0" w:noHBand="0" w:noVBand="1"/>
      </w:tblPr>
      <w:tblGrid>
        <w:gridCol w:w="3988"/>
        <w:gridCol w:w="1401"/>
        <w:gridCol w:w="1084"/>
        <w:gridCol w:w="997"/>
        <w:gridCol w:w="906"/>
      </w:tblGrid>
      <w:tr w:rsidR="00600D09" w14:paraId="13CF558D" w14:textId="77777777" w:rsidTr="00CC4290">
        <w:trPr>
          <w:trHeight w:val="289"/>
        </w:trPr>
        <w:tc>
          <w:tcPr>
            <w:tcW w:w="2381" w:type="pct"/>
            <w:tcBorders>
              <w:top w:val="single" w:sz="8" w:space="0" w:color="000000"/>
              <w:left w:val="single" w:sz="8" w:space="0" w:color="000000"/>
              <w:bottom w:val="single" w:sz="8" w:space="0" w:color="000000"/>
              <w:right w:val="nil"/>
            </w:tcBorders>
            <w:shd w:val="clear" w:color="auto" w:fill="C0C0C0"/>
          </w:tcPr>
          <w:p w14:paraId="3D09A77F" w14:textId="77777777" w:rsidR="00CC4290" w:rsidRDefault="00CC4290">
            <w:pPr>
              <w:spacing w:after="0"/>
            </w:pPr>
            <w:r>
              <w:rPr>
                <w:rFonts w:ascii="Times New Roman" w:eastAsia="Times New Roman" w:hAnsi="Times New Roman" w:cs="Times New Roman"/>
                <w:b/>
                <w:sz w:val="16"/>
              </w:rPr>
              <w:t>6.1 PROFESORADO Y OTROS RECURSOS HUMANOS</w:t>
            </w:r>
          </w:p>
        </w:tc>
        <w:tc>
          <w:tcPr>
            <w:tcW w:w="836" w:type="pct"/>
            <w:tcBorders>
              <w:top w:val="single" w:sz="8" w:space="0" w:color="000000"/>
              <w:left w:val="nil"/>
              <w:bottom w:val="single" w:sz="8" w:space="0" w:color="000000"/>
              <w:right w:val="nil"/>
            </w:tcBorders>
            <w:shd w:val="clear" w:color="auto" w:fill="C0C0C0"/>
          </w:tcPr>
          <w:p w14:paraId="366B808A" w14:textId="3D806718" w:rsidR="00CC4290" w:rsidRDefault="00CC4290"/>
        </w:tc>
        <w:tc>
          <w:tcPr>
            <w:tcW w:w="647" w:type="pct"/>
            <w:tcBorders>
              <w:top w:val="single" w:sz="8" w:space="0" w:color="000000"/>
              <w:left w:val="nil"/>
              <w:bottom w:val="single" w:sz="8" w:space="0" w:color="000000"/>
              <w:right w:val="nil"/>
            </w:tcBorders>
            <w:shd w:val="clear" w:color="auto" w:fill="C0C0C0"/>
          </w:tcPr>
          <w:p w14:paraId="552EF9F6" w14:textId="77777777" w:rsidR="00CC4290" w:rsidRDefault="00CC4290"/>
        </w:tc>
        <w:tc>
          <w:tcPr>
            <w:tcW w:w="595" w:type="pct"/>
            <w:tcBorders>
              <w:top w:val="single" w:sz="8" w:space="0" w:color="000000"/>
              <w:left w:val="nil"/>
              <w:bottom w:val="single" w:sz="8" w:space="0" w:color="000000"/>
              <w:right w:val="nil"/>
            </w:tcBorders>
            <w:shd w:val="clear" w:color="auto" w:fill="C0C0C0"/>
          </w:tcPr>
          <w:p w14:paraId="06382551" w14:textId="77777777" w:rsidR="00CC4290" w:rsidRDefault="00CC4290"/>
        </w:tc>
        <w:tc>
          <w:tcPr>
            <w:tcW w:w="541" w:type="pct"/>
            <w:tcBorders>
              <w:top w:val="single" w:sz="8" w:space="0" w:color="000000"/>
              <w:left w:val="nil"/>
              <w:bottom w:val="single" w:sz="8" w:space="0" w:color="000000"/>
              <w:right w:val="single" w:sz="8" w:space="0" w:color="000000"/>
            </w:tcBorders>
            <w:shd w:val="clear" w:color="auto" w:fill="C0C0C0"/>
          </w:tcPr>
          <w:p w14:paraId="32FC4AD3" w14:textId="77777777" w:rsidR="00CC4290" w:rsidRDefault="00CC4290"/>
        </w:tc>
      </w:tr>
      <w:tr w:rsidR="00600D09" w14:paraId="44B5B45B" w14:textId="77777777" w:rsidTr="00CC4290">
        <w:trPr>
          <w:trHeight w:val="289"/>
        </w:trPr>
        <w:tc>
          <w:tcPr>
            <w:tcW w:w="2381" w:type="pct"/>
            <w:tcBorders>
              <w:top w:val="single" w:sz="8" w:space="0" w:color="000000"/>
              <w:left w:val="single" w:sz="8" w:space="0" w:color="000000"/>
              <w:bottom w:val="single" w:sz="8" w:space="0" w:color="000000"/>
              <w:right w:val="single" w:sz="8" w:space="0" w:color="000000"/>
            </w:tcBorders>
            <w:shd w:val="clear" w:color="auto" w:fill="C0C0C0"/>
          </w:tcPr>
          <w:p w14:paraId="1411ADFC" w14:textId="77777777" w:rsidR="00CC4290" w:rsidRDefault="00CC4290">
            <w:pPr>
              <w:spacing w:after="0"/>
            </w:pPr>
            <w:r>
              <w:rPr>
                <w:rFonts w:ascii="Times New Roman" w:eastAsia="Times New Roman" w:hAnsi="Times New Roman" w:cs="Times New Roman"/>
                <w:b/>
                <w:sz w:val="16"/>
              </w:rPr>
              <w:t>Universidad</w:t>
            </w:r>
          </w:p>
        </w:tc>
        <w:tc>
          <w:tcPr>
            <w:tcW w:w="836" w:type="pct"/>
            <w:tcBorders>
              <w:top w:val="single" w:sz="8" w:space="0" w:color="000000"/>
              <w:left w:val="single" w:sz="8" w:space="0" w:color="000000"/>
              <w:bottom w:val="single" w:sz="8" w:space="0" w:color="000000"/>
              <w:right w:val="single" w:sz="8" w:space="0" w:color="000000"/>
            </w:tcBorders>
            <w:shd w:val="clear" w:color="auto" w:fill="C0C0C0"/>
          </w:tcPr>
          <w:p w14:paraId="054C5306" w14:textId="4E9BD75D" w:rsidR="00CC4290" w:rsidRDefault="00CC4290">
            <w:pPr>
              <w:spacing w:after="0"/>
              <w:ind w:left="3"/>
            </w:pPr>
            <w:r>
              <w:rPr>
                <w:rFonts w:ascii="Times New Roman" w:eastAsia="Times New Roman" w:hAnsi="Times New Roman" w:cs="Times New Roman"/>
                <w:b/>
                <w:sz w:val="16"/>
              </w:rPr>
              <w:t>Categoría</w:t>
            </w:r>
          </w:p>
        </w:tc>
        <w:tc>
          <w:tcPr>
            <w:tcW w:w="647" w:type="pct"/>
            <w:tcBorders>
              <w:top w:val="single" w:sz="8" w:space="0" w:color="000000"/>
              <w:left w:val="single" w:sz="8" w:space="0" w:color="000000"/>
              <w:bottom w:val="single" w:sz="8" w:space="0" w:color="000000"/>
              <w:right w:val="single" w:sz="8" w:space="0" w:color="000000"/>
            </w:tcBorders>
            <w:shd w:val="clear" w:color="auto" w:fill="C0C0C0"/>
          </w:tcPr>
          <w:p w14:paraId="5C19C2AD" w14:textId="77777777" w:rsidR="00CC4290" w:rsidRDefault="00CC4290">
            <w:pPr>
              <w:spacing w:after="0"/>
              <w:ind w:left="3"/>
            </w:pPr>
            <w:r>
              <w:rPr>
                <w:rFonts w:ascii="Times New Roman" w:eastAsia="Times New Roman" w:hAnsi="Times New Roman" w:cs="Times New Roman"/>
                <w:b/>
                <w:sz w:val="16"/>
              </w:rPr>
              <w:t>Total %</w:t>
            </w:r>
          </w:p>
        </w:tc>
        <w:tc>
          <w:tcPr>
            <w:tcW w:w="595" w:type="pct"/>
            <w:tcBorders>
              <w:top w:val="single" w:sz="8" w:space="0" w:color="000000"/>
              <w:left w:val="single" w:sz="8" w:space="0" w:color="000000"/>
              <w:bottom w:val="single" w:sz="8" w:space="0" w:color="000000"/>
              <w:right w:val="single" w:sz="8" w:space="0" w:color="000000"/>
            </w:tcBorders>
            <w:shd w:val="clear" w:color="auto" w:fill="C0C0C0"/>
          </w:tcPr>
          <w:p w14:paraId="634E5B36" w14:textId="77777777" w:rsidR="00CC4290" w:rsidRDefault="00CC4290">
            <w:pPr>
              <w:spacing w:after="0"/>
              <w:ind w:left="3"/>
            </w:pPr>
            <w:r>
              <w:rPr>
                <w:rFonts w:ascii="Times New Roman" w:eastAsia="Times New Roman" w:hAnsi="Times New Roman" w:cs="Times New Roman"/>
                <w:b/>
                <w:sz w:val="16"/>
              </w:rPr>
              <w:t>Doctores %</w:t>
            </w:r>
          </w:p>
        </w:tc>
        <w:tc>
          <w:tcPr>
            <w:tcW w:w="541" w:type="pct"/>
            <w:tcBorders>
              <w:top w:val="single" w:sz="8" w:space="0" w:color="000000"/>
              <w:left w:val="single" w:sz="8" w:space="0" w:color="000000"/>
              <w:bottom w:val="single" w:sz="8" w:space="0" w:color="000000"/>
              <w:right w:val="single" w:sz="8" w:space="0" w:color="000000"/>
            </w:tcBorders>
            <w:shd w:val="clear" w:color="auto" w:fill="C0C0C0"/>
          </w:tcPr>
          <w:p w14:paraId="500E03D4" w14:textId="77777777" w:rsidR="00CC4290" w:rsidRDefault="00CC4290">
            <w:pPr>
              <w:spacing w:after="0"/>
              <w:ind w:left="2"/>
            </w:pPr>
            <w:r>
              <w:rPr>
                <w:rFonts w:ascii="Times New Roman" w:eastAsia="Times New Roman" w:hAnsi="Times New Roman" w:cs="Times New Roman"/>
                <w:b/>
                <w:sz w:val="16"/>
              </w:rPr>
              <w:t>Horas %</w:t>
            </w:r>
          </w:p>
        </w:tc>
      </w:tr>
      <w:tr w:rsidR="00600D09" w14:paraId="667BB78B" w14:textId="77777777" w:rsidTr="00CC4290">
        <w:trPr>
          <w:trHeight w:val="318"/>
        </w:trPr>
        <w:tc>
          <w:tcPr>
            <w:tcW w:w="2381" w:type="pct"/>
            <w:tcBorders>
              <w:top w:val="single" w:sz="8" w:space="0" w:color="000000"/>
              <w:left w:val="single" w:sz="8" w:space="0" w:color="000000"/>
              <w:bottom w:val="single" w:sz="8" w:space="0" w:color="000000"/>
              <w:right w:val="single" w:sz="8" w:space="0" w:color="000000"/>
            </w:tcBorders>
          </w:tcPr>
          <w:p w14:paraId="09D4E6D2" w14:textId="77777777" w:rsidR="00CC4290" w:rsidRPr="00CB6445" w:rsidRDefault="00CC4290">
            <w:pPr>
              <w:spacing w:after="0"/>
              <w:rPr>
                <w:strike/>
              </w:rPr>
            </w:pPr>
            <w:r w:rsidRPr="00CB6445">
              <w:rPr>
                <w:rFonts w:ascii="Times New Roman" w:eastAsia="Times New Roman" w:hAnsi="Times New Roman" w:cs="Times New Roman"/>
                <w:strike/>
                <w:sz w:val="18"/>
              </w:rPr>
              <w:t>Universidad de Cádiz</w:t>
            </w:r>
          </w:p>
        </w:tc>
        <w:tc>
          <w:tcPr>
            <w:tcW w:w="836" w:type="pct"/>
            <w:tcBorders>
              <w:top w:val="single" w:sz="8" w:space="0" w:color="000000"/>
              <w:left w:val="single" w:sz="8" w:space="0" w:color="000000"/>
              <w:bottom w:val="single" w:sz="8" w:space="0" w:color="000000"/>
              <w:right w:val="single" w:sz="8" w:space="0" w:color="000000"/>
            </w:tcBorders>
          </w:tcPr>
          <w:p w14:paraId="47A7BF02" w14:textId="1E25A748" w:rsidR="00CC4290" w:rsidRPr="00CB6445" w:rsidRDefault="00CC4290">
            <w:pPr>
              <w:spacing w:after="0"/>
              <w:ind w:left="3"/>
              <w:rPr>
                <w:strike/>
              </w:rPr>
            </w:pPr>
            <w:r w:rsidRPr="00CB6445">
              <w:rPr>
                <w:rFonts w:ascii="Times New Roman" w:eastAsia="Times New Roman" w:hAnsi="Times New Roman" w:cs="Times New Roman"/>
                <w:strike/>
                <w:sz w:val="18"/>
              </w:rPr>
              <w:t>Profesor Auxiliar</w:t>
            </w:r>
          </w:p>
        </w:tc>
        <w:tc>
          <w:tcPr>
            <w:tcW w:w="647" w:type="pct"/>
            <w:tcBorders>
              <w:top w:val="single" w:sz="8" w:space="0" w:color="000000"/>
              <w:left w:val="single" w:sz="8" w:space="0" w:color="000000"/>
              <w:bottom w:val="single" w:sz="8" w:space="0" w:color="000000"/>
              <w:right w:val="single" w:sz="8" w:space="0" w:color="000000"/>
            </w:tcBorders>
          </w:tcPr>
          <w:p w14:paraId="09579CD3" w14:textId="77777777" w:rsidR="00CC4290" w:rsidRPr="00CB6445" w:rsidRDefault="00CC4290">
            <w:pPr>
              <w:spacing w:after="0"/>
              <w:ind w:left="3"/>
              <w:rPr>
                <w:strike/>
              </w:rPr>
            </w:pPr>
            <w:r w:rsidRPr="00CB6445">
              <w:rPr>
                <w:rFonts w:ascii="Times New Roman" w:eastAsia="Times New Roman" w:hAnsi="Times New Roman" w:cs="Times New Roman"/>
                <w:strike/>
                <w:sz w:val="18"/>
              </w:rPr>
              <w:t>35.3</w:t>
            </w:r>
          </w:p>
        </w:tc>
        <w:tc>
          <w:tcPr>
            <w:tcW w:w="595" w:type="pct"/>
            <w:tcBorders>
              <w:top w:val="single" w:sz="8" w:space="0" w:color="000000"/>
              <w:left w:val="single" w:sz="8" w:space="0" w:color="000000"/>
              <w:bottom w:val="single" w:sz="8" w:space="0" w:color="000000"/>
              <w:right w:val="single" w:sz="8" w:space="0" w:color="000000"/>
            </w:tcBorders>
          </w:tcPr>
          <w:p w14:paraId="0128101D" w14:textId="77777777" w:rsidR="00CC4290" w:rsidRPr="00CB6445" w:rsidRDefault="00CC4290">
            <w:pPr>
              <w:spacing w:after="0"/>
              <w:ind w:left="3"/>
              <w:rPr>
                <w:strike/>
              </w:rPr>
            </w:pPr>
            <w:r w:rsidRPr="00CB6445">
              <w:rPr>
                <w:rFonts w:ascii="Times New Roman" w:eastAsia="Times New Roman" w:hAnsi="Times New Roman" w:cs="Times New Roman"/>
                <w:strike/>
                <w:sz w:val="18"/>
              </w:rPr>
              <w:t>11</w:t>
            </w:r>
          </w:p>
        </w:tc>
        <w:tc>
          <w:tcPr>
            <w:tcW w:w="541" w:type="pct"/>
            <w:tcBorders>
              <w:top w:val="single" w:sz="8" w:space="0" w:color="000000"/>
              <w:left w:val="single" w:sz="8" w:space="0" w:color="000000"/>
              <w:bottom w:val="single" w:sz="8" w:space="0" w:color="000000"/>
              <w:right w:val="single" w:sz="8" w:space="0" w:color="000000"/>
            </w:tcBorders>
          </w:tcPr>
          <w:p w14:paraId="78FEEA9E" w14:textId="77777777" w:rsidR="00CC4290" w:rsidRPr="00CB6445" w:rsidRDefault="00CC4290">
            <w:pPr>
              <w:spacing w:after="0"/>
              <w:ind w:left="2"/>
              <w:rPr>
                <w:strike/>
              </w:rPr>
            </w:pPr>
            <w:r w:rsidRPr="00CB6445">
              <w:rPr>
                <w:rFonts w:ascii="Times New Roman" w:eastAsia="Times New Roman" w:hAnsi="Times New Roman" w:cs="Times New Roman"/>
                <w:strike/>
                <w:sz w:val="18"/>
              </w:rPr>
              <w:t>12,5</w:t>
            </w:r>
          </w:p>
        </w:tc>
      </w:tr>
      <w:tr w:rsidR="00600D09" w14:paraId="4E785FF2" w14:textId="77777777" w:rsidTr="00CC4290">
        <w:trPr>
          <w:trHeight w:val="1180"/>
        </w:trPr>
        <w:tc>
          <w:tcPr>
            <w:tcW w:w="2381" w:type="pct"/>
            <w:tcBorders>
              <w:top w:val="single" w:sz="8" w:space="0" w:color="000000"/>
              <w:left w:val="single" w:sz="8" w:space="0" w:color="000000"/>
              <w:bottom w:val="single" w:sz="8" w:space="0" w:color="000000"/>
              <w:right w:val="single" w:sz="8" w:space="0" w:color="000000"/>
            </w:tcBorders>
          </w:tcPr>
          <w:p w14:paraId="333D3686" w14:textId="77777777" w:rsidR="00CC4290" w:rsidRDefault="00CC4290">
            <w:pPr>
              <w:spacing w:after="0"/>
            </w:pPr>
            <w:r>
              <w:rPr>
                <w:rFonts w:ascii="Times New Roman" w:eastAsia="Times New Roman" w:hAnsi="Times New Roman" w:cs="Times New Roman"/>
                <w:sz w:val="18"/>
              </w:rPr>
              <w:t>Universidad de Cádiz</w:t>
            </w:r>
          </w:p>
        </w:tc>
        <w:tc>
          <w:tcPr>
            <w:tcW w:w="836" w:type="pct"/>
            <w:tcBorders>
              <w:top w:val="single" w:sz="8" w:space="0" w:color="000000"/>
              <w:left w:val="single" w:sz="8" w:space="0" w:color="000000"/>
              <w:bottom w:val="single" w:sz="8" w:space="0" w:color="000000"/>
              <w:right w:val="single" w:sz="8" w:space="0" w:color="000000"/>
            </w:tcBorders>
          </w:tcPr>
          <w:p w14:paraId="4E618327" w14:textId="2740646D" w:rsidR="00CC4290" w:rsidRPr="009A39B4" w:rsidRDefault="00CC4290">
            <w:pPr>
              <w:spacing w:after="0"/>
              <w:ind w:left="3"/>
            </w:pPr>
            <w:r w:rsidRPr="009A39B4">
              <w:rPr>
                <w:rFonts w:ascii="Times New Roman" w:eastAsia="Times New Roman" w:hAnsi="Times New Roman" w:cs="Times New Roman"/>
                <w:sz w:val="18"/>
              </w:rPr>
              <w:t>Profesor</w:t>
            </w:r>
            <w:r>
              <w:rPr>
                <w:rFonts w:ascii="Times New Roman" w:eastAsia="Times New Roman" w:hAnsi="Times New Roman" w:cs="Times New Roman"/>
                <w:sz w:val="18"/>
              </w:rPr>
              <w:t xml:space="preserve"> </w:t>
            </w:r>
          </w:p>
          <w:p w14:paraId="7D035DF7" w14:textId="3CCC587D" w:rsidR="00CC4290" w:rsidRPr="00953787" w:rsidRDefault="00CC4290" w:rsidP="00953787">
            <w:pPr>
              <w:spacing w:after="0"/>
              <w:ind w:left="3"/>
              <w:rPr>
                <w:strike/>
              </w:rPr>
            </w:pPr>
            <w:r w:rsidRPr="009A39B4">
              <w:rPr>
                <w:rFonts w:ascii="Times New Roman" w:eastAsia="Times New Roman" w:hAnsi="Times New Roman" w:cs="Times New Roman"/>
                <w:sz w:val="18"/>
              </w:rPr>
              <w:t>Asociado</w:t>
            </w:r>
            <w:r>
              <w:rPr>
                <w:rFonts w:ascii="Times New Roman" w:eastAsia="Times New Roman" w:hAnsi="Times New Roman" w:cs="Times New Roman"/>
                <w:sz w:val="18"/>
              </w:rPr>
              <w:t xml:space="preserve"> </w:t>
            </w:r>
            <w:r w:rsidR="00953787" w:rsidRPr="00953787">
              <w:rPr>
                <w:rFonts w:ascii="Times New Roman" w:eastAsia="Times New Roman" w:hAnsi="Times New Roman" w:cs="Times New Roman"/>
                <w:color w:val="FF0000"/>
                <w:sz w:val="18"/>
              </w:rPr>
              <w:t>Ciencias de la Salud</w:t>
            </w:r>
            <w:r w:rsidR="00953787">
              <w:rPr>
                <w:rFonts w:ascii="Times New Roman" w:eastAsia="Times New Roman" w:hAnsi="Times New Roman" w:cs="Times New Roman"/>
                <w:sz w:val="18"/>
              </w:rPr>
              <w:t xml:space="preserve"> </w:t>
            </w:r>
            <w:r w:rsidRPr="00953787">
              <w:rPr>
                <w:rFonts w:ascii="Times New Roman" w:eastAsia="Times New Roman" w:hAnsi="Times New Roman" w:cs="Times New Roman"/>
                <w:strike/>
                <w:sz w:val="18"/>
              </w:rPr>
              <w:t>(incluye profesor asociado de C.C.:</w:t>
            </w:r>
          </w:p>
          <w:p w14:paraId="0538B8DB" w14:textId="77777777" w:rsidR="00CC4290" w:rsidRDefault="00CC4290">
            <w:pPr>
              <w:spacing w:after="0"/>
              <w:ind w:left="3"/>
            </w:pPr>
            <w:r w:rsidRPr="00953787">
              <w:rPr>
                <w:rFonts w:ascii="Times New Roman" w:eastAsia="Times New Roman" w:hAnsi="Times New Roman" w:cs="Times New Roman"/>
                <w:strike/>
                <w:sz w:val="18"/>
              </w:rPr>
              <w:t>de Salud)</w:t>
            </w:r>
          </w:p>
        </w:tc>
        <w:tc>
          <w:tcPr>
            <w:tcW w:w="647" w:type="pct"/>
            <w:tcBorders>
              <w:top w:val="single" w:sz="8" w:space="0" w:color="000000"/>
              <w:left w:val="single" w:sz="8" w:space="0" w:color="000000"/>
              <w:bottom w:val="single" w:sz="8" w:space="0" w:color="000000"/>
              <w:right w:val="single" w:sz="8" w:space="0" w:color="000000"/>
            </w:tcBorders>
          </w:tcPr>
          <w:p w14:paraId="644AE21F" w14:textId="35803D8E" w:rsidR="00CC4290" w:rsidRPr="00957019" w:rsidRDefault="00CC4290">
            <w:pPr>
              <w:spacing w:after="0"/>
              <w:ind w:left="3"/>
              <w:rPr>
                <w:rFonts w:ascii="Times New Roman" w:eastAsia="Times New Roman" w:hAnsi="Times New Roman" w:cs="Times New Roman"/>
                <w:color w:val="FF0000"/>
                <w:sz w:val="18"/>
              </w:rPr>
            </w:pPr>
            <w:r w:rsidRPr="00957019">
              <w:rPr>
                <w:rFonts w:ascii="Times New Roman" w:eastAsia="Times New Roman" w:hAnsi="Times New Roman" w:cs="Times New Roman"/>
                <w:strike/>
                <w:sz w:val="18"/>
              </w:rPr>
              <w:t>9.8</w:t>
            </w:r>
            <w:r w:rsidR="00957019">
              <w:rPr>
                <w:rFonts w:ascii="Times New Roman" w:eastAsia="Times New Roman" w:hAnsi="Times New Roman" w:cs="Times New Roman"/>
                <w:strike/>
                <w:sz w:val="18"/>
              </w:rPr>
              <w:t xml:space="preserve"> </w:t>
            </w:r>
            <w:r w:rsidR="00957019" w:rsidRPr="00957019">
              <w:rPr>
                <w:rFonts w:ascii="Times New Roman" w:eastAsia="Times New Roman" w:hAnsi="Times New Roman" w:cs="Times New Roman"/>
                <w:color w:val="FF0000"/>
                <w:sz w:val="18"/>
              </w:rPr>
              <w:t>8,7</w:t>
            </w:r>
          </w:p>
          <w:p w14:paraId="6C18613A" w14:textId="13C631C7" w:rsidR="00953787" w:rsidRDefault="00953787">
            <w:pPr>
              <w:spacing w:after="0"/>
              <w:ind w:left="3"/>
            </w:pPr>
          </w:p>
        </w:tc>
        <w:tc>
          <w:tcPr>
            <w:tcW w:w="595" w:type="pct"/>
            <w:tcBorders>
              <w:top w:val="single" w:sz="8" w:space="0" w:color="000000"/>
              <w:left w:val="single" w:sz="8" w:space="0" w:color="000000"/>
              <w:bottom w:val="single" w:sz="8" w:space="0" w:color="000000"/>
              <w:right w:val="single" w:sz="8" w:space="0" w:color="000000"/>
            </w:tcBorders>
          </w:tcPr>
          <w:p w14:paraId="7E56ECB2" w14:textId="59F5C505" w:rsidR="00DD31C3" w:rsidRDefault="00CC4290" w:rsidP="00957019">
            <w:pPr>
              <w:spacing w:after="0"/>
              <w:ind w:left="3"/>
            </w:pPr>
            <w:proofErr w:type="gramStart"/>
            <w:r w:rsidRPr="00957019">
              <w:rPr>
                <w:rFonts w:ascii="Times New Roman" w:eastAsia="Times New Roman" w:hAnsi="Times New Roman" w:cs="Times New Roman"/>
                <w:strike/>
                <w:sz w:val="18"/>
              </w:rPr>
              <w:t>100</w:t>
            </w:r>
            <w:r w:rsidR="00957019">
              <w:rPr>
                <w:rFonts w:ascii="Times New Roman" w:eastAsia="Times New Roman" w:hAnsi="Times New Roman" w:cs="Times New Roman"/>
                <w:strike/>
                <w:sz w:val="18"/>
              </w:rPr>
              <w:t xml:space="preserve">  </w:t>
            </w:r>
            <w:r w:rsidR="00DD31C3" w:rsidRPr="00957019">
              <w:rPr>
                <w:rFonts w:ascii="Times New Roman" w:hAnsi="Times New Roman" w:cs="Times New Roman"/>
                <w:color w:val="FF0000"/>
                <w:sz w:val="18"/>
                <w:szCs w:val="20"/>
              </w:rPr>
              <w:t>25</w:t>
            </w:r>
            <w:proofErr w:type="gramEnd"/>
          </w:p>
        </w:tc>
        <w:tc>
          <w:tcPr>
            <w:tcW w:w="541" w:type="pct"/>
            <w:tcBorders>
              <w:top w:val="single" w:sz="8" w:space="0" w:color="000000"/>
              <w:left w:val="single" w:sz="8" w:space="0" w:color="000000"/>
              <w:bottom w:val="single" w:sz="8" w:space="0" w:color="000000"/>
              <w:right w:val="single" w:sz="8" w:space="0" w:color="000000"/>
            </w:tcBorders>
          </w:tcPr>
          <w:p w14:paraId="6E1B9088" w14:textId="7BB41E1D" w:rsidR="00CC4290" w:rsidRPr="007E120F" w:rsidRDefault="00CC4290">
            <w:pPr>
              <w:spacing w:after="0"/>
              <w:ind w:left="2"/>
              <w:rPr>
                <w:rFonts w:ascii="Times New Roman" w:eastAsia="Times New Roman" w:hAnsi="Times New Roman" w:cs="Times New Roman"/>
                <w:strike/>
                <w:sz w:val="18"/>
              </w:rPr>
            </w:pPr>
            <w:r w:rsidRPr="007E120F">
              <w:rPr>
                <w:rFonts w:ascii="Times New Roman" w:eastAsia="Times New Roman" w:hAnsi="Times New Roman" w:cs="Times New Roman"/>
                <w:strike/>
                <w:sz w:val="18"/>
              </w:rPr>
              <w:t>8,4</w:t>
            </w:r>
            <w:r w:rsidR="007E120F">
              <w:rPr>
                <w:rFonts w:ascii="Times New Roman" w:eastAsia="Times New Roman" w:hAnsi="Times New Roman" w:cs="Times New Roman"/>
                <w:strike/>
                <w:sz w:val="18"/>
              </w:rPr>
              <w:t xml:space="preserve"> </w:t>
            </w:r>
            <w:r w:rsidR="007E120F" w:rsidRPr="00957019">
              <w:rPr>
                <w:rFonts w:ascii="Times New Roman" w:eastAsia="Times New Roman" w:hAnsi="Times New Roman" w:cs="Times New Roman"/>
                <w:color w:val="FF0000"/>
                <w:sz w:val="18"/>
              </w:rPr>
              <w:t>3,4</w:t>
            </w:r>
          </w:p>
          <w:p w14:paraId="67C367F7" w14:textId="49AA40A6" w:rsidR="00C875CE" w:rsidRDefault="00C875CE">
            <w:pPr>
              <w:spacing w:after="0"/>
              <w:ind w:left="2"/>
            </w:pPr>
          </w:p>
        </w:tc>
      </w:tr>
      <w:tr w:rsidR="00600D09" w14:paraId="274BEC13"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7B05B25C" w14:textId="77777777" w:rsidR="00CC4290" w:rsidRDefault="00CC4290">
            <w:pPr>
              <w:spacing w:after="0"/>
            </w:pPr>
            <w:r>
              <w:rPr>
                <w:rFonts w:ascii="Times New Roman" w:eastAsia="Times New Roman" w:hAnsi="Times New Roman" w:cs="Times New Roman"/>
                <w:sz w:val="18"/>
              </w:rPr>
              <w:t>Universidad de Cádiz</w:t>
            </w:r>
          </w:p>
        </w:tc>
        <w:tc>
          <w:tcPr>
            <w:tcW w:w="836" w:type="pct"/>
            <w:tcBorders>
              <w:top w:val="single" w:sz="8" w:space="0" w:color="000000"/>
              <w:left w:val="single" w:sz="8" w:space="0" w:color="000000"/>
              <w:bottom w:val="single" w:sz="8" w:space="0" w:color="000000"/>
              <w:right w:val="single" w:sz="8" w:space="0" w:color="000000"/>
            </w:tcBorders>
          </w:tcPr>
          <w:p w14:paraId="24985F65" w14:textId="2DB3C030" w:rsidR="00CC4290" w:rsidRDefault="00CC4290">
            <w:pPr>
              <w:spacing w:after="0"/>
              <w:ind w:left="3"/>
            </w:pPr>
            <w:r>
              <w:rPr>
                <w:rFonts w:ascii="Times New Roman" w:eastAsia="Times New Roman" w:hAnsi="Times New Roman" w:cs="Times New Roman"/>
                <w:sz w:val="18"/>
              </w:rPr>
              <w:t>Profesor</w:t>
            </w:r>
          </w:p>
          <w:p w14:paraId="049075CB" w14:textId="77777777" w:rsidR="00CC4290" w:rsidRDefault="00CC4290">
            <w:pPr>
              <w:spacing w:after="0"/>
              <w:ind w:left="3"/>
            </w:pPr>
            <w:r>
              <w:rPr>
                <w:rFonts w:ascii="Times New Roman" w:eastAsia="Times New Roman" w:hAnsi="Times New Roman" w:cs="Times New Roman"/>
                <w:sz w:val="18"/>
              </w:rPr>
              <w:t>Contratado</w:t>
            </w:r>
          </w:p>
          <w:p w14:paraId="3503A6E4" w14:textId="77777777" w:rsidR="00CC4290" w:rsidRDefault="00CC4290">
            <w:pPr>
              <w:spacing w:after="0"/>
              <w:ind w:left="3"/>
            </w:pPr>
            <w:r>
              <w:rPr>
                <w:rFonts w:ascii="Times New Roman" w:eastAsia="Times New Roman" w:hAnsi="Times New Roman" w:cs="Times New Roman"/>
                <w:sz w:val="18"/>
              </w:rPr>
              <w:t>Doctor</w:t>
            </w:r>
          </w:p>
        </w:tc>
        <w:tc>
          <w:tcPr>
            <w:tcW w:w="647" w:type="pct"/>
            <w:tcBorders>
              <w:top w:val="single" w:sz="8" w:space="0" w:color="000000"/>
              <w:left w:val="single" w:sz="8" w:space="0" w:color="000000"/>
              <w:bottom w:val="single" w:sz="8" w:space="0" w:color="000000"/>
              <w:right w:val="single" w:sz="8" w:space="0" w:color="000000"/>
            </w:tcBorders>
          </w:tcPr>
          <w:p w14:paraId="682650DE" w14:textId="3FD72FAB" w:rsidR="00CC4290" w:rsidRPr="00957019" w:rsidRDefault="00957019">
            <w:pPr>
              <w:spacing w:after="0"/>
              <w:ind w:left="3"/>
              <w:rPr>
                <w:rFonts w:ascii="Times New Roman" w:hAnsi="Times New Roman" w:cs="Times New Roman"/>
              </w:rPr>
            </w:pPr>
            <w:r w:rsidRPr="00957019">
              <w:rPr>
                <w:rFonts w:ascii="Times New Roman" w:hAnsi="Times New Roman" w:cs="Times New Roman"/>
                <w:color w:val="FF0000"/>
                <w:sz w:val="18"/>
                <w:szCs w:val="20"/>
              </w:rPr>
              <w:t>4,4</w:t>
            </w:r>
          </w:p>
        </w:tc>
        <w:tc>
          <w:tcPr>
            <w:tcW w:w="595" w:type="pct"/>
            <w:tcBorders>
              <w:top w:val="single" w:sz="8" w:space="0" w:color="000000"/>
              <w:left w:val="single" w:sz="8" w:space="0" w:color="000000"/>
              <w:bottom w:val="single" w:sz="8" w:space="0" w:color="000000"/>
              <w:right w:val="single" w:sz="8" w:space="0" w:color="000000"/>
            </w:tcBorders>
          </w:tcPr>
          <w:p w14:paraId="20F93EE6" w14:textId="77777777" w:rsidR="00CC4290" w:rsidRDefault="00CC4290">
            <w:pPr>
              <w:spacing w:after="0"/>
              <w:ind w:left="3"/>
            </w:pPr>
            <w:r>
              <w:rPr>
                <w:rFonts w:ascii="Times New Roman" w:eastAsia="Times New Roman" w:hAnsi="Times New Roman" w:cs="Times New Roman"/>
                <w:sz w:val="18"/>
              </w:rPr>
              <w:t>100</w:t>
            </w:r>
          </w:p>
        </w:tc>
        <w:tc>
          <w:tcPr>
            <w:tcW w:w="541" w:type="pct"/>
            <w:tcBorders>
              <w:top w:val="single" w:sz="8" w:space="0" w:color="000000"/>
              <w:left w:val="single" w:sz="8" w:space="0" w:color="000000"/>
              <w:bottom w:val="single" w:sz="8" w:space="0" w:color="000000"/>
              <w:right w:val="single" w:sz="8" w:space="0" w:color="000000"/>
            </w:tcBorders>
          </w:tcPr>
          <w:p w14:paraId="522F4699" w14:textId="1309C7C4" w:rsidR="00CC4290" w:rsidRPr="00957019" w:rsidRDefault="00CC4290">
            <w:pPr>
              <w:spacing w:after="0"/>
              <w:ind w:left="2"/>
              <w:rPr>
                <w:rFonts w:ascii="Times New Roman" w:eastAsia="Times New Roman" w:hAnsi="Times New Roman" w:cs="Times New Roman"/>
                <w:strike/>
                <w:sz w:val="18"/>
              </w:rPr>
            </w:pPr>
            <w:r w:rsidRPr="00957019">
              <w:rPr>
                <w:rFonts w:ascii="Times New Roman" w:eastAsia="Times New Roman" w:hAnsi="Times New Roman" w:cs="Times New Roman"/>
                <w:strike/>
                <w:sz w:val="18"/>
              </w:rPr>
              <w:t>1,</w:t>
            </w:r>
            <w:proofErr w:type="gramStart"/>
            <w:r w:rsidRPr="00957019">
              <w:rPr>
                <w:rFonts w:ascii="Times New Roman" w:eastAsia="Times New Roman" w:hAnsi="Times New Roman" w:cs="Times New Roman"/>
                <w:strike/>
                <w:sz w:val="18"/>
              </w:rPr>
              <w:t>9</w:t>
            </w:r>
            <w:r w:rsidR="00957019">
              <w:rPr>
                <w:rFonts w:ascii="Times New Roman" w:eastAsia="Times New Roman" w:hAnsi="Times New Roman" w:cs="Times New Roman"/>
                <w:strike/>
                <w:sz w:val="18"/>
              </w:rPr>
              <w:t xml:space="preserve"> </w:t>
            </w:r>
            <w:r w:rsidR="00957019" w:rsidRPr="00957019">
              <w:rPr>
                <w:rFonts w:ascii="Times New Roman" w:eastAsia="Times New Roman" w:hAnsi="Times New Roman" w:cs="Times New Roman"/>
                <w:color w:val="FF0000"/>
                <w:sz w:val="18"/>
              </w:rPr>
              <w:t xml:space="preserve"> 2</w:t>
            </w:r>
            <w:proofErr w:type="gramEnd"/>
            <w:r w:rsidR="00957019" w:rsidRPr="00957019">
              <w:rPr>
                <w:rFonts w:ascii="Times New Roman" w:eastAsia="Times New Roman" w:hAnsi="Times New Roman" w:cs="Times New Roman"/>
                <w:color w:val="FF0000"/>
                <w:sz w:val="18"/>
              </w:rPr>
              <w:t>,3</w:t>
            </w:r>
          </w:p>
          <w:p w14:paraId="14EEC6C3" w14:textId="79416398" w:rsidR="00C875CE" w:rsidRDefault="00C875CE">
            <w:pPr>
              <w:spacing w:after="0"/>
              <w:ind w:left="2"/>
            </w:pPr>
          </w:p>
        </w:tc>
      </w:tr>
      <w:tr w:rsidR="00600D09" w14:paraId="2D47D26F"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242037D2" w14:textId="0270F759" w:rsidR="00CC4290" w:rsidRPr="00DD31C3" w:rsidRDefault="00CC4290">
            <w:pPr>
              <w:spacing w:after="0"/>
              <w:rPr>
                <w:rFonts w:ascii="Times New Roman" w:eastAsia="Times New Roman" w:hAnsi="Times New Roman" w:cs="Times New Roman"/>
                <w:color w:val="FF0000"/>
                <w:sz w:val="18"/>
              </w:rPr>
            </w:pPr>
            <w:r w:rsidRPr="00DD31C3">
              <w:rPr>
                <w:rFonts w:ascii="Times New Roman" w:eastAsia="Times New Roman" w:hAnsi="Times New Roman" w:cs="Times New Roman"/>
                <w:color w:val="FF0000"/>
                <w:sz w:val="18"/>
              </w:rPr>
              <w:t>Universidad de Cádiz</w:t>
            </w:r>
          </w:p>
        </w:tc>
        <w:tc>
          <w:tcPr>
            <w:tcW w:w="836" w:type="pct"/>
            <w:tcBorders>
              <w:top w:val="single" w:sz="8" w:space="0" w:color="000000"/>
              <w:left w:val="single" w:sz="8" w:space="0" w:color="000000"/>
              <w:bottom w:val="single" w:sz="8" w:space="0" w:color="000000"/>
              <w:right w:val="single" w:sz="8" w:space="0" w:color="000000"/>
            </w:tcBorders>
          </w:tcPr>
          <w:p w14:paraId="7FCBD4FB" w14:textId="77777777" w:rsidR="00CC4290" w:rsidRPr="00DD31C3" w:rsidRDefault="00CC4290" w:rsidP="009E6DFF">
            <w:pPr>
              <w:spacing w:after="0"/>
              <w:ind w:left="3"/>
              <w:rPr>
                <w:color w:val="FF0000"/>
              </w:rPr>
            </w:pPr>
            <w:r w:rsidRPr="00DD31C3">
              <w:rPr>
                <w:rFonts w:ascii="Times New Roman" w:eastAsia="Times New Roman" w:hAnsi="Times New Roman" w:cs="Times New Roman"/>
                <w:color w:val="FF0000"/>
                <w:sz w:val="18"/>
              </w:rPr>
              <w:t>Profesor</w:t>
            </w:r>
          </w:p>
          <w:p w14:paraId="3BBF6DDC" w14:textId="46273ECD" w:rsidR="00CC4290" w:rsidRPr="00DD31C3" w:rsidRDefault="00CC4290" w:rsidP="009E6DFF">
            <w:pPr>
              <w:spacing w:after="0"/>
              <w:ind w:left="3"/>
              <w:rPr>
                <w:rFonts w:ascii="Times New Roman" w:eastAsia="Times New Roman" w:hAnsi="Times New Roman" w:cs="Times New Roman"/>
                <w:color w:val="FF0000"/>
                <w:sz w:val="18"/>
              </w:rPr>
            </w:pPr>
            <w:r w:rsidRPr="00DD31C3">
              <w:rPr>
                <w:rFonts w:ascii="Times New Roman" w:eastAsia="Times New Roman" w:hAnsi="Times New Roman" w:cs="Times New Roman"/>
                <w:color w:val="FF0000"/>
                <w:sz w:val="18"/>
              </w:rPr>
              <w:t>Ayudante Doctor</w:t>
            </w:r>
          </w:p>
        </w:tc>
        <w:tc>
          <w:tcPr>
            <w:tcW w:w="647" w:type="pct"/>
            <w:tcBorders>
              <w:top w:val="single" w:sz="8" w:space="0" w:color="000000"/>
              <w:left w:val="single" w:sz="8" w:space="0" w:color="000000"/>
              <w:bottom w:val="single" w:sz="8" w:space="0" w:color="000000"/>
              <w:right w:val="single" w:sz="8" w:space="0" w:color="000000"/>
            </w:tcBorders>
          </w:tcPr>
          <w:p w14:paraId="39E67554" w14:textId="420BABCB" w:rsidR="00CC4290" w:rsidRPr="00DD31C3" w:rsidRDefault="00957019">
            <w:pPr>
              <w:spacing w:after="0"/>
              <w:ind w:left="3"/>
              <w:rPr>
                <w:rFonts w:ascii="Times New Roman" w:eastAsia="Times New Roman" w:hAnsi="Times New Roman" w:cs="Times New Roman"/>
                <w:color w:val="FF0000"/>
                <w:sz w:val="18"/>
              </w:rPr>
            </w:pPr>
            <w:r>
              <w:rPr>
                <w:rFonts w:ascii="Times New Roman" w:eastAsia="Times New Roman" w:hAnsi="Times New Roman" w:cs="Times New Roman"/>
                <w:color w:val="FF0000"/>
                <w:sz w:val="18"/>
              </w:rPr>
              <w:t>6,5</w:t>
            </w:r>
          </w:p>
        </w:tc>
        <w:tc>
          <w:tcPr>
            <w:tcW w:w="595" w:type="pct"/>
            <w:tcBorders>
              <w:top w:val="single" w:sz="8" w:space="0" w:color="000000"/>
              <w:left w:val="single" w:sz="8" w:space="0" w:color="000000"/>
              <w:bottom w:val="single" w:sz="8" w:space="0" w:color="000000"/>
              <w:right w:val="single" w:sz="8" w:space="0" w:color="000000"/>
            </w:tcBorders>
          </w:tcPr>
          <w:p w14:paraId="592FF147" w14:textId="057F9E18" w:rsidR="00CC4290" w:rsidRPr="00DD31C3" w:rsidRDefault="00DD31C3">
            <w:pPr>
              <w:spacing w:after="0"/>
              <w:ind w:left="3"/>
              <w:rPr>
                <w:rFonts w:ascii="Times New Roman" w:eastAsia="Times New Roman" w:hAnsi="Times New Roman" w:cs="Times New Roman"/>
                <w:color w:val="FF0000"/>
                <w:sz w:val="18"/>
              </w:rPr>
            </w:pPr>
            <w:r w:rsidRPr="00DD31C3">
              <w:rPr>
                <w:rFonts w:ascii="Times New Roman" w:eastAsia="Times New Roman" w:hAnsi="Times New Roman" w:cs="Times New Roman"/>
                <w:color w:val="FF0000"/>
                <w:sz w:val="18"/>
              </w:rPr>
              <w:t>100</w:t>
            </w:r>
          </w:p>
        </w:tc>
        <w:tc>
          <w:tcPr>
            <w:tcW w:w="541" w:type="pct"/>
            <w:tcBorders>
              <w:top w:val="single" w:sz="8" w:space="0" w:color="000000"/>
              <w:left w:val="single" w:sz="8" w:space="0" w:color="000000"/>
              <w:bottom w:val="single" w:sz="8" w:space="0" w:color="000000"/>
              <w:right w:val="single" w:sz="8" w:space="0" w:color="000000"/>
            </w:tcBorders>
          </w:tcPr>
          <w:p w14:paraId="1F4821DD" w14:textId="1586291F" w:rsidR="00CC4290" w:rsidRDefault="00957019">
            <w:pPr>
              <w:spacing w:after="0"/>
              <w:ind w:left="2"/>
              <w:rPr>
                <w:rFonts w:ascii="Times New Roman" w:eastAsia="Times New Roman" w:hAnsi="Times New Roman" w:cs="Times New Roman"/>
                <w:sz w:val="18"/>
              </w:rPr>
            </w:pPr>
            <w:r w:rsidRPr="00957019">
              <w:rPr>
                <w:rFonts w:ascii="Times New Roman" w:eastAsia="Times New Roman" w:hAnsi="Times New Roman" w:cs="Times New Roman"/>
                <w:color w:val="FF0000"/>
                <w:sz w:val="18"/>
              </w:rPr>
              <w:t>4,7</w:t>
            </w:r>
          </w:p>
        </w:tc>
      </w:tr>
      <w:tr w:rsidR="00600D09" w14:paraId="0DE80EC4"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26AC6873" w14:textId="77777777" w:rsidR="00CC4290" w:rsidRPr="00953787" w:rsidRDefault="00CC4290">
            <w:pPr>
              <w:spacing w:after="0"/>
              <w:rPr>
                <w:strike/>
              </w:rPr>
            </w:pPr>
            <w:r w:rsidRPr="00953787">
              <w:rPr>
                <w:rFonts w:ascii="Times New Roman" w:eastAsia="Times New Roman" w:hAnsi="Times New Roman" w:cs="Times New Roman"/>
                <w:strike/>
                <w:sz w:val="18"/>
              </w:rPr>
              <w:t>Universidad de Cádiz</w:t>
            </w:r>
          </w:p>
        </w:tc>
        <w:tc>
          <w:tcPr>
            <w:tcW w:w="836" w:type="pct"/>
            <w:tcBorders>
              <w:top w:val="single" w:sz="8" w:space="0" w:color="000000"/>
              <w:left w:val="single" w:sz="8" w:space="0" w:color="000000"/>
              <w:bottom w:val="single" w:sz="8" w:space="0" w:color="000000"/>
              <w:right w:val="single" w:sz="8" w:space="0" w:color="000000"/>
            </w:tcBorders>
          </w:tcPr>
          <w:p w14:paraId="3F2FCB8F" w14:textId="7F6BAA92" w:rsidR="00953787" w:rsidRPr="00953787" w:rsidRDefault="00CC4290" w:rsidP="00160A20">
            <w:pPr>
              <w:spacing w:after="0"/>
              <w:ind w:left="3"/>
              <w:rPr>
                <w:strike/>
              </w:rPr>
            </w:pPr>
            <w:r w:rsidRPr="00953787">
              <w:rPr>
                <w:rFonts w:ascii="Times New Roman" w:eastAsia="Times New Roman" w:hAnsi="Times New Roman" w:cs="Times New Roman"/>
                <w:strike/>
                <w:sz w:val="18"/>
              </w:rPr>
              <w:t>Profesor Titular de Escuela Universitaria</w:t>
            </w:r>
          </w:p>
        </w:tc>
        <w:tc>
          <w:tcPr>
            <w:tcW w:w="647" w:type="pct"/>
            <w:tcBorders>
              <w:top w:val="single" w:sz="8" w:space="0" w:color="000000"/>
              <w:left w:val="single" w:sz="8" w:space="0" w:color="000000"/>
              <w:bottom w:val="single" w:sz="8" w:space="0" w:color="000000"/>
              <w:right w:val="single" w:sz="8" w:space="0" w:color="000000"/>
            </w:tcBorders>
          </w:tcPr>
          <w:p w14:paraId="27A1073D" w14:textId="77777777" w:rsidR="00CC4290" w:rsidRPr="00953787" w:rsidRDefault="00CC4290">
            <w:pPr>
              <w:spacing w:after="0"/>
              <w:ind w:left="3"/>
              <w:rPr>
                <w:strike/>
              </w:rPr>
            </w:pPr>
            <w:r w:rsidRPr="00953787">
              <w:rPr>
                <w:rFonts w:ascii="Times New Roman" w:eastAsia="Times New Roman" w:hAnsi="Times New Roman" w:cs="Times New Roman"/>
                <w:strike/>
                <w:sz w:val="18"/>
              </w:rPr>
              <w:t>3.9</w:t>
            </w:r>
          </w:p>
        </w:tc>
        <w:tc>
          <w:tcPr>
            <w:tcW w:w="595" w:type="pct"/>
            <w:tcBorders>
              <w:top w:val="single" w:sz="8" w:space="0" w:color="000000"/>
              <w:left w:val="single" w:sz="8" w:space="0" w:color="000000"/>
              <w:bottom w:val="single" w:sz="8" w:space="0" w:color="000000"/>
              <w:right w:val="single" w:sz="8" w:space="0" w:color="000000"/>
            </w:tcBorders>
          </w:tcPr>
          <w:p w14:paraId="679F8447" w14:textId="77777777" w:rsidR="00CC4290" w:rsidRPr="00953787" w:rsidRDefault="00CC4290">
            <w:pPr>
              <w:spacing w:after="0"/>
              <w:ind w:left="3"/>
              <w:rPr>
                <w:strike/>
              </w:rPr>
            </w:pPr>
            <w:r w:rsidRPr="00953787">
              <w:rPr>
                <w:rFonts w:ascii="Times New Roman" w:eastAsia="Times New Roman" w:hAnsi="Times New Roman" w:cs="Times New Roman"/>
                <w:strike/>
                <w:sz w:val="18"/>
              </w:rPr>
              <w:t>100</w:t>
            </w:r>
          </w:p>
        </w:tc>
        <w:tc>
          <w:tcPr>
            <w:tcW w:w="541" w:type="pct"/>
            <w:tcBorders>
              <w:top w:val="single" w:sz="8" w:space="0" w:color="000000"/>
              <w:left w:val="single" w:sz="8" w:space="0" w:color="000000"/>
              <w:bottom w:val="single" w:sz="8" w:space="0" w:color="000000"/>
              <w:right w:val="single" w:sz="8" w:space="0" w:color="000000"/>
            </w:tcBorders>
          </w:tcPr>
          <w:p w14:paraId="6DA27ED1" w14:textId="77777777" w:rsidR="00CC4290" w:rsidRPr="00953787" w:rsidRDefault="00CC4290">
            <w:pPr>
              <w:spacing w:after="0"/>
              <w:ind w:left="2"/>
              <w:rPr>
                <w:strike/>
              </w:rPr>
            </w:pPr>
            <w:r w:rsidRPr="00953787">
              <w:rPr>
                <w:rFonts w:ascii="Times New Roman" w:eastAsia="Times New Roman" w:hAnsi="Times New Roman" w:cs="Times New Roman"/>
                <w:strike/>
                <w:sz w:val="18"/>
              </w:rPr>
              <w:t>4,8</w:t>
            </w:r>
          </w:p>
        </w:tc>
      </w:tr>
      <w:tr w:rsidR="00600D09" w14:paraId="67E7E5F9" w14:textId="77777777" w:rsidTr="00CC4290">
        <w:trPr>
          <w:trHeight w:val="532"/>
        </w:trPr>
        <w:tc>
          <w:tcPr>
            <w:tcW w:w="2381" w:type="pct"/>
            <w:tcBorders>
              <w:top w:val="single" w:sz="8" w:space="0" w:color="000000"/>
              <w:left w:val="single" w:sz="8" w:space="0" w:color="000000"/>
              <w:bottom w:val="single" w:sz="8" w:space="0" w:color="000000"/>
              <w:right w:val="single" w:sz="8" w:space="0" w:color="000000"/>
            </w:tcBorders>
          </w:tcPr>
          <w:p w14:paraId="1A8B2BFA" w14:textId="77777777" w:rsidR="00CC4290" w:rsidRDefault="00CC4290">
            <w:pPr>
              <w:spacing w:after="0"/>
            </w:pPr>
            <w:r>
              <w:rPr>
                <w:rFonts w:ascii="Times New Roman" w:eastAsia="Times New Roman" w:hAnsi="Times New Roman" w:cs="Times New Roman"/>
                <w:sz w:val="18"/>
              </w:rPr>
              <w:t>Universidad de Cádiz</w:t>
            </w:r>
          </w:p>
        </w:tc>
        <w:tc>
          <w:tcPr>
            <w:tcW w:w="836" w:type="pct"/>
            <w:tcBorders>
              <w:top w:val="single" w:sz="8" w:space="0" w:color="000000"/>
              <w:left w:val="single" w:sz="8" w:space="0" w:color="000000"/>
              <w:bottom w:val="single" w:sz="8" w:space="0" w:color="000000"/>
              <w:right w:val="single" w:sz="8" w:space="0" w:color="000000"/>
            </w:tcBorders>
          </w:tcPr>
          <w:p w14:paraId="6822E731" w14:textId="3085B3FD" w:rsidR="00CC4290" w:rsidRDefault="00CC4290">
            <w:pPr>
              <w:spacing w:after="0"/>
              <w:ind w:left="3"/>
            </w:pPr>
            <w:r>
              <w:rPr>
                <w:rFonts w:ascii="Times New Roman" w:eastAsia="Times New Roman" w:hAnsi="Times New Roman" w:cs="Times New Roman"/>
                <w:sz w:val="18"/>
              </w:rPr>
              <w:t>Profesor Titular de Universidad</w:t>
            </w:r>
          </w:p>
        </w:tc>
        <w:tc>
          <w:tcPr>
            <w:tcW w:w="647" w:type="pct"/>
            <w:tcBorders>
              <w:top w:val="single" w:sz="8" w:space="0" w:color="000000"/>
              <w:left w:val="single" w:sz="8" w:space="0" w:color="000000"/>
              <w:bottom w:val="single" w:sz="8" w:space="0" w:color="000000"/>
              <w:right w:val="single" w:sz="8" w:space="0" w:color="000000"/>
            </w:tcBorders>
          </w:tcPr>
          <w:p w14:paraId="0768AAAC" w14:textId="032BD96E" w:rsidR="00CC4290" w:rsidRPr="00957019" w:rsidRDefault="00CC4290">
            <w:pPr>
              <w:spacing w:after="0"/>
              <w:ind w:left="3"/>
              <w:rPr>
                <w:rFonts w:ascii="Times New Roman" w:eastAsia="Times New Roman" w:hAnsi="Times New Roman" w:cs="Times New Roman"/>
                <w:color w:val="FF0000"/>
                <w:sz w:val="18"/>
              </w:rPr>
            </w:pPr>
            <w:r w:rsidRPr="00953787">
              <w:rPr>
                <w:rFonts w:ascii="Times New Roman" w:eastAsia="Times New Roman" w:hAnsi="Times New Roman" w:cs="Times New Roman"/>
                <w:strike/>
                <w:sz w:val="18"/>
              </w:rPr>
              <w:t>17.6</w:t>
            </w:r>
            <w:r w:rsidR="00957019">
              <w:rPr>
                <w:rFonts w:ascii="Times New Roman" w:eastAsia="Times New Roman" w:hAnsi="Times New Roman" w:cs="Times New Roman"/>
                <w:strike/>
                <w:sz w:val="18"/>
              </w:rPr>
              <w:t xml:space="preserve"> </w:t>
            </w:r>
            <w:r w:rsidR="00957019" w:rsidRPr="00957019">
              <w:rPr>
                <w:rFonts w:ascii="Times New Roman" w:eastAsia="Times New Roman" w:hAnsi="Times New Roman" w:cs="Times New Roman"/>
                <w:color w:val="FF0000"/>
                <w:sz w:val="18"/>
              </w:rPr>
              <w:t>10,9</w:t>
            </w:r>
          </w:p>
          <w:p w14:paraId="1E0C26AF" w14:textId="44410BDB" w:rsidR="00953787" w:rsidRPr="00953787" w:rsidRDefault="00953787">
            <w:pPr>
              <w:spacing w:after="0"/>
              <w:ind w:left="3"/>
            </w:pPr>
          </w:p>
        </w:tc>
        <w:tc>
          <w:tcPr>
            <w:tcW w:w="595" w:type="pct"/>
            <w:tcBorders>
              <w:top w:val="single" w:sz="8" w:space="0" w:color="000000"/>
              <w:left w:val="single" w:sz="8" w:space="0" w:color="000000"/>
              <w:bottom w:val="single" w:sz="8" w:space="0" w:color="000000"/>
              <w:right w:val="single" w:sz="8" w:space="0" w:color="000000"/>
            </w:tcBorders>
          </w:tcPr>
          <w:p w14:paraId="5334BFEB" w14:textId="77777777" w:rsidR="00CC4290" w:rsidRDefault="00CC4290">
            <w:pPr>
              <w:spacing w:after="0"/>
              <w:ind w:left="3"/>
            </w:pPr>
            <w:r>
              <w:rPr>
                <w:rFonts w:ascii="Times New Roman" w:eastAsia="Times New Roman" w:hAnsi="Times New Roman" w:cs="Times New Roman"/>
                <w:sz w:val="18"/>
              </w:rPr>
              <w:t>100</w:t>
            </w:r>
          </w:p>
        </w:tc>
        <w:tc>
          <w:tcPr>
            <w:tcW w:w="541" w:type="pct"/>
            <w:tcBorders>
              <w:top w:val="single" w:sz="8" w:space="0" w:color="000000"/>
              <w:left w:val="single" w:sz="8" w:space="0" w:color="000000"/>
              <w:bottom w:val="single" w:sz="8" w:space="0" w:color="000000"/>
              <w:right w:val="single" w:sz="8" w:space="0" w:color="000000"/>
            </w:tcBorders>
          </w:tcPr>
          <w:p w14:paraId="61CDB5EA" w14:textId="731C71D2" w:rsidR="00CC4290" w:rsidRPr="00957019" w:rsidRDefault="00CC4290">
            <w:pPr>
              <w:spacing w:after="0"/>
              <w:ind w:left="2"/>
              <w:rPr>
                <w:rFonts w:ascii="Times New Roman" w:eastAsia="Times New Roman" w:hAnsi="Times New Roman" w:cs="Times New Roman"/>
                <w:color w:val="FF0000"/>
                <w:sz w:val="18"/>
              </w:rPr>
            </w:pPr>
            <w:r w:rsidRPr="00957019">
              <w:rPr>
                <w:rFonts w:ascii="Times New Roman" w:eastAsia="Times New Roman" w:hAnsi="Times New Roman" w:cs="Times New Roman"/>
                <w:strike/>
                <w:sz w:val="18"/>
              </w:rPr>
              <w:t>17,5</w:t>
            </w:r>
            <w:r w:rsidR="00957019">
              <w:rPr>
                <w:rFonts w:ascii="Times New Roman" w:eastAsia="Times New Roman" w:hAnsi="Times New Roman" w:cs="Times New Roman"/>
                <w:sz w:val="18"/>
              </w:rPr>
              <w:t xml:space="preserve"> </w:t>
            </w:r>
            <w:r w:rsidR="00957019" w:rsidRPr="00957019">
              <w:rPr>
                <w:rFonts w:ascii="Times New Roman" w:eastAsia="Times New Roman" w:hAnsi="Times New Roman" w:cs="Times New Roman"/>
                <w:color w:val="FF0000"/>
                <w:sz w:val="18"/>
              </w:rPr>
              <w:t>11,7</w:t>
            </w:r>
          </w:p>
          <w:p w14:paraId="29B38AFD" w14:textId="25476C51" w:rsidR="00C875CE" w:rsidRDefault="00C875CE">
            <w:pPr>
              <w:spacing w:after="0"/>
              <w:ind w:left="2"/>
            </w:pPr>
          </w:p>
        </w:tc>
      </w:tr>
      <w:tr w:rsidR="00600D09" w14:paraId="0A287847" w14:textId="77777777" w:rsidTr="00CC4290">
        <w:trPr>
          <w:trHeight w:val="532"/>
        </w:trPr>
        <w:tc>
          <w:tcPr>
            <w:tcW w:w="2381" w:type="pct"/>
            <w:tcBorders>
              <w:top w:val="single" w:sz="8" w:space="0" w:color="000000"/>
              <w:left w:val="single" w:sz="8" w:space="0" w:color="000000"/>
              <w:bottom w:val="single" w:sz="8" w:space="0" w:color="000000"/>
              <w:right w:val="single" w:sz="8" w:space="0" w:color="000000"/>
            </w:tcBorders>
          </w:tcPr>
          <w:p w14:paraId="466E6809" w14:textId="77777777" w:rsidR="00CC4290" w:rsidRDefault="00CC4290">
            <w:pPr>
              <w:spacing w:after="0"/>
            </w:pPr>
            <w:r>
              <w:rPr>
                <w:rFonts w:ascii="Times New Roman" w:eastAsia="Times New Roman" w:hAnsi="Times New Roman" w:cs="Times New Roman"/>
                <w:sz w:val="18"/>
              </w:rPr>
              <w:t>Otros Centros de Nivel Universitario</w:t>
            </w:r>
          </w:p>
        </w:tc>
        <w:tc>
          <w:tcPr>
            <w:tcW w:w="836" w:type="pct"/>
            <w:tcBorders>
              <w:top w:val="single" w:sz="8" w:space="0" w:color="000000"/>
              <w:left w:val="single" w:sz="8" w:space="0" w:color="000000"/>
              <w:bottom w:val="single" w:sz="8" w:space="0" w:color="000000"/>
              <w:right w:val="single" w:sz="8" w:space="0" w:color="000000"/>
            </w:tcBorders>
          </w:tcPr>
          <w:p w14:paraId="1499EE4C" w14:textId="5DA4DC57" w:rsidR="00CC4290" w:rsidRDefault="00CC4290">
            <w:pPr>
              <w:spacing w:after="0"/>
              <w:ind w:left="3"/>
            </w:pPr>
            <w:r>
              <w:rPr>
                <w:rFonts w:ascii="Times New Roman" w:eastAsia="Times New Roman" w:hAnsi="Times New Roman" w:cs="Times New Roman"/>
                <w:sz w:val="18"/>
              </w:rPr>
              <w:t>Profesor Titular de Universidad</w:t>
            </w:r>
          </w:p>
        </w:tc>
        <w:tc>
          <w:tcPr>
            <w:tcW w:w="647" w:type="pct"/>
            <w:tcBorders>
              <w:top w:val="single" w:sz="8" w:space="0" w:color="000000"/>
              <w:left w:val="single" w:sz="8" w:space="0" w:color="000000"/>
              <w:bottom w:val="single" w:sz="8" w:space="0" w:color="000000"/>
              <w:right w:val="single" w:sz="8" w:space="0" w:color="000000"/>
            </w:tcBorders>
          </w:tcPr>
          <w:p w14:paraId="0D4F89D8" w14:textId="364ED6E5" w:rsidR="00CC4290" w:rsidRPr="00160A20" w:rsidRDefault="00DD31C3">
            <w:pPr>
              <w:spacing w:after="0"/>
              <w:ind w:left="3"/>
              <w:rPr>
                <w:rFonts w:ascii="Times New Roman" w:hAnsi="Times New Roman" w:cs="Times New Roman"/>
                <w:strike/>
                <w:sz w:val="18"/>
                <w:szCs w:val="20"/>
              </w:rPr>
            </w:pPr>
            <w:proofErr w:type="gramStart"/>
            <w:r w:rsidRPr="00160A20">
              <w:rPr>
                <w:rFonts w:ascii="Times New Roman" w:hAnsi="Times New Roman" w:cs="Times New Roman"/>
                <w:strike/>
                <w:sz w:val="18"/>
                <w:szCs w:val="20"/>
              </w:rPr>
              <w:t>2</w:t>
            </w:r>
            <w:r w:rsidR="00160A20">
              <w:rPr>
                <w:strike/>
              </w:rPr>
              <w:t xml:space="preserve">  </w:t>
            </w:r>
            <w:r w:rsidR="00160A20" w:rsidRPr="00160A20">
              <w:rPr>
                <w:rFonts w:ascii="Times New Roman" w:hAnsi="Times New Roman" w:cs="Times New Roman"/>
                <w:color w:val="FF0000"/>
                <w:sz w:val="18"/>
                <w:szCs w:val="20"/>
              </w:rPr>
              <w:t>8</w:t>
            </w:r>
            <w:proofErr w:type="gramEnd"/>
            <w:r w:rsidR="00160A20" w:rsidRPr="00160A20">
              <w:rPr>
                <w:rFonts w:ascii="Times New Roman" w:hAnsi="Times New Roman" w:cs="Times New Roman"/>
                <w:color w:val="FF0000"/>
                <w:sz w:val="18"/>
                <w:szCs w:val="20"/>
              </w:rPr>
              <w:t>,7</w:t>
            </w:r>
          </w:p>
          <w:p w14:paraId="7057A8F5" w14:textId="7834A326" w:rsidR="00DD31C3" w:rsidRPr="00DD31C3" w:rsidRDefault="00DD31C3">
            <w:pPr>
              <w:spacing w:after="0"/>
              <w:ind w:left="3"/>
              <w:rPr>
                <w:strike/>
              </w:rPr>
            </w:pPr>
          </w:p>
        </w:tc>
        <w:tc>
          <w:tcPr>
            <w:tcW w:w="595" w:type="pct"/>
            <w:tcBorders>
              <w:top w:val="single" w:sz="8" w:space="0" w:color="000000"/>
              <w:left w:val="single" w:sz="8" w:space="0" w:color="000000"/>
              <w:bottom w:val="single" w:sz="8" w:space="0" w:color="000000"/>
              <w:right w:val="single" w:sz="8" w:space="0" w:color="000000"/>
            </w:tcBorders>
          </w:tcPr>
          <w:p w14:paraId="6DF9A68D" w14:textId="77777777" w:rsidR="00CC4290" w:rsidRDefault="00CC4290">
            <w:pPr>
              <w:spacing w:after="0"/>
              <w:ind w:left="3"/>
            </w:pPr>
            <w:r>
              <w:rPr>
                <w:rFonts w:ascii="Times New Roman" w:eastAsia="Times New Roman" w:hAnsi="Times New Roman" w:cs="Times New Roman"/>
                <w:sz w:val="18"/>
              </w:rPr>
              <w:t>100</w:t>
            </w:r>
          </w:p>
        </w:tc>
        <w:tc>
          <w:tcPr>
            <w:tcW w:w="541" w:type="pct"/>
            <w:tcBorders>
              <w:top w:val="single" w:sz="8" w:space="0" w:color="000000"/>
              <w:left w:val="single" w:sz="8" w:space="0" w:color="000000"/>
              <w:bottom w:val="single" w:sz="8" w:space="0" w:color="000000"/>
              <w:right w:val="single" w:sz="8" w:space="0" w:color="000000"/>
            </w:tcBorders>
          </w:tcPr>
          <w:p w14:paraId="75E130AC" w14:textId="3793FFD9" w:rsidR="00CC4290" w:rsidRPr="00160A20" w:rsidRDefault="00CC4290">
            <w:pPr>
              <w:spacing w:after="0"/>
              <w:ind w:left="2"/>
              <w:rPr>
                <w:rFonts w:ascii="Times New Roman" w:eastAsia="Times New Roman" w:hAnsi="Times New Roman" w:cs="Times New Roman"/>
                <w:strike/>
                <w:sz w:val="18"/>
              </w:rPr>
            </w:pPr>
            <w:r w:rsidRPr="00160A20">
              <w:rPr>
                <w:rFonts w:ascii="Times New Roman" w:eastAsia="Times New Roman" w:hAnsi="Times New Roman" w:cs="Times New Roman"/>
                <w:strike/>
                <w:sz w:val="18"/>
              </w:rPr>
              <w:t>3,8</w:t>
            </w:r>
            <w:r w:rsidR="00160A20">
              <w:rPr>
                <w:rFonts w:ascii="Times New Roman" w:eastAsia="Times New Roman" w:hAnsi="Times New Roman" w:cs="Times New Roman"/>
                <w:strike/>
                <w:sz w:val="18"/>
              </w:rPr>
              <w:t xml:space="preserve"> </w:t>
            </w:r>
            <w:r w:rsidR="00160A20" w:rsidRPr="00160A20">
              <w:rPr>
                <w:rFonts w:ascii="Times New Roman" w:eastAsia="Times New Roman" w:hAnsi="Times New Roman" w:cs="Times New Roman"/>
                <w:color w:val="FF0000"/>
                <w:sz w:val="18"/>
              </w:rPr>
              <w:t>6,7</w:t>
            </w:r>
          </w:p>
          <w:p w14:paraId="1D7770A0" w14:textId="5A1B028C" w:rsidR="008A3679" w:rsidRDefault="008A3679">
            <w:pPr>
              <w:spacing w:after="0"/>
              <w:ind w:left="2"/>
            </w:pPr>
          </w:p>
        </w:tc>
      </w:tr>
      <w:tr w:rsidR="00600D09" w14:paraId="70A06A29"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1B70ED64" w14:textId="45FEFB5F" w:rsidR="00CC4290" w:rsidRPr="00E1485C" w:rsidRDefault="00CC4290">
            <w:pPr>
              <w:spacing w:after="0"/>
              <w:rPr>
                <w:rFonts w:ascii="Times New Roman" w:eastAsia="Times New Roman" w:hAnsi="Times New Roman" w:cs="Times New Roman"/>
                <w:sz w:val="18"/>
              </w:rPr>
            </w:pPr>
            <w:r w:rsidRPr="006B686B">
              <w:rPr>
                <w:rFonts w:ascii="Times New Roman" w:eastAsia="Times New Roman" w:hAnsi="Times New Roman" w:cs="Times New Roman"/>
                <w:color w:val="FF0000"/>
                <w:sz w:val="18"/>
              </w:rPr>
              <w:t>Universidad de Alicante</w:t>
            </w:r>
          </w:p>
        </w:tc>
        <w:tc>
          <w:tcPr>
            <w:tcW w:w="836" w:type="pct"/>
            <w:tcBorders>
              <w:top w:val="single" w:sz="8" w:space="0" w:color="000000"/>
              <w:left w:val="single" w:sz="8" w:space="0" w:color="000000"/>
              <w:bottom w:val="single" w:sz="8" w:space="0" w:color="000000"/>
              <w:right w:val="single" w:sz="8" w:space="0" w:color="000000"/>
            </w:tcBorders>
          </w:tcPr>
          <w:p w14:paraId="564FCB80" w14:textId="2C089A9B" w:rsidR="00CC4290" w:rsidRPr="006B686B" w:rsidRDefault="00CC4290">
            <w:pPr>
              <w:spacing w:after="0"/>
              <w:ind w:left="3"/>
              <w:rPr>
                <w:rFonts w:ascii="Times New Roman" w:eastAsia="Times New Roman" w:hAnsi="Times New Roman" w:cs="Times New Roman"/>
                <w:color w:val="FF0000"/>
                <w:sz w:val="18"/>
              </w:rPr>
            </w:pPr>
            <w:r w:rsidRPr="006B686B">
              <w:rPr>
                <w:rFonts w:ascii="Times New Roman" w:eastAsia="Times New Roman" w:hAnsi="Times New Roman" w:cs="Times New Roman"/>
                <w:color w:val="FF0000"/>
                <w:sz w:val="18"/>
              </w:rPr>
              <w:t>Profesor titular de Universidad</w:t>
            </w:r>
          </w:p>
        </w:tc>
        <w:tc>
          <w:tcPr>
            <w:tcW w:w="647" w:type="pct"/>
            <w:tcBorders>
              <w:top w:val="single" w:sz="8" w:space="0" w:color="000000"/>
              <w:left w:val="single" w:sz="8" w:space="0" w:color="000000"/>
              <w:bottom w:val="single" w:sz="8" w:space="0" w:color="000000"/>
              <w:right w:val="single" w:sz="8" w:space="0" w:color="000000"/>
            </w:tcBorders>
          </w:tcPr>
          <w:p w14:paraId="4E3ED3DA" w14:textId="4FBC4F2E" w:rsidR="00CC4290" w:rsidRPr="00DD31C3" w:rsidRDefault="00160A20">
            <w:pPr>
              <w:spacing w:after="0"/>
              <w:ind w:left="3"/>
              <w:rPr>
                <w:rFonts w:ascii="Times New Roman" w:eastAsia="Times New Roman" w:hAnsi="Times New Roman" w:cs="Times New Roman"/>
                <w:sz w:val="18"/>
              </w:rPr>
            </w:pPr>
            <w:r>
              <w:rPr>
                <w:rFonts w:ascii="Times New Roman" w:eastAsia="Times New Roman" w:hAnsi="Times New Roman" w:cs="Times New Roman"/>
                <w:color w:val="FF0000"/>
                <w:sz w:val="18"/>
              </w:rPr>
              <w:t>2,2</w:t>
            </w:r>
          </w:p>
        </w:tc>
        <w:tc>
          <w:tcPr>
            <w:tcW w:w="595" w:type="pct"/>
            <w:tcBorders>
              <w:top w:val="single" w:sz="8" w:space="0" w:color="000000"/>
              <w:left w:val="single" w:sz="8" w:space="0" w:color="000000"/>
              <w:bottom w:val="single" w:sz="8" w:space="0" w:color="000000"/>
              <w:right w:val="single" w:sz="8" w:space="0" w:color="000000"/>
            </w:tcBorders>
          </w:tcPr>
          <w:p w14:paraId="5B5230AE" w14:textId="3131EDE7" w:rsidR="00CC4290" w:rsidRPr="009A319A" w:rsidRDefault="00CC4290">
            <w:pPr>
              <w:spacing w:after="0"/>
              <w:ind w:left="3"/>
              <w:rPr>
                <w:rFonts w:ascii="Times New Roman" w:eastAsia="Times New Roman" w:hAnsi="Times New Roman" w:cs="Times New Roman"/>
                <w:sz w:val="18"/>
              </w:rPr>
            </w:pPr>
            <w:r w:rsidRPr="00576AE0">
              <w:rPr>
                <w:rFonts w:ascii="Times New Roman" w:eastAsia="Times New Roman" w:hAnsi="Times New Roman" w:cs="Times New Roman"/>
                <w:color w:val="FF0000"/>
                <w:sz w:val="18"/>
              </w:rPr>
              <w:t>100</w:t>
            </w:r>
          </w:p>
        </w:tc>
        <w:tc>
          <w:tcPr>
            <w:tcW w:w="541" w:type="pct"/>
            <w:tcBorders>
              <w:top w:val="single" w:sz="8" w:space="0" w:color="000000"/>
              <w:left w:val="single" w:sz="8" w:space="0" w:color="000000"/>
              <w:bottom w:val="single" w:sz="8" w:space="0" w:color="000000"/>
              <w:right w:val="single" w:sz="8" w:space="0" w:color="000000"/>
            </w:tcBorders>
          </w:tcPr>
          <w:p w14:paraId="7B225EEB" w14:textId="40391514" w:rsidR="00CC4290" w:rsidRPr="009A319A" w:rsidRDefault="00160A20">
            <w:pPr>
              <w:spacing w:after="0"/>
              <w:ind w:left="2"/>
              <w:rPr>
                <w:rFonts w:ascii="Times New Roman" w:eastAsia="Times New Roman" w:hAnsi="Times New Roman" w:cs="Times New Roman"/>
                <w:sz w:val="18"/>
              </w:rPr>
            </w:pPr>
            <w:r w:rsidRPr="00160A20">
              <w:rPr>
                <w:rFonts w:ascii="Times New Roman" w:eastAsia="Times New Roman" w:hAnsi="Times New Roman" w:cs="Times New Roman"/>
                <w:color w:val="FF0000"/>
                <w:sz w:val="18"/>
              </w:rPr>
              <w:t>2,4</w:t>
            </w:r>
          </w:p>
        </w:tc>
      </w:tr>
      <w:tr w:rsidR="00600D09" w14:paraId="30029A74"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1F4A3128" w14:textId="67F755A8" w:rsidR="00CC4290" w:rsidRPr="00E1485C" w:rsidRDefault="00CC4290">
            <w:pPr>
              <w:spacing w:after="0"/>
              <w:rPr>
                <w:rFonts w:ascii="Times New Roman" w:eastAsia="Times New Roman" w:hAnsi="Times New Roman" w:cs="Times New Roman"/>
                <w:sz w:val="18"/>
              </w:rPr>
            </w:pPr>
            <w:r w:rsidRPr="006B686B">
              <w:rPr>
                <w:rFonts w:ascii="Times New Roman" w:eastAsia="Times New Roman" w:hAnsi="Times New Roman" w:cs="Times New Roman"/>
                <w:color w:val="FF0000"/>
                <w:sz w:val="18"/>
              </w:rPr>
              <w:t>Universidad de Córdoba</w:t>
            </w:r>
          </w:p>
        </w:tc>
        <w:tc>
          <w:tcPr>
            <w:tcW w:w="836" w:type="pct"/>
            <w:tcBorders>
              <w:top w:val="single" w:sz="8" w:space="0" w:color="000000"/>
              <w:left w:val="single" w:sz="8" w:space="0" w:color="000000"/>
              <w:bottom w:val="single" w:sz="8" w:space="0" w:color="000000"/>
              <w:right w:val="single" w:sz="8" w:space="0" w:color="000000"/>
            </w:tcBorders>
          </w:tcPr>
          <w:p w14:paraId="1D6F2FE0" w14:textId="59DC4E81" w:rsidR="00CC4290" w:rsidRPr="006B686B" w:rsidRDefault="00CC4290">
            <w:pPr>
              <w:spacing w:after="0"/>
              <w:ind w:left="3"/>
              <w:rPr>
                <w:rFonts w:ascii="Times New Roman" w:eastAsia="Times New Roman" w:hAnsi="Times New Roman" w:cs="Times New Roman"/>
                <w:color w:val="FF0000"/>
                <w:sz w:val="18"/>
              </w:rPr>
            </w:pPr>
            <w:r w:rsidRPr="006B686B">
              <w:rPr>
                <w:rFonts w:ascii="Times New Roman" w:eastAsia="Times New Roman" w:hAnsi="Times New Roman" w:cs="Times New Roman"/>
                <w:color w:val="FF0000"/>
                <w:sz w:val="18"/>
              </w:rPr>
              <w:t>Profesor titular de Universidad</w:t>
            </w:r>
          </w:p>
        </w:tc>
        <w:tc>
          <w:tcPr>
            <w:tcW w:w="647" w:type="pct"/>
            <w:tcBorders>
              <w:top w:val="single" w:sz="8" w:space="0" w:color="000000"/>
              <w:left w:val="single" w:sz="8" w:space="0" w:color="000000"/>
              <w:bottom w:val="single" w:sz="8" w:space="0" w:color="000000"/>
              <w:right w:val="single" w:sz="8" w:space="0" w:color="000000"/>
            </w:tcBorders>
          </w:tcPr>
          <w:p w14:paraId="4D8C7838" w14:textId="4A57A17A" w:rsidR="00CC4290" w:rsidRPr="00DD31C3" w:rsidRDefault="00160A20">
            <w:pPr>
              <w:spacing w:after="0"/>
              <w:ind w:left="3"/>
              <w:rPr>
                <w:rFonts w:ascii="Times New Roman" w:eastAsia="Times New Roman" w:hAnsi="Times New Roman" w:cs="Times New Roman"/>
                <w:sz w:val="18"/>
              </w:rPr>
            </w:pPr>
            <w:r>
              <w:rPr>
                <w:rFonts w:ascii="Times New Roman" w:eastAsia="Times New Roman" w:hAnsi="Times New Roman" w:cs="Times New Roman"/>
                <w:color w:val="FF0000"/>
                <w:sz w:val="18"/>
              </w:rPr>
              <w:t>2,2</w:t>
            </w:r>
          </w:p>
        </w:tc>
        <w:tc>
          <w:tcPr>
            <w:tcW w:w="595" w:type="pct"/>
            <w:tcBorders>
              <w:top w:val="single" w:sz="8" w:space="0" w:color="000000"/>
              <w:left w:val="single" w:sz="8" w:space="0" w:color="000000"/>
              <w:bottom w:val="single" w:sz="8" w:space="0" w:color="000000"/>
              <w:right w:val="single" w:sz="8" w:space="0" w:color="000000"/>
            </w:tcBorders>
          </w:tcPr>
          <w:p w14:paraId="20ECE000" w14:textId="14CDF21A" w:rsidR="00CC4290" w:rsidRDefault="00C875CE">
            <w:pPr>
              <w:spacing w:after="0"/>
              <w:ind w:left="3"/>
              <w:rPr>
                <w:rFonts w:ascii="Times New Roman" w:eastAsia="Times New Roman" w:hAnsi="Times New Roman" w:cs="Times New Roman"/>
                <w:sz w:val="18"/>
              </w:rPr>
            </w:pPr>
            <w:r w:rsidRPr="00C875CE">
              <w:rPr>
                <w:rFonts w:ascii="Times New Roman" w:eastAsia="Times New Roman" w:hAnsi="Times New Roman" w:cs="Times New Roman"/>
                <w:color w:val="FF0000"/>
                <w:sz w:val="18"/>
              </w:rPr>
              <w:t>100</w:t>
            </w:r>
          </w:p>
        </w:tc>
        <w:tc>
          <w:tcPr>
            <w:tcW w:w="541" w:type="pct"/>
            <w:tcBorders>
              <w:top w:val="single" w:sz="8" w:space="0" w:color="000000"/>
              <w:left w:val="single" w:sz="8" w:space="0" w:color="000000"/>
              <w:bottom w:val="single" w:sz="8" w:space="0" w:color="000000"/>
              <w:right w:val="single" w:sz="8" w:space="0" w:color="000000"/>
            </w:tcBorders>
          </w:tcPr>
          <w:p w14:paraId="3A5A29CE" w14:textId="4642EACB" w:rsidR="00CC4290" w:rsidRPr="00C875CE" w:rsidRDefault="00160A20">
            <w:pPr>
              <w:spacing w:after="0"/>
              <w:ind w:left="2"/>
              <w:rPr>
                <w:rFonts w:ascii="Times New Roman" w:eastAsia="Times New Roman" w:hAnsi="Times New Roman" w:cs="Times New Roman"/>
                <w:color w:val="FF0000"/>
                <w:sz w:val="18"/>
              </w:rPr>
            </w:pPr>
            <w:r>
              <w:rPr>
                <w:rFonts w:ascii="Times New Roman" w:eastAsia="Times New Roman" w:hAnsi="Times New Roman" w:cs="Times New Roman"/>
                <w:color w:val="FF0000"/>
                <w:sz w:val="18"/>
              </w:rPr>
              <w:t>2,4</w:t>
            </w:r>
          </w:p>
        </w:tc>
      </w:tr>
      <w:tr w:rsidR="00600D09" w14:paraId="3EAE209C"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73A5DA8D" w14:textId="7572535D" w:rsidR="00CC4290" w:rsidRPr="006B686B" w:rsidRDefault="00CC4290" w:rsidP="006B686B">
            <w:pPr>
              <w:spacing w:after="0"/>
              <w:rPr>
                <w:rFonts w:ascii="Times New Roman" w:eastAsia="Times New Roman" w:hAnsi="Times New Roman" w:cs="Times New Roman"/>
                <w:color w:val="FF0000"/>
                <w:sz w:val="18"/>
              </w:rPr>
            </w:pPr>
            <w:r w:rsidRPr="00E1485C">
              <w:rPr>
                <w:rFonts w:ascii="Times New Roman" w:hAnsi="Times New Roman" w:cs="Times New Roman"/>
                <w:color w:val="FF0000"/>
                <w:sz w:val="18"/>
                <w:szCs w:val="20"/>
              </w:rPr>
              <w:t>Universidad de Granada</w:t>
            </w:r>
          </w:p>
        </w:tc>
        <w:tc>
          <w:tcPr>
            <w:tcW w:w="836" w:type="pct"/>
            <w:tcBorders>
              <w:top w:val="single" w:sz="8" w:space="0" w:color="000000"/>
              <w:left w:val="single" w:sz="8" w:space="0" w:color="000000"/>
              <w:bottom w:val="single" w:sz="8" w:space="0" w:color="000000"/>
              <w:right w:val="single" w:sz="8" w:space="0" w:color="000000"/>
            </w:tcBorders>
          </w:tcPr>
          <w:p w14:paraId="69A7EFF8" w14:textId="38926338" w:rsidR="00CC4290" w:rsidRPr="006B686B" w:rsidRDefault="00CC4290" w:rsidP="006B686B">
            <w:pPr>
              <w:spacing w:after="0"/>
              <w:ind w:left="3"/>
              <w:rPr>
                <w:rFonts w:ascii="Times New Roman" w:eastAsia="Times New Roman" w:hAnsi="Times New Roman" w:cs="Times New Roman"/>
                <w:color w:val="FF0000"/>
                <w:sz w:val="18"/>
              </w:rPr>
            </w:pPr>
            <w:r w:rsidRPr="006B686B">
              <w:rPr>
                <w:rFonts w:ascii="Times New Roman" w:eastAsia="Times New Roman" w:hAnsi="Times New Roman" w:cs="Times New Roman"/>
                <w:color w:val="FF0000"/>
                <w:sz w:val="18"/>
              </w:rPr>
              <w:t>Profesor titular de Universidad</w:t>
            </w:r>
          </w:p>
        </w:tc>
        <w:tc>
          <w:tcPr>
            <w:tcW w:w="647" w:type="pct"/>
            <w:tcBorders>
              <w:top w:val="single" w:sz="8" w:space="0" w:color="000000"/>
              <w:left w:val="single" w:sz="8" w:space="0" w:color="000000"/>
              <w:bottom w:val="single" w:sz="8" w:space="0" w:color="000000"/>
              <w:right w:val="single" w:sz="8" w:space="0" w:color="000000"/>
            </w:tcBorders>
          </w:tcPr>
          <w:p w14:paraId="6AADDAC0" w14:textId="6F8139CF" w:rsidR="00CC4290" w:rsidRPr="00C875CE" w:rsidRDefault="00160A20" w:rsidP="006B686B">
            <w:pPr>
              <w:spacing w:after="0"/>
              <w:ind w:left="3"/>
              <w:rPr>
                <w:rFonts w:ascii="Times New Roman" w:eastAsia="Times New Roman" w:hAnsi="Times New Roman" w:cs="Times New Roman"/>
                <w:sz w:val="18"/>
              </w:rPr>
            </w:pPr>
            <w:r w:rsidRPr="00160A20">
              <w:rPr>
                <w:rFonts w:ascii="Times New Roman" w:eastAsia="Times New Roman" w:hAnsi="Times New Roman" w:cs="Times New Roman"/>
                <w:color w:val="FF0000"/>
                <w:sz w:val="18"/>
              </w:rPr>
              <w:t>2,2</w:t>
            </w:r>
          </w:p>
        </w:tc>
        <w:tc>
          <w:tcPr>
            <w:tcW w:w="595" w:type="pct"/>
            <w:tcBorders>
              <w:top w:val="single" w:sz="8" w:space="0" w:color="000000"/>
              <w:left w:val="single" w:sz="8" w:space="0" w:color="000000"/>
              <w:bottom w:val="single" w:sz="8" w:space="0" w:color="000000"/>
              <w:right w:val="single" w:sz="8" w:space="0" w:color="000000"/>
            </w:tcBorders>
          </w:tcPr>
          <w:p w14:paraId="2AADF9E7" w14:textId="5996E1B4" w:rsidR="00CC4290" w:rsidRDefault="00C875CE" w:rsidP="006B686B">
            <w:pPr>
              <w:spacing w:after="0"/>
              <w:ind w:left="3"/>
              <w:rPr>
                <w:rFonts w:ascii="Times New Roman" w:eastAsia="Times New Roman" w:hAnsi="Times New Roman" w:cs="Times New Roman"/>
                <w:sz w:val="18"/>
              </w:rPr>
            </w:pPr>
            <w:r w:rsidRPr="00C875CE">
              <w:rPr>
                <w:rFonts w:ascii="Times New Roman" w:eastAsia="Times New Roman" w:hAnsi="Times New Roman" w:cs="Times New Roman"/>
                <w:color w:val="FF0000"/>
                <w:sz w:val="18"/>
              </w:rPr>
              <w:t>1</w:t>
            </w:r>
            <w:r>
              <w:rPr>
                <w:rFonts w:ascii="Times New Roman" w:eastAsia="Times New Roman" w:hAnsi="Times New Roman" w:cs="Times New Roman"/>
                <w:color w:val="FF0000"/>
                <w:sz w:val="18"/>
              </w:rPr>
              <w:t>00</w:t>
            </w:r>
          </w:p>
        </w:tc>
        <w:tc>
          <w:tcPr>
            <w:tcW w:w="541" w:type="pct"/>
            <w:tcBorders>
              <w:top w:val="single" w:sz="8" w:space="0" w:color="000000"/>
              <w:left w:val="single" w:sz="8" w:space="0" w:color="000000"/>
              <w:bottom w:val="single" w:sz="8" w:space="0" w:color="000000"/>
              <w:right w:val="single" w:sz="8" w:space="0" w:color="000000"/>
            </w:tcBorders>
          </w:tcPr>
          <w:p w14:paraId="6F58D9F3" w14:textId="2943FCD5" w:rsidR="00CC4290" w:rsidRPr="009A319A" w:rsidRDefault="00160A20" w:rsidP="006B686B">
            <w:pPr>
              <w:spacing w:after="0"/>
              <w:ind w:left="2"/>
              <w:rPr>
                <w:rFonts w:ascii="Times New Roman" w:eastAsia="Times New Roman" w:hAnsi="Times New Roman" w:cs="Times New Roman"/>
                <w:sz w:val="18"/>
              </w:rPr>
            </w:pPr>
            <w:r w:rsidRPr="00160A20">
              <w:rPr>
                <w:rFonts w:ascii="Times New Roman" w:eastAsia="Times New Roman" w:hAnsi="Times New Roman" w:cs="Times New Roman"/>
                <w:color w:val="FF0000"/>
                <w:sz w:val="18"/>
              </w:rPr>
              <w:t>4,0</w:t>
            </w:r>
          </w:p>
        </w:tc>
      </w:tr>
      <w:tr w:rsidR="00600D09" w14:paraId="77AE8345"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3DA90EB5" w14:textId="77777777" w:rsidR="00CC4290" w:rsidRPr="00E1485C" w:rsidRDefault="00CC4290" w:rsidP="006B686B">
            <w:pPr>
              <w:spacing w:after="0"/>
              <w:rPr>
                <w:rFonts w:ascii="Times New Roman" w:eastAsia="Times New Roman" w:hAnsi="Times New Roman" w:cs="Times New Roman"/>
                <w:strike/>
                <w:sz w:val="18"/>
              </w:rPr>
            </w:pPr>
            <w:r w:rsidRPr="00E1485C">
              <w:rPr>
                <w:rFonts w:ascii="Times New Roman" w:eastAsia="Times New Roman" w:hAnsi="Times New Roman" w:cs="Times New Roman"/>
                <w:strike/>
                <w:sz w:val="18"/>
              </w:rPr>
              <w:t>Universidad del País Vasco/</w:t>
            </w:r>
            <w:proofErr w:type="spellStart"/>
            <w:r w:rsidRPr="00E1485C">
              <w:rPr>
                <w:rFonts w:ascii="Times New Roman" w:eastAsia="Times New Roman" w:hAnsi="Times New Roman" w:cs="Times New Roman"/>
                <w:strike/>
                <w:sz w:val="18"/>
              </w:rPr>
              <w:t>Euskal</w:t>
            </w:r>
            <w:proofErr w:type="spellEnd"/>
            <w:r w:rsidRPr="00E1485C">
              <w:rPr>
                <w:rFonts w:ascii="Times New Roman" w:eastAsia="Times New Roman" w:hAnsi="Times New Roman" w:cs="Times New Roman"/>
                <w:strike/>
                <w:sz w:val="18"/>
              </w:rPr>
              <w:t xml:space="preserve"> </w:t>
            </w:r>
            <w:proofErr w:type="spellStart"/>
            <w:r w:rsidRPr="00E1485C">
              <w:rPr>
                <w:rFonts w:ascii="Times New Roman" w:eastAsia="Times New Roman" w:hAnsi="Times New Roman" w:cs="Times New Roman"/>
                <w:strike/>
                <w:sz w:val="18"/>
              </w:rPr>
              <w:t>Herriko</w:t>
            </w:r>
            <w:proofErr w:type="spellEnd"/>
            <w:r w:rsidRPr="00E1485C">
              <w:rPr>
                <w:rFonts w:ascii="Times New Roman" w:eastAsia="Times New Roman" w:hAnsi="Times New Roman" w:cs="Times New Roman"/>
                <w:strike/>
                <w:sz w:val="18"/>
              </w:rPr>
              <w:t xml:space="preserve"> </w:t>
            </w:r>
            <w:proofErr w:type="spellStart"/>
            <w:r w:rsidRPr="00E1485C">
              <w:rPr>
                <w:rFonts w:ascii="Times New Roman" w:eastAsia="Times New Roman" w:hAnsi="Times New Roman" w:cs="Times New Roman"/>
                <w:strike/>
                <w:sz w:val="18"/>
              </w:rPr>
              <w:t>Unibertsitatea</w:t>
            </w:r>
            <w:proofErr w:type="spellEnd"/>
          </w:p>
          <w:p w14:paraId="4D9B0094" w14:textId="6702E75A" w:rsidR="00CC4290" w:rsidRPr="00E1485C" w:rsidRDefault="00CC4290" w:rsidP="006B686B">
            <w:pPr>
              <w:spacing w:after="0"/>
              <w:rPr>
                <w:rFonts w:ascii="Times New Roman" w:hAnsi="Times New Roman" w:cs="Times New Roman"/>
              </w:rPr>
            </w:pPr>
          </w:p>
        </w:tc>
        <w:tc>
          <w:tcPr>
            <w:tcW w:w="836" w:type="pct"/>
            <w:tcBorders>
              <w:top w:val="single" w:sz="8" w:space="0" w:color="000000"/>
              <w:left w:val="single" w:sz="8" w:space="0" w:color="000000"/>
              <w:bottom w:val="single" w:sz="8" w:space="0" w:color="000000"/>
              <w:right w:val="single" w:sz="8" w:space="0" w:color="000000"/>
            </w:tcBorders>
          </w:tcPr>
          <w:p w14:paraId="4E71FDDD" w14:textId="21401805" w:rsidR="00CC4290" w:rsidRPr="006B686B" w:rsidRDefault="00CC4290" w:rsidP="006B686B">
            <w:pPr>
              <w:spacing w:after="0"/>
              <w:ind w:left="3"/>
              <w:rPr>
                <w:strike/>
              </w:rPr>
            </w:pPr>
            <w:r w:rsidRPr="006B686B">
              <w:rPr>
                <w:rFonts w:ascii="Times New Roman" w:eastAsia="Times New Roman" w:hAnsi="Times New Roman" w:cs="Times New Roman"/>
                <w:strike/>
                <w:sz w:val="18"/>
              </w:rPr>
              <w:t>Profesor Titular de Escuela Universitaria</w:t>
            </w:r>
          </w:p>
        </w:tc>
        <w:tc>
          <w:tcPr>
            <w:tcW w:w="647" w:type="pct"/>
            <w:tcBorders>
              <w:top w:val="single" w:sz="8" w:space="0" w:color="000000"/>
              <w:left w:val="single" w:sz="8" w:space="0" w:color="000000"/>
              <w:bottom w:val="single" w:sz="8" w:space="0" w:color="000000"/>
              <w:right w:val="single" w:sz="8" w:space="0" w:color="000000"/>
            </w:tcBorders>
          </w:tcPr>
          <w:p w14:paraId="0624E7CC" w14:textId="69EFC6F0" w:rsidR="00CC4290" w:rsidRPr="006B686B" w:rsidRDefault="00CC4290" w:rsidP="006B686B">
            <w:pPr>
              <w:spacing w:after="0"/>
              <w:ind w:left="3"/>
              <w:rPr>
                <w:strike/>
              </w:rPr>
            </w:pPr>
            <w:r w:rsidRPr="006B686B">
              <w:rPr>
                <w:rFonts w:ascii="Times New Roman" w:eastAsia="Times New Roman" w:hAnsi="Times New Roman" w:cs="Times New Roman"/>
                <w:strike/>
                <w:sz w:val="18"/>
              </w:rPr>
              <w:t xml:space="preserve">2 </w:t>
            </w:r>
          </w:p>
        </w:tc>
        <w:tc>
          <w:tcPr>
            <w:tcW w:w="595" w:type="pct"/>
            <w:tcBorders>
              <w:top w:val="single" w:sz="8" w:space="0" w:color="000000"/>
              <w:left w:val="single" w:sz="8" w:space="0" w:color="000000"/>
              <w:bottom w:val="single" w:sz="8" w:space="0" w:color="000000"/>
              <w:right w:val="single" w:sz="8" w:space="0" w:color="000000"/>
            </w:tcBorders>
          </w:tcPr>
          <w:p w14:paraId="50DD2EC9" w14:textId="77777777" w:rsidR="00CC4290" w:rsidRPr="006B686B" w:rsidRDefault="00CC4290" w:rsidP="006B686B">
            <w:pPr>
              <w:spacing w:after="0"/>
              <w:ind w:left="3"/>
              <w:rPr>
                <w:strike/>
              </w:rPr>
            </w:pPr>
            <w:r w:rsidRPr="006B686B">
              <w:rPr>
                <w:rFonts w:ascii="Times New Roman" w:eastAsia="Times New Roman" w:hAnsi="Times New Roman" w:cs="Times New Roman"/>
                <w:strike/>
                <w:sz w:val="18"/>
              </w:rPr>
              <w:t>100</w:t>
            </w:r>
          </w:p>
        </w:tc>
        <w:tc>
          <w:tcPr>
            <w:tcW w:w="541" w:type="pct"/>
            <w:tcBorders>
              <w:top w:val="single" w:sz="8" w:space="0" w:color="000000"/>
              <w:left w:val="single" w:sz="8" w:space="0" w:color="000000"/>
              <w:bottom w:val="single" w:sz="8" w:space="0" w:color="000000"/>
              <w:right w:val="single" w:sz="8" w:space="0" w:color="000000"/>
            </w:tcBorders>
          </w:tcPr>
          <w:p w14:paraId="5058BF44" w14:textId="77777777" w:rsidR="00CC4290" w:rsidRPr="006B686B" w:rsidRDefault="00CC4290" w:rsidP="006B686B">
            <w:pPr>
              <w:spacing w:after="0"/>
              <w:ind w:left="2"/>
              <w:rPr>
                <w:strike/>
              </w:rPr>
            </w:pPr>
            <w:r w:rsidRPr="006B686B">
              <w:rPr>
                <w:rFonts w:ascii="Times New Roman" w:eastAsia="Times New Roman" w:hAnsi="Times New Roman" w:cs="Times New Roman"/>
                <w:strike/>
                <w:sz w:val="18"/>
              </w:rPr>
              <w:t>1,9</w:t>
            </w:r>
          </w:p>
        </w:tc>
      </w:tr>
      <w:tr w:rsidR="00600D09" w14:paraId="212AF194"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7CEED9A9" w14:textId="77777777" w:rsidR="00CC4290" w:rsidRDefault="00CC4290" w:rsidP="006B686B">
            <w:pPr>
              <w:spacing w:after="0"/>
            </w:pPr>
            <w:proofErr w:type="spellStart"/>
            <w:r>
              <w:rPr>
                <w:rFonts w:ascii="Times New Roman" w:eastAsia="Times New Roman" w:hAnsi="Times New Roman" w:cs="Times New Roman"/>
                <w:sz w:val="18"/>
              </w:rPr>
              <w:t>Universitat</w:t>
            </w:r>
            <w:proofErr w:type="spellEnd"/>
            <w:r>
              <w:rPr>
                <w:rFonts w:ascii="Times New Roman" w:eastAsia="Times New Roman" w:hAnsi="Times New Roman" w:cs="Times New Roman"/>
                <w:sz w:val="18"/>
              </w:rPr>
              <w:t xml:space="preserve"> de les Illes Balears</w:t>
            </w:r>
          </w:p>
        </w:tc>
        <w:tc>
          <w:tcPr>
            <w:tcW w:w="836" w:type="pct"/>
            <w:tcBorders>
              <w:top w:val="single" w:sz="8" w:space="0" w:color="000000"/>
              <w:left w:val="single" w:sz="8" w:space="0" w:color="000000"/>
              <w:bottom w:val="single" w:sz="8" w:space="0" w:color="000000"/>
              <w:right w:val="single" w:sz="8" w:space="0" w:color="000000"/>
            </w:tcBorders>
          </w:tcPr>
          <w:p w14:paraId="7221224D" w14:textId="4317ADEB" w:rsidR="00CC4290" w:rsidRDefault="00CC4290" w:rsidP="006B686B">
            <w:pPr>
              <w:spacing w:after="0"/>
              <w:ind w:left="3"/>
            </w:pPr>
            <w:r>
              <w:rPr>
                <w:rFonts w:ascii="Times New Roman" w:eastAsia="Times New Roman" w:hAnsi="Times New Roman" w:cs="Times New Roman"/>
                <w:sz w:val="18"/>
              </w:rPr>
              <w:t>Profesor Titular de Escuela Universitaria</w:t>
            </w:r>
          </w:p>
        </w:tc>
        <w:tc>
          <w:tcPr>
            <w:tcW w:w="647" w:type="pct"/>
            <w:tcBorders>
              <w:top w:val="single" w:sz="8" w:space="0" w:color="000000"/>
              <w:left w:val="single" w:sz="8" w:space="0" w:color="000000"/>
              <w:bottom w:val="single" w:sz="8" w:space="0" w:color="000000"/>
              <w:right w:val="single" w:sz="8" w:space="0" w:color="000000"/>
            </w:tcBorders>
          </w:tcPr>
          <w:p w14:paraId="202D6534" w14:textId="16D10F6D" w:rsidR="00CC4290" w:rsidRPr="00160A20" w:rsidRDefault="00CC4290" w:rsidP="006B686B">
            <w:pPr>
              <w:spacing w:after="0"/>
              <w:ind w:left="3"/>
              <w:rPr>
                <w:rFonts w:ascii="Times New Roman" w:eastAsia="Times New Roman" w:hAnsi="Times New Roman" w:cs="Times New Roman"/>
                <w:color w:val="FF0000"/>
                <w:sz w:val="18"/>
              </w:rPr>
            </w:pPr>
            <w:r w:rsidRPr="00160A20">
              <w:rPr>
                <w:rFonts w:ascii="Times New Roman" w:eastAsia="Times New Roman" w:hAnsi="Times New Roman" w:cs="Times New Roman"/>
                <w:strike/>
                <w:sz w:val="18"/>
              </w:rPr>
              <w:t>3.9</w:t>
            </w:r>
            <w:r w:rsidR="00160A20" w:rsidRPr="00160A20">
              <w:rPr>
                <w:rFonts w:ascii="Times New Roman" w:eastAsia="Times New Roman" w:hAnsi="Times New Roman" w:cs="Times New Roman"/>
                <w:strike/>
                <w:color w:val="FF0000"/>
                <w:sz w:val="18"/>
              </w:rPr>
              <w:t xml:space="preserve"> </w:t>
            </w:r>
            <w:r w:rsidR="00160A20" w:rsidRPr="00160A20">
              <w:rPr>
                <w:rFonts w:ascii="Times New Roman" w:eastAsia="Times New Roman" w:hAnsi="Times New Roman" w:cs="Times New Roman"/>
                <w:color w:val="FF0000"/>
                <w:sz w:val="18"/>
              </w:rPr>
              <w:t>6,5</w:t>
            </w:r>
          </w:p>
          <w:p w14:paraId="7C2DD230" w14:textId="6D498B82" w:rsidR="00DD31C3" w:rsidRDefault="00DD31C3" w:rsidP="006B686B">
            <w:pPr>
              <w:spacing w:after="0"/>
              <w:ind w:left="3"/>
            </w:pPr>
          </w:p>
        </w:tc>
        <w:tc>
          <w:tcPr>
            <w:tcW w:w="595" w:type="pct"/>
            <w:tcBorders>
              <w:top w:val="single" w:sz="8" w:space="0" w:color="000000"/>
              <w:left w:val="single" w:sz="8" w:space="0" w:color="000000"/>
              <w:bottom w:val="single" w:sz="8" w:space="0" w:color="000000"/>
              <w:right w:val="single" w:sz="8" w:space="0" w:color="000000"/>
            </w:tcBorders>
          </w:tcPr>
          <w:p w14:paraId="04E58323" w14:textId="676896DD" w:rsidR="00CC4290" w:rsidRPr="0046671C" w:rsidRDefault="00CC4290" w:rsidP="006B686B">
            <w:pPr>
              <w:spacing w:after="0"/>
              <w:ind w:left="3"/>
              <w:rPr>
                <w:strike/>
              </w:rPr>
            </w:pPr>
            <w:r w:rsidRPr="0046671C">
              <w:rPr>
                <w:rFonts w:ascii="Times New Roman" w:eastAsia="Times New Roman" w:hAnsi="Times New Roman" w:cs="Times New Roman"/>
                <w:strike/>
                <w:sz w:val="18"/>
              </w:rPr>
              <w:t>50</w:t>
            </w:r>
            <w:r w:rsidRPr="0046671C">
              <w:rPr>
                <w:rFonts w:ascii="Times New Roman" w:eastAsia="Times New Roman" w:hAnsi="Times New Roman" w:cs="Times New Roman"/>
                <w:sz w:val="18"/>
              </w:rPr>
              <w:t xml:space="preserve"> </w:t>
            </w:r>
            <w:r w:rsidRPr="0046671C">
              <w:rPr>
                <w:rFonts w:ascii="Times New Roman" w:eastAsia="Times New Roman" w:hAnsi="Times New Roman" w:cs="Times New Roman"/>
                <w:color w:val="FF0000"/>
                <w:sz w:val="18"/>
              </w:rPr>
              <w:t>100</w:t>
            </w:r>
          </w:p>
        </w:tc>
        <w:tc>
          <w:tcPr>
            <w:tcW w:w="541" w:type="pct"/>
            <w:tcBorders>
              <w:top w:val="single" w:sz="8" w:space="0" w:color="000000"/>
              <w:left w:val="single" w:sz="8" w:space="0" w:color="000000"/>
              <w:bottom w:val="single" w:sz="8" w:space="0" w:color="000000"/>
              <w:right w:val="single" w:sz="8" w:space="0" w:color="000000"/>
            </w:tcBorders>
          </w:tcPr>
          <w:p w14:paraId="704C7575" w14:textId="04F0D94C" w:rsidR="00CC4290" w:rsidRPr="00160A20" w:rsidRDefault="00CC4290" w:rsidP="006B686B">
            <w:pPr>
              <w:spacing w:after="0"/>
              <w:ind w:left="2"/>
              <w:rPr>
                <w:rFonts w:ascii="Times New Roman" w:eastAsia="Times New Roman" w:hAnsi="Times New Roman" w:cs="Times New Roman"/>
                <w:strike/>
                <w:sz w:val="18"/>
              </w:rPr>
            </w:pPr>
            <w:r w:rsidRPr="00160A20">
              <w:rPr>
                <w:rFonts w:ascii="Times New Roman" w:eastAsia="Times New Roman" w:hAnsi="Times New Roman" w:cs="Times New Roman"/>
                <w:strike/>
                <w:sz w:val="18"/>
              </w:rPr>
              <w:t>5,7</w:t>
            </w:r>
            <w:r w:rsidR="00160A20">
              <w:rPr>
                <w:rFonts w:ascii="Times New Roman" w:eastAsia="Times New Roman" w:hAnsi="Times New Roman" w:cs="Times New Roman"/>
                <w:strike/>
                <w:sz w:val="18"/>
              </w:rPr>
              <w:t xml:space="preserve"> </w:t>
            </w:r>
            <w:r w:rsidR="00160A20" w:rsidRPr="00160A20">
              <w:rPr>
                <w:rFonts w:ascii="Times New Roman" w:eastAsia="Times New Roman" w:hAnsi="Times New Roman" w:cs="Times New Roman"/>
                <w:color w:val="FF0000"/>
                <w:sz w:val="18"/>
              </w:rPr>
              <w:t>6,1</w:t>
            </w:r>
          </w:p>
          <w:p w14:paraId="73E48764" w14:textId="26CCE891" w:rsidR="00C875CE" w:rsidRDefault="00C875CE" w:rsidP="006B686B">
            <w:pPr>
              <w:spacing w:after="0"/>
              <w:ind w:left="2"/>
            </w:pPr>
          </w:p>
        </w:tc>
      </w:tr>
      <w:tr w:rsidR="00600D09" w14:paraId="6289AF0A"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07828420" w14:textId="77777777" w:rsidR="00CC4290" w:rsidRPr="006C2BF5" w:rsidRDefault="00CC4290" w:rsidP="006B686B">
            <w:pPr>
              <w:spacing w:after="0"/>
              <w:rPr>
                <w:strike/>
              </w:rPr>
            </w:pPr>
            <w:proofErr w:type="spellStart"/>
            <w:r w:rsidRPr="006C2BF5">
              <w:rPr>
                <w:rFonts w:ascii="Times New Roman" w:eastAsia="Times New Roman" w:hAnsi="Times New Roman" w:cs="Times New Roman"/>
                <w:strike/>
                <w:sz w:val="18"/>
              </w:rPr>
              <w:t>Universitat</w:t>
            </w:r>
            <w:proofErr w:type="spellEnd"/>
            <w:r w:rsidRPr="006C2BF5">
              <w:rPr>
                <w:rFonts w:ascii="Times New Roman" w:eastAsia="Times New Roman" w:hAnsi="Times New Roman" w:cs="Times New Roman"/>
                <w:strike/>
                <w:sz w:val="18"/>
              </w:rPr>
              <w:t xml:space="preserve"> de les Illes Balears</w:t>
            </w:r>
          </w:p>
        </w:tc>
        <w:tc>
          <w:tcPr>
            <w:tcW w:w="836" w:type="pct"/>
            <w:tcBorders>
              <w:top w:val="single" w:sz="8" w:space="0" w:color="000000"/>
              <w:left w:val="single" w:sz="8" w:space="0" w:color="000000"/>
              <w:bottom w:val="single" w:sz="8" w:space="0" w:color="000000"/>
              <w:right w:val="single" w:sz="8" w:space="0" w:color="000000"/>
            </w:tcBorders>
          </w:tcPr>
          <w:p w14:paraId="35136C6F" w14:textId="594FAC10" w:rsidR="00CC4290" w:rsidRPr="006C2BF5" w:rsidRDefault="00CC4290" w:rsidP="006B686B">
            <w:pPr>
              <w:spacing w:after="0"/>
              <w:ind w:left="3"/>
              <w:rPr>
                <w:strike/>
              </w:rPr>
            </w:pPr>
            <w:r w:rsidRPr="006C2BF5">
              <w:rPr>
                <w:rFonts w:ascii="Times New Roman" w:eastAsia="Times New Roman" w:hAnsi="Times New Roman" w:cs="Times New Roman"/>
                <w:strike/>
                <w:sz w:val="18"/>
              </w:rPr>
              <w:t>Profesor</w:t>
            </w:r>
          </w:p>
          <w:p w14:paraId="4533A9A1" w14:textId="77777777" w:rsidR="00CC4290" w:rsidRPr="006C2BF5" w:rsidRDefault="00CC4290" w:rsidP="006B686B">
            <w:pPr>
              <w:spacing w:after="0"/>
              <w:ind w:left="3"/>
              <w:rPr>
                <w:strike/>
              </w:rPr>
            </w:pPr>
            <w:r w:rsidRPr="006C2BF5">
              <w:rPr>
                <w:rFonts w:ascii="Times New Roman" w:eastAsia="Times New Roman" w:hAnsi="Times New Roman" w:cs="Times New Roman"/>
                <w:strike/>
                <w:sz w:val="18"/>
              </w:rPr>
              <w:t>Contratado</w:t>
            </w:r>
          </w:p>
          <w:p w14:paraId="69FF4E04" w14:textId="77777777" w:rsidR="00CC4290" w:rsidRPr="006C2BF5" w:rsidRDefault="00CC4290" w:rsidP="006B686B">
            <w:pPr>
              <w:spacing w:after="0"/>
              <w:ind w:left="3"/>
              <w:rPr>
                <w:strike/>
              </w:rPr>
            </w:pPr>
            <w:r w:rsidRPr="006C2BF5">
              <w:rPr>
                <w:rFonts w:ascii="Times New Roman" w:eastAsia="Times New Roman" w:hAnsi="Times New Roman" w:cs="Times New Roman"/>
                <w:strike/>
                <w:sz w:val="18"/>
              </w:rPr>
              <w:t>Doctor</w:t>
            </w:r>
          </w:p>
        </w:tc>
        <w:tc>
          <w:tcPr>
            <w:tcW w:w="647" w:type="pct"/>
            <w:tcBorders>
              <w:top w:val="single" w:sz="8" w:space="0" w:color="000000"/>
              <w:left w:val="single" w:sz="8" w:space="0" w:color="000000"/>
              <w:bottom w:val="single" w:sz="8" w:space="0" w:color="000000"/>
              <w:right w:val="single" w:sz="8" w:space="0" w:color="000000"/>
            </w:tcBorders>
          </w:tcPr>
          <w:p w14:paraId="0260E911" w14:textId="77777777" w:rsidR="00CC4290" w:rsidRPr="006C2BF5" w:rsidRDefault="00CC4290" w:rsidP="006B686B">
            <w:pPr>
              <w:spacing w:after="0"/>
              <w:ind w:left="3"/>
              <w:rPr>
                <w:strike/>
              </w:rPr>
            </w:pPr>
            <w:r w:rsidRPr="006C2BF5">
              <w:rPr>
                <w:rFonts w:ascii="Times New Roman" w:eastAsia="Times New Roman" w:hAnsi="Times New Roman" w:cs="Times New Roman"/>
                <w:strike/>
                <w:sz w:val="18"/>
              </w:rPr>
              <w:t>3.9</w:t>
            </w:r>
          </w:p>
        </w:tc>
        <w:tc>
          <w:tcPr>
            <w:tcW w:w="595" w:type="pct"/>
            <w:tcBorders>
              <w:top w:val="single" w:sz="8" w:space="0" w:color="000000"/>
              <w:left w:val="single" w:sz="8" w:space="0" w:color="000000"/>
              <w:bottom w:val="single" w:sz="8" w:space="0" w:color="000000"/>
              <w:right w:val="single" w:sz="8" w:space="0" w:color="000000"/>
            </w:tcBorders>
          </w:tcPr>
          <w:p w14:paraId="5AD9DD15" w14:textId="77777777" w:rsidR="00CC4290" w:rsidRPr="006C2BF5" w:rsidRDefault="00CC4290" w:rsidP="006B686B">
            <w:pPr>
              <w:spacing w:after="0"/>
              <w:ind w:left="3"/>
              <w:rPr>
                <w:strike/>
              </w:rPr>
            </w:pPr>
            <w:r w:rsidRPr="006C2BF5">
              <w:rPr>
                <w:rFonts w:ascii="Times New Roman" w:eastAsia="Times New Roman" w:hAnsi="Times New Roman" w:cs="Times New Roman"/>
                <w:strike/>
                <w:sz w:val="18"/>
              </w:rPr>
              <w:t>100</w:t>
            </w:r>
          </w:p>
        </w:tc>
        <w:tc>
          <w:tcPr>
            <w:tcW w:w="541" w:type="pct"/>
            <w:tcBorders>
              <w:top w:val="single" w:sz="8" w:space="0" w:color="000000"/>
              <w:left w:val="single" w:sz="8" w:space="0" w:color="000000"/>
              <w:bottom w:val="single" w:sz="8" w:space="0" w:color="000000"/>
              <w:right w:val="single" w:sz="8" w:space="0" w:color="000000"/>
            </w:tcBorders>
          </w:tcPr>
          <w:p w14:paraId="73035967" w14:textId="77777777" w:rsidR="00CC4290" w:rsidRPr="006C2BF5" w:rsidRDefault="00CC4290" w:rsidP="006B686B">
            <w:pPr>
              <w:spacing w:after="0"/>
              <w:ind w:left="2"/>
              <w:rPr>
                <w:strike/>
              </w:rPr>
            </w:pPr>
            <w:r w:rsidRPr="006C2BF5">
              <w:rPr>
                <w:rFonts w:ascii="Times New Roman" w:eastAsia="Times New Roman" w:hAnsi="Times New Roman" w:cs="Times New Roman"/>
                <w:strike/>
                <w:sz w:val="18"/>
              </w:rPr>
              <w:t>3,8</w:t>
            </w:r>
          </w:p>
        </w:tc>
      </w:tr>
      <w:tr w:rsidR="00600D09" w14:paraId="75544663"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471AB518" w14:textId="155110E7" w:rsidR="00CC4290" w:rsidRPr="00E1485C" w:rsidRDefault="00CC4290" w:rsidP="006B686B">
            <w:pPr>
              <w:spacing w:after="0"/>
              <w:rPr>
                <w:rFonts w:ascii="Times New Roman" w:eastAsia="Times New Roman" w:hAnsi="Times New Roman" w:cs="Times New Roman"/>
                <w:strike/>
                <w:sz w:val="18"/>
              </w:rPr>
            </w:pPr>
            <w:r w:rsidRPr="00E1485C">
              <w:rPr>
                <w:rFonts w:ascii="Times New Roman" w:eastAsia="Times New Roman" w:hAnsi="Times New Roman" w:cs="Times New Roman"/>
                <w:color w:val="FF0000"/>
                <w:sz w:val="18"/>
              </w:rPr>
              <w:t>Universidad de Málaga</w:t>
            </w:r>
          </w:p>
        </w:tc>
        <w:tc>
          <w:tcPr>
            <w:tcW w:w="836" w:type="pct"/>
            <w:tcBorders>
              <w:top w:val="single" w:sz="8" w:space="0" w:color="000000"/>
              <w:left w:val="single" w:sz="8" w:space="0" w:color="000000"/>
              <w:bottom w:val="single" w:sz="8" w:space="0" w:color="000000"/>
              <w:right w:val="single" w:sz="8" w:space="0" w:color="000000"/>
            </w:tcBorders>
          </w:tcPr>
          <w:p w14:paraId="368E64F8" w14:textId="77777777" w:rsidR="00CC4290" w:rsidRDefault="00CC4290" w:rsidP="006B686B">
            <w:pPr>
              <w:spacing w:after="0"/>
              <w:ind w:left="3"/>
              <w:rPr>
                <w:rFonts w:ascii="Times New Roman" w:eastAsia="Times New Roman" w:hAnsi="Times New Roman" w:cs="Times New Roman"/>
                <w:sz w:val="18"/>
              </w:rPr>
            </w:pPr>
            <w:r w:rsidRPr="0046671C">
              <w:rPr>
                <w:rFonts w:ascii="Times New Roman" w:eastAsia="Times New Roman" w:hAnsi="Times New Roman" w:cs="Times New Roman"/>
                <w:color w:val="FF0000"/>
                <w:sz w:val="18"/>
              </w:rPr>
              <w:t>Catedrático de Universidad</w:t>
            </w:r>
          </w:p>
          <w:p w14:paraId="7A41685B" w14:textId="77777777" w:rsidR="00CC4290" w:rsidRPr="0046671C" w:rsidRDefault="00CC4290" w:rsidP="006B686B">
            <w:pPr>
              <w:spacing w:after="0"/>
              <w:ind w:left="3"/>
              <w:rPr>
                <w:rFonts w:ascii="Times New Roman" w:eastAsia="Times New Roman" w:hAnsi="Times New Roman" w:cs="Times New Roman"/>
                <w:color w:val="FF0000"/>
                <w:sz w:val="18"/>
              </w:rPr>
            </w:pPr>
          </w:p>
        </w:tc>
        <w:tc>
          <w:tcPr>
            <w:tcW w:w="647" w:type="pct"/>
            <w:tcBorders>
              <w:top w:val="single" w:sz="8" w:space="0" w:color="000000"/>
              <w:left w:val="single" w:sz="8" w:space="0" w:color="000000"/>
              <w:bottom w:val="single" w:sz="8" w:space="0" w:color="000000"/>
              <w:right w:val="single" w:sz="8" w:space="0" w:color="000000"/>
            </w:tcBorders>
          </w:tcPr>
          <w:p w14:paraId="0278A8C9" w14:textId="26D65C51" w:rsidR="00CC4290" w:rsidRDefault="00160A20" w:rsidP="006B686B">
            <w:pPr>
              <w:spacing w:after="0"/>
              <w:ind w:left="3"/>
              <w:rPr>
                <w:rFonts w:ascii="Times New Roman" w:eastAsia="Times New Roman" w:hAnsi="Times New Roman" w:cs="Times New Roman"/>
                <w:color w:val="FF0000"/>
                <w:sz w:val="18"/>
              </w:rPr>
            </w:pPr>
            <w:r>
              <w:rPr>
                <w:rFonts w:ascii="Times New Roman" w:eastAsia="Times New Roman" w:hAnsi="Times New Roman" w:cs="Times New Roman"/>
                <w:color w:val="FF0000"/>
                <w:sz w:val="18"/>
              </w:rPr>
              <w:t>2,2</w:t>
            </w:r>
          </w:p>
          <w:p w14:paraId="3A4D6591" w14:textId="77777777" w:rsidR="00CC4290" w:rsidRPr="0046671C" w:rsidRDefault="00CC4290" w:rsidP="006B686B">
            <w:pPr>
              <w:spacing w:after="0"/>
              <w:ind w:left="3"/>
              <w:rPr>
                <w:rFonts w:ascii="Times New Roman" w:eastAsia="Times New Roman" w:hAnsi="Times New Roman" w:cs="Times New Roman"/>
                <w:color w:val="FF0000"/>
                <w:sz w:val="18"/>
              </w:rPr>
            </w:pPr>
          </w:p>
        </w:tc>
        <w:tc>
          <w:tcPr>
            <w:tcW w:w="595" w:type="pct"/>
            <w:tcBorders>
              <w:top w:val="single" w:sz="8" w:space="0" w:color="000000"/>
              <w:left w:val="single" w:sz="8" w:space="0" w:color="000000"/>
              <w:bottom w:val="single" w:sz="8" w:space="0" w:color="000000"/>
              <w:right w:val="single" w:sz="8" w:space="0" w:color="000000"/>
            </w:tcBorders>
          </w:tcPr>
          <w:p w14:paraId="463E44EA" w14:textId="31A798BB" w:rsidR="00CC4290" w:rsidRDefault="00CC4290" w:rsidP="006B686B">
            <w:pPr>
              <w:spacing w:after="0"/>
              <w:ind w:left="3"/>
              <w:rPr>
                <w:rFonts w:ascii="Times New Roman" w:eastAsia="Times New Roman" w:hAnsi="Times New Roman" w:cs="Times New Roman"/>
                <w:sz w:val="18"/>
              </w:rPr>
            </w:pPr>
            <w:r>
              <w:rPr>
                <w:rFonts w:ascii="Times New Roman" w:eastAsia="Times New Roman" w:hAnsi="Times New Roman" w:cs="Times New Roman"/>
                <w:sz w:val="18"/>
              </w:rPr>
              <w:t>100</w:t>
            </w:r>
          </w:p>
        </w:tc>
        <w:tc>
          <w:tcPr>
            <w:tcW w:w="541" w:type="pct"/>
            <w:tcBorders>
              <w:top w:val="single" w:sz="8" w:space="0" w:color="000000"/>
              <w:left w:val="single" w:sz="8" w:space="0" w:color="000000"/>
              <w:bottom w:val="single" w:sz="8" w:space="0" w:color="000000"/>
              <w:right w:val="single" w:sz="8" w:space="0" w:color="000000"/>
            </w:tcBorders>
          </w:tcPr>
          <w:p w14:paraId="5DE6ABA8" w14:textId="52722113" w:rsidR="00CC4290" w:rsidRDefault="00160A20" w:rsidP="006B686B">
            <w:pPr>
              <w:spacing w:after="0"/>
              <w:ind w:left="2"/>
              <w:rPr>
                <w:rFonts w:ascii="Times New Roman" w:eastAsia="Times New Roman" w:hAnsi="Times New Roman" w:cs="Times New Roman"/>
                <w:sz w:val="18"/>
              </w:rPr>
            </w:pPr>
            <w:r w:rsidRPr="00160A20">
              <w:rPr>
                <w:rFonts w:ascii="Times New Roman" w:eastAsia="Times New Roman" w:hAnsi="Times New Roman" w:cs="Times New Roman"/>
                <w:color w:val="FF0000"/>
                <w:sz w:val="18"/>
              </w:rPr>
              <w:t>4,7</w:t>
            </w:r>
          </w:p>
        </w:tc>
      </w:tr>
      <w:tr w:rsidR="00600D09" w14:paraId="2369BB92"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16EA7806" w14:textId="77777777" w:rsidR="00CC4290" w:rsidRPr="00E1485C" w:rsidRDefault="00CC4290" w:rsidP="006B686B">
            <w:pPr>
              <w:spacing w:after="0"/>
              <w:rPr>
                <w:rFonts w:ascii="Times New Roman" w:eastAsia="Times New Roman" w:hAnsi="Times New Roman" w:cs="Times New Roman"/>
                <w:strike/>
                <w:sz w:val="18"/>
              </w:rPr>
            </w:pPr>
            <w:r w:rsidRPr="00E1485C">
              <w:rPr>
                <w:rFonts w:ascii="Times New Roman" w:eastAsia="Times New Roman" w:hAnsi="Times New Roman" w:cs="Times New Roman"/>
                <w:strike/>
                <w:sz w:val="18"/>
              </w:rPr>
              <w:t>Universidad Europea de Madrid</w:t>
            </w:r>
          </w:p>
          <w:p w14:paraId="570CFEC1" w14:textId="620235D9" w:rsidR="00CC4290" w:rsidRDefault="00CC4290" w:rsidP="006B686B">
            <w:pPr>
              <w:spacing w:after="0"/>
            </w:pPr>
          </w:p>
        </w:tc>
        <w:tc>
          <w:tcPr>
            <w:tcW w:w="836" w:type="pct"/>
            <w:tcBorders>
              <w:top w:val="single" w:sz="8" w:space="0" w:color="000000"/>
              <w:left w:val="single" w:sz="8" w:space="0" w:color="000000"/>
              <w:bottom w:val="single" w:sz="8" w:space="0" w:color="000000"/>
              <w:right w:val="single" w:sz="8" w:space="0" w:color="000000"/>
            </w:tcBorders>
          </w:tcPr>
          <w:p w14:paraId="28961013" w14:textId="15D5E0D3" w:rsidR="00CC4290" w:rsidRPr="009A39B4" w:rsidRDefault="00CC4290" w:rsidP="006B686B">
            <w:pPr>
              <w:spacing w:after="0"/>
              <w:ind w:left="3"/>
              <w:rPr>
                <w:strike/>
              </w:rPr>
            </w:pPr>
            <w:r w:rsidRPr="009A39B4">
              <w:rPr>
                <w:rFonts w:ascii="Times New Roman" w:eastAsia="Times New Roman" w:hAnsi="Times New Roman" w:cs="Times New Roman"/>
                <w:strike/>
                <w:sz w:val="18"/>
              </w:rPr>
              <w:t>Profesor</w:t>
            </w:r>
          </w:p>
          <w:p w14:paraId="1FF37A34" w14:textId="77777777" w:rsidR="00CC4290" w:rsidRPr="009A39B4" w:rsidRDefault="00CC4290" w:rsidP="006B686B">
            <w:pPr>
              <w:spacing w:after="0"/>
              <w:ind w:left="3"/>
              <w:rPr>
                <w:strike/>
              </w:rPr>
            </w:pPr>
            <w:r w:rsidRPr="009A39B4">
              <w:rPr>
                <w:rFonts w:ascii="Times New Roman" w:eastAsia="Times New Roman" w:hAnsi="Times New Roman" w:cs="Times New Roman"/>
                <w:strike/>
                <w:sz w:val="18"/>
              </w:rPr>
              <w:t>Contratado</w:t>
            </w:r>
          </w:p>
          <w:p w14:paraId="5AA3D370" w14:textId="1EDF0E9C" w:rsidR="00CC4290" w:rsidRPr="009A39B4" w:rsidRDefault="00CC4290" w:rsidP="006B686B">
            <w:pPr>
              <w:spacing w:after="0"/>
              <w:ind w:left="3"/>
              <w:rPr>
                <w:strike/>
              </w:rPr>
            </w:pPr>
            <w:r w:rsidRPr="009A39B4">
              <w:rPr>
                <w:rFonts w:ascii="Times New Roman" w:eastAsia="Times New Roman" w:hAnsi="Times New Roman" w:cs="Times New Roman"/>
                <w:strike/>
                <w:sz w:val="18"/>
              </w:rPr>
              <w:t>Doctor</w:t>
            </w:r>
          </w:p>
        </w:tc>
        <w:tc>
          <w:tcPr>
            <w:tcW w:w="647" w:type="pct"/>
            <w:tcBorders>
              <w:top w:val="single" w:sz="8" w:space="0" w:color="000000"/>
              <w:left w:val="single" w:sz="8" w:space="0" w:color="000000"/>
              <w:bottom w:val="single" w:sz="8" w:space="0" w:color="000000"/>
              <w:right w:val="single" w:sz="8" w:space="0" w:color="000000"/>
            </w:tcBorders>
          </w:tcPr>
          <w:p w14:paraId="39195FD7" w14:textId="77777777" w:rsidR="00CC4290" w:rsidRPr="009A39B4" w:rsidRDefault="00CC4290" w:rsidP="006B686B">
            <w:pPr>
              <w:spacing w:after="0"/>
              <w:ind w:left="3"/>
              <w:rPr>
                <w:rFonts w:ascii="Times New Roman" w:eastAsia="Times New Roman" w:hAnsi="Times New Roman"/>
                <w:strike/>
                <w:sz w:val="18"/>
              </w:rPr>
            </w:pPr>
          </w:p>
          <w:p w14:paraId="59F35284" w14:textId="1D7E9BC4" w:rsidR="00CC4290" w:rsidRPr="009A39B4" w:rsidRDefault="00CC4290" w:rsidP="006B686B">
            <w:pPr>
              <w:spacing w:after="0"/>
              <w:ind w:left="3"/>
              <w:rPr>
                <w:strike/>
              </w:rPr>
            </w:pPr>
            <w:r w:rsidRPr="009A39B4">
              <w:rPr>
                <w:rFonts w:ascii="Times New Roman" w:eastAsia="Times New Roman" w:hAnsi="Times New Roman"/>
                <w:strike/>
                <w:sz w:val="18"/>
              </w:rPr>
              <w:t>1</w:t>
            </w:r>
          </w:p>
        </w:tc>
        <w:tc>
          <w:tcPr>
            <w:tcW w:w="595" w:type="pct"/>
            <w:tcBorders>
              <w:top w:val="single" w:sz="8" w:space="0" w:color="000000"/>
              <w:left w:val="single" w:sz="8" w:space="0" w:color="000000"/>
              <w:bottom w:val="single" w:sz="8" w:space="0" w:color="000000"/>
              <w:right w:val="single" w:sz="8" w:space="0" w:color="000000"/>
            </w:tcBorders>
          </w:tcPr>
          <w:p w14:paraId="7FC3CCEE" w14:textId="77777777" w:rsidR="00CC4290" w:rsidRPr="009A39B4" w:rsidRDefault="00CC4290" w:rsidP="006B686B">
            <w:pPr>
              <w:spacing w:after="0"/>
              <w:ind w:left="3"/>
              <w:rPr>
                <w:rFonts w:ascii="Times New Roman" w:eastAsia="Times New Roman" w:hAnsi="Times New Roman" w:cs="Times New Roman"/>
                <w:strike/>
                <w:sz w:val="18"/>
              </w:rPr>
            </w:pPr>
            <w:r w:rsidRPr="009A39B4">
              <w:rPr>
                <w:rFonts w:ascii="Times New Roman" w:eastAsia="Times New Roman" w:hAnsi="Times New Roman" w:cs="Times New Roman"/>
                <w:strike/>
                <w:sz w:val="18"/>
              </w:rPr>
              <w:t>100</w:t>
            </w:r>
          </w:p>
          <w:p w14:paraId="4505D4EC" w14:textId="77777777" w:rsidR="00CC4290" w:rsidRPr="009A39B4" w:rsidRDefault="00CC4290" w:rsidP="006B686B">
            <w:pPr>
              <w:spacing w:after="0"/>
              <w:ind w:left="3"/>
              <w:rPr>
                <w:rFonts w:ascii="Times New Roman" w:eastAsia="Times New Roman" w:hAnsi="Times New Roman"/>
                <w:strike/>
                <w:sz w:val="18"/>
              </w:rPr>
            </w:pPr>
          </w:p>
          <w:p w14:paraId="66B18232" w14:textId="2AFD483B" w:rsidR="00CC4290" w:rsidRPr="009A39B4" w:rsidRDefault="00CC4290" w:rsidP="006B686B">
            <w:pPr>
              <w:spacing w:after="0"/>
              <w:ind w:left="3"/>
              <w:rPr>
                <w:strike/>
              </w:rPr>
            </w:pPr>
          </w:p>
        </w:tc>
        <w:tc>
          <w:tcPr>
            <w:tcW w:w="541" w:type="pct"/>
            <w:tcBorders>
              <w:top w:val="single" w:sz="8" w:space="0" w:color="000000"/>
              <w:left w:val="single" w:sz="8" w:space="0" w:color="000000"/>
              <w:bottom w:val="single" w:sz="8" w:space="0" w:color="000000"/>
              <w:right w:val="single" w:sz="8" w:space="0" w:color="000000"/>
            </w:tcBorders>
          </w:tcPr>
          <w:p w14:paraId="42DC95C0" w14:textId="77777777" w:rsidR="00CC4290" w:rsidRPr="009A39B4" w:rsidRDefault="00CC4290" w:rsidP="006B686B">
            <w:pPr>
              <w:spacing w:after="0"/>
              <w:ind w:left="2"/>
              <w:rPr>
                <w:strike/>
              </w:rPr>
            </w:pPr>
            <w:r w:rsidRPr="009A39B4">
              <w:rPr>
                <w:rFonts w:ascii="Times New Roman" w:eastAsia="Times New Roman" w:hAnsi="Times New Roman" w:cs="Times New Roman"/>
                <w:strike/>
                <w:sz w:val="18"/>
              </w:rPr>
              <w:t>1,9</w:t>
            </w:r>
          </w:p>
        </w:tc>
      </w:tr>
      <w:tr w:rsidR="00600D09" w14:paraId="27ECA689"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2A4D9B32" w14:textId="77777777" w:rsidR="00CC4290" w:rsidRDefault="00CC4290" w:rsidP="006B686B">
            <w:pPr>
              <w:spacing w:after="0"/>
            </w:pPr>
            <w:r>
              <w:rPr>
                <w:rFonts w:ascii="Times New Roman" w:eastAsia="Times New Roman" w:hAnsi="Times New Roman" w:cs="Times New Roman"/>
                <w:sz w:val="18"/>
              </w:rPr>
              <w:t>Universidad de Huelva</w:t>
            </w:r>
          </w:p>
        </w:tc>
        <w:tc>
          <w:tcPr>
            <w:tcW w:w="836" w:type="pct"/>
            <w:tcBorders>
              <w:top w:val="single" w:sz="8" w:space="0" w:color="000000"/>
              <w:left w:val="single" w:sz="8" w:space="0" w:color="000000"/>
              <w:bottom w:val="single" w:sz="8" w:space="0" w:color="000000"/>
              <w:right w:val="single" w:sz="8" w:space="0" w:color="000000"/>
            </w:tcBorders>
          </w:tcPr>
          <w:p w14:paraId="1A1A72C3" w14:textId="36ADDFA2" w:rsidR="00CC4290" w:rsidRPr="0046671C" w:rsidRDefault="00CC4290" w:rsidP="006B686B">
            <w:pPr>
              <w:spacing w:after="0"/>
              <w:ind w:left="3"/>
              <w:rPr>
                <w:rFonts w:ascii="Times New Roman" w:eastAsia="Times New Roman" w:hAnsi="Times New Roman" w:cs="Times New Roman"/>
                <w:strike/>
                <w:sz w:val="18"/>
              </w:rPr>
            </w:pPr>
            <w:r w:rsidRPr="0046671C">
              <w:rPr>
                <w:rFonts w:ascii="Times New Roman" w:eastAsia="Times New Roman" w:hAnsi="Times New Roman" w:cs="Times New Roman"/>
                <w:strike/>
                <w:sz w:val="18"/>
              </w:rPr>
              <w:t>Profesor Titular de Escuela Universitaria</w:t>
            </w:r>
          </w:p>
          <w:p w14:paraId="7E4787C1" w14:textId="213A132E" w:rsidR="00CC4290" w:rsidRDefault="00CC4290" w:rsidP="006B686B">
            <w:pPr>
              <w:spacing w:after="0"/>
              <w:ind w:left="3"/>
            </w:pPr>
            <w:r w:rsidRPr="0046671C">
              <w:rPr>
                <w:rFonts w:ascii="Times New Roman" w:eastAsia="Times New Roman" w:hAnsi="Times New Roman" w:cs="Times New Roman"/>
                <w:color w:val="FF0000"/>
                <w:sz w:val="18"/>
              </w:rPr>
              <w:t>Profesor Contratado Doctor</w:t>
            </w:r>
          </w:p>
        </w:tc>
        <w:tc>
          <w:tcPr>
            <w:tcW w:w="647" w:type="pct"/>
            <w:tcBorders>
              <w:top w:val="single" w:sz="8" w:space="0" w:color="000000"/>
              <w:left w:val="single" w:sz="8" w:space="0" w:color="000000"/>
              <w:bottom w:val="single" w:sz="8" w:space="0" w:color="000000"/>
              <w:right w:val="single" w:sz="8" w:space="0" w:color="000000"/>
            </w:tcBorders>
          </w:tcPr>
          <w:p w14:paraId="192FF8F7" w14:textId="542C4659" w:rsidR="00CC4290" w:rsidRPr="00600D09" w:rsidRDefault="00160A20" w:rsidP="006B686B">
            <w:pPr>
              <w:spacing w:after="0"/>
              <w:ind w:left="3"/>
              <w:rPr>
                <w:rFonts w:ascii="Times New Roman" w:hAnsi="Times New Roman" w:cs="Times New Roman"/>
              </w:rPr>
            </w:pPr>
            <w:r w:rsidRPr="00600D09">
              <w:rPr>
                <w:rFonts w:ascii="Times New Roman" w:hAnsi="Times New Roman" w:cs="Times New Roman"/>
                <w:color w:val="FF0000"/>
                <w:sz w:val="18"/>
                <w:szCs w:val="20"/>
              </w:rPr>
              <w:t>2,2</w:t>
            </w:r>
          </w:p>
        </w:tc>
        <w:tc>
          <w:tcPr>
            <w:tcW w:w="595" w:type="pct"/>
            <w:tcBorders>
              <w:top w:val="single" w:sz="8" w:space="0" w:color="000000"/>
              <w:left w:val="single" w:sz="8" w:space="0" w:color="000000"/>
              <w:bottom w:val="single" w:sz="8" w:space="0" w:color="000000"/>
              <w:right w:val="single" w:sz="8" w:space="0" w:color="000000"/>
            </w:tcBorders>
          </w:tcPr>
          <w:p w14:paraId="606EED53" w14:textId="77777777" w:rsidR="00CC4290" w:rsidRDefault="00CC4290" w:rsidP="006B686B">
            <w:pPr>
              <w:spacing w:after="0"/>
              <w:ind w:left="3"/>
            </w:pPr>
            <w:r>
              <w:rPr>
                <w:rFonts w:ascii="Times New Roman" w:eastAsia="Times New Roman" w:hAnsi="Times New Roman" w:cs="Times New Roman"/>
                <w:sz w:val="18"/>
              </w:rPr>
              <w:t>100</w:t>
            </w:r>
          </w:p>
        </w:tc>
        <w:tc>
          <w:tcPr>
            <w:tcW w:w="541" w:type="pct"/>
            <w:tcBorders>
              <w:top w:val="single" w:sz="8" w:space="0" w:color="000000"/>
              <w:left w:val="single" w:sz="8" w:space="0" w:color="000000"/>
              <w:bottom w:val="single" w:sz="8" w:space="0" w:color="000000"/>
              <w:right w:val="single" w:sz="8" w:space="0" w:color="000000"/>
            </w:tcBorders>
          </w:tcPr>
          <w:p w14:paraId="3958C1FD" w14:textId="357FF9EC" w:rsidR="00CC4290" w:rsidRPr="00600D09" w:rsidRDefault="00CC4290" w:rsidP="006B686B">
            <w:pPr>
              <w:spacing w:after="0"/>
              <w:ind w:left="2"/>
              <w:rPr>
                <w:rFonts w:ascii="Times New Roman" w:eastAsia="Times New Roman" w:hAnsi="Times New Roman" w:cs="Times New Roman"/>
                <w:color w:val="FF0000"/>
                <w:sz w:val="18"/>
              </w:rPr>
            </w:pPr>
            <w:r w:rsidRPr="00600D09">
              <w:rPr>
                <w:rFonts w:ascii="Times New Roman" w:eastAsia="Times New Roman" w:hAnsi="Times New Roman" w:cs="Times New Roman"/>
                <w:strike/>
                <w:sz w:val="18"/>
              </w:rPr>
              <w:t>1,9</w:t>
            </w:r>
            <w:r w:rsidR="00600D09">
              <w:rPr>
                <w:rFonts w:ascii="Times New Roman" w:eastAsia="Times New Roman" w:hAnsi="Times New Roman" w:cs="Times New Roman"/>
                <w:strike/>
                <w:sz w:val="18"/>
              </w:rPr>
              <w:t xml:space="preserve"> </w:t>
            </w:r>
            <w:r w:rsidR="00600D09" w:rsidRPr="00600D09">
              <w:rPr>
                <w:rFonts w:ascii="Times New Roman" w:eastAsia="Times New Roman" w:hAnsi="Times New Roman" w:cs="Times New Roman"/>
                <w:color w:val="FF0000"/>
                <w:sz w:val="18"/>
              </w:rPr>
              <w:t>1,0</w:t>
            </w:r>
          </w:p>
          <w:p w14:paraId="1A9381F0" w14:textId="09A3A755" w:rsidR="00C875CE" w:rsidRDefault="00C875CE" w:rsidP="006B686B">
            <w:pPr>
              <w:spacing w:after="0"/>
              <w:ind w:left="2"/>
            </w:pPr>
          </w:p>
        </w:tc>
      </w:tr>
      <w:tr w:rsidR="00600D09" w14:paraId="48E0875B" w14:textId="77777777" w:rsidTr="00CC4290">
        <w:trPr>
          <w:trHeight w:val="748"/>
        </w:trPr>
        <w:tc>
          <w:tcPr>
            <w:tcW w:w="2381" w:type="pct"/>
            <w:tcBorders>
              <w:top w:val="single" w:sz="8" w:space="0" w:color="000000"/>
              <w:left w:val="single" w:sz="8" w:space="0" w:color="000000"/>
              <w:bottom w:val="single" w:sz="8" w:space="0" w:color="000000"/>
              <w:right w:val="single" w:sz="8" w:space="0" w:color="000000"/>
            </w:tcBorders>
          </w:tcPr>
          <w:p w14:paraId="3CBDA126" w14:textId="77777777" w:rsidR="00CC4290" w:rsidRDefault="00CC4290" w:rsidP="006B686B">
            <w:pPr>
              <w:spacing w:after="0"/>
            </w:pPr>
            <w:r>
              <w:rPr>
                <w:rFonts w:ascii="Times New Roman" w:eastAsia="Times New Roman" w:hAnsi="Times New Roman" w:cs="Times New Roman"/>
                <w:sz w:val="18"/>
              </w:rPr>
              <w:t>Universidad de Cádiz</w:t>
            </w:r>
          </w:p>
        </w:tc>
        <w:tc>
          <w:tcPr>
            <w:tcW w:w="836" w:type="pct"/>
            <w:tcBorders>
              <w:top w:val="single" w:sz="8" w:space="0" w:color="000000"/>
              <w:left w:val="single" w:sz="8" w:space="0" w:color="000000"/>
              <w:bottom w:val="single" w:sz="8" w:space="0" w:color="000000"/>
              <w:right w:val="single" w:sz="8" w:space="0" w:color="000000"/>
            </w:tcBorders>
          </w:tcPr>
          <w:p w14:paraId="51DBFE4E" w14:textId="27F56A30" w:rsidR="00CC4290" w:rsidRDefault="00CC4290" w:rsidP="006B686B">
            <w:pPr>
              <w:spacing w:after="0"/>
              <w:ind w:left="3" w:right="270"/>
            </w:pPr>
            <w:r>
              <w:rPr>
                <w:rFonts w:ascii="Times New Roman" w:eastAsia="Times New Roman" w:hAnsi="Times New Roman" w:cs="Times New Roman"/>
                <w:sz w:val="18"/>
              </w:rPr>
              <w:t>Catedrático de Escuela Universitaria</w:t>
            </w:r>
          </w:p>
        </w:tc>
        <w:tc>
          <w:tcPr>
            <w:tcW w:w="647" w:type="pct"/>
            <w:tcBorders>
              <w:top w:val="single" w:sz="8" w:space="0" w:color="000000"/>
              <w:left w:val="single" w:sz="8" w:space="0" w:color="000000"/>
              <w:bottom w:val="single" w:sz="8" w:space="0" w:color="000000"/>
              <w:right w:val="single" w:sz="8" w:space="0" w:color="000000"/>
            </w:tcBorders>
          </w:tcPr>
          <w:p w14:paraId="0AF648D2" w14:textId="35CE21BF" w:rsidR="00CC4290" w:rsidRPr="00600D09" w:rsidRDefault="00CC4290" w:rsidP="006B686B">
            <w:pPr>
              <w:spacing w:after="0"/>
              <w:ind w:left="3"/>
              <w:rPr>
                <w:rFonts w:ascii="Times New Roman" w:eastAsia="Times New Roman" w:hAnsi="Times New Roman" w:cs="Times New Roman"/>
                <w:color w:val="FF0000"/>
                <w:sz w:val="18"/>
              </w:rPr>
            </w:pPr>
            <w:r w:rsidRPr="00600D09">
              <w:rPr>
                <w:rFonts w:ascii="Times New Roman" w:eastAsia="Times New Roman" w:hAnsi="Times New Roman" w:cs="Times New Roman"/>
                <w:strike/>
                <w:sz w:val="18"/>
              </w:rPr>
              <w:t>5.</w:t>
            </w:r>
            <w:r w:rsidR="00600D09">
              <w:rPr>
                <w:rFonts w:ascii="Times New Roman" w:eastAsia="Times New Roman" w:hAnsi="Times New Roman" w:cs="Times New Roman"/>
                <w:strike/>
                <w:sz w:val="18"/>
              </w:rPr>
              <w:t xml:space="preserve"> </w:t>
            </w:r>
            <w:proofErr w:type="gramStart"/>
            <w:r w:rsidRPr="00600D09">
              <w:rPr>
                <w:rFonts w:ascii="Times New Roman" w:eastAsia="Times New Roman" w:hAnsi="Times New Roman" w:cs="Times New Roman"/>
                <w:strike/>
                <w:sz w:val="18"/>
              </w:rPr>
              <w:t>9</w:t>
            </w:r>
            <w:r w:rsidR="00600D09">
              <w:rPr>
                <w:rFonts w:ascii="Times New Roman" w:eastAsia="Times New Roman" w:hAnsi="Times New Roman" w:cs="Times New Roman"/>
                <w:strike/>
                <w:sz w:val="18"/>
              </w:rPr>
              <w:t xml:space="preserve">  </w:t>
            </w:r>
            <w:r w:rsidR="00600D09" w:rsidRPr="00600D09">
              <w:rPr>
                <w:rFonts w:ascii="Times New Roman" w:eastAsia="Times New Roman" w:hAnsi="Times New Roman" w:cs="Times New Roman"/>
                <w:color w:val="FF0000"/>
                <w:sz w:val="18"/>
              </w:rPr>
              <w:t>4</w:t>
            </w:r>
            <w:proofErr w:type="gramEnd"/>
            <w:r w:rsidR="00600D09" w:rsidRPr="00600D09">
              <w:rPr>
                <w:rFonts w:ascii="Times New Roman" w:eastAsia="Times New Roman" w:hAnsi="Times New Roman" w:cs="Times New Roman"/>
                <w:color w:val="FF0000"/>
                <w:sz w:val="18"/>
              </w:rPr>
              <w:t>,4</w:t>
            </w:r>
          </w:p>
          <w:p w14:paraId="7FB7C575" w14:textId="3FF179AC" w:rsidR="00DD31C3" w:rsidRDefault="00DD31C3" w:rsidP="006B686B">
            <w:pPr>
              <w:spacing w:after="0"/>
              <w:ind w:left="3"/>
            </w:pPr>
          </w:p>
        </w:tc>
        <w:tc>
          <w:tcPr>
            <w:tcW w:w="595" w:type="pct"/>
            <w:tcBorders>
              <w:top w:val="single" w:sz="8" w:space="0" w:color="000000"/>
              <w:left w:val="single" w:sz="8" w:space="0" w:color="000000"/>
              <w:bottom w:val="single" w:sz="8" w:space="0" w:color="000000"/>
              <w:right w:val="single" w:sz="8" w:space="0" w:color="000000"/>
            </w:tcBorders>
          </w:tcPr>
          <w:p w14:paraId="481F1283" w14:textId="77777777" w:rsidR="00CC4290" w:rsidRDefault="00CC4290" w:rsidP="006B686B">
            <w:pPr>
              <w:spacing w:after="0"/>
              <w:ind w:left="3"/>
            </w:pPr>
            <w:r>
              <w:rPr>
                <w:rFonts w:ascii="Times New Roman" w:eastAsia="Times New Roman" w:hAnsi="Times New Roman" w:cs="Times New Roman"/>
                <w:sz w:val="18"/>
              </w:rPr>
              <w:t>100</w:t>
            </w:r>
          </w:p>
        </w:tc>
        <w:tc>
          <w:tcPr>
            <w:tcW w:w="541" w:type="pct"/>
            <w:tcBorders>
              <w:top w:val="single" w:sz="8" w:space="0" w:color="000000"/>
              <w:left w:val="single" w:sz="8" w:space="0" w:color="000000"/>
              <w:bottom w:val="single" w:sz="8" w:space="0" w:color="000000"/>
              <w:right w:val="single" w:sz="8" w:space="0" w:color="000000"/>
            </w:tcBorders>
          </w:tcPr>
          <w:p w14:paraId="7995CB49" w14:textId="2B481435" w:rsidR="00CC4290" w:rsidRDefault="00CC4290" w:rsidP="006B686B">
            <w:pPr>
              <w:spacing w:after="0"/>
              <w:ind w:left="2"/>
              <w:rPr>
                <w:rFonts w:ascii="Times New Roman" w:eastAsia="Times New Roman" w:hAnsi="Times New Roman" w:cs="Times New Roman"/>
                <w:strike/>
                <w:sz w:val="18"/>
              </w:rPr>
            </w:pPr>
            <w:r w:rsidRPr="00CB6445">
              <w:rPr>
                <w:rFonts w:ascii="Times New Roman" w:eastAsia="Times New Roman" w:hAnsi="Times New Roman" w:cs="Times New Roman"/>
                <w:strike/>
                <w:sz w:val="18"/>
              </w:rPr>
              <w:t>12,5</w:t>
            </w:r>
          </w:p>
          <w:p w14:paraId="073BF46D" w14:textId="1F3DBB52" w:rsidR="00CB6445" w:rsidRPr="00CB6445" w:rsidRDefault="00CB6445" w:rsidP="006B686B">
            <w:pPr>
              <w:spacing w:after="0"/>
              <w:ind w:left="2"/>
              <w:rPr>
                <w:rFonts w:ascii="Times New Roman" w:eastAsia="Times New Roman" w:hAnsi="Times New Roman" w:cs="Times New Roman"/>
                <w:color w:val="FF0000"/>
                <w:sz w:val="18"/>
              </w:rPr>
            </w:pPr>
            <w:r w:rsidRPr="00CB6445">
              <w:rPr>
                <w:rFonts w:ascii="Times New Roman" w:eastAsia="Times New Roman" w:hAnsi="Times New Roman" w:cs="Times New Roman"/>
                <w:color w:val="FF0000"/>
                <w:sz w:val="18"/>
              </w:rPr>
              <w:t>3,4</w:t>
            </w:r>
          </w:p>
          <w:p w14:paraId="6B1612EA" w14:textId="76A03961" w:rsidR="00DD31C3" w:rsidRDefault="00DD31C3" w:rsidP="006B686B">
            <w:pPr>
              <w:spacing w:after="0"/>
              <w:ind w:left="2"/>
            </w:pPr>
          </w:p>
        </w:tc>
      </w:tr>
      <w:tr w:rsidR="00600D09" w14:paraId="1B3DAD67" w14:textId="77777777" w:rsidTr="00CC4290">
        <w:trPr>
          <w:trHeight w:val="967"/>
        </w:trPr>
        <w:tc>
          <w:tcPr>
            <w:tcW w:w="2381" w:type="pct"/>
            <w:tcBorders>
              <w:top w:val="single" w:sz="8" w:space="0" w:color="000000"/>
              <w:left w:val="single" w:sz="8" w:space="0" w:color="000000"/>
              <w:bottom w:val="single" w:sz="8" w:space="0" w:color="000000"/>
              <w:right w:val="single" w:sz="8" w:space="0" w:color="000000"/>
            </w:tcBorders>
          </w:tcPr>
          <w:p w14:paraId="68B57AB5" w14:textId="77777777" w:rsidR="00CC4290" w:rsidRDefault="00CC4290" w:rsidP="006B686B">
            <w:pPr>
              <w:spacing w:after="0"/>
            </w:pPr>
            <w:r>
              <w:rPr>
                <w:rFonts w:ascii="Times New Roman" w:eastAsia="Times New Roman" w:hAnsi="Times New Roman" w:cs="Times New Roman"/>
                <w:sz w:val="18"/>
              </w:rPr>
              <w:t>Universidad de Cádiz</w:t>
            </w:r>
          </w:p>
        </w:tc>
        <w:tc>
          <w:tcPr>
            <w:tcW w:w="836" w:type="pct"/>
            <w:tcBorders>
              <w:top w:val="single" w:sz="8" w:space="0" w:color="000000"/>
              <w:left w:val="single" w:sz="8" w:space="0" w:color="000000"/>
              <w:bottom w:val="single" w:sz="8" w:space="0" w:color="000000"/>
              <w:right w:val="single" w:sz="8" w:space="0" w:color="000000"/>
            </w:tcBorders>
          </w:tcPr>
          <w:p w14:paraId="15316AFE" w14:textId="1007CD90" w:rsidR="00CC4290" w:rsidRDefault="00CC4290" w:rsidP="006B686B">
            <w:pPr>
              <w:spacing w:after="0"/>
              <w:ind w:left="3" w:right="235"/>
            </w:pPr>
            <w:r>
              <w:rPr>
                <w:rFonts w:ascii="Times New Roman" w:eastAsia="Times New Roman" w:hAnsi="Times New Roman" w:cs="Times New Roman"/>
                <w:sz w:val="18"/>
              </w:rPr>
              <w:t xml:space="preserve">Profesor Colaborador </w:t>
            </w:r>
            <w:r w:rsidRPr="0046671C">
              <w:rPr>
                <w:rFonts w:ascii="Times New Roman" w:eastAsia="Times New Roman" w:hAnsi="Times New Roman" w:cs="Times New Roman"/>
                <w:strike/>
                <w:sz w:val="18"/>
              </w:rPr>
              <w:t>o Colaborador Diplomado</w:t>
            </w:r>
          </w:p>
        </w:tc>
        <w:tc>
          <w:tcPr>
            <w:tcW w:w="647" w:type="pct"/>
            <w:tcBorders>
              <w:top w:val="single" w:sz="8" w:space="0" w:color="000000"/>
              <w:left w:val="single" w:sz="8" w:space="0" w:color="000000"/>
              <w:bottom w:val="single" w:sz="8" w:space="0" w:color="000000"/>
              <w:right w:val="single" w:sz="8" w:space="0" w:color="000000"/>
            </w:tcBorders>
          </w:tcPr>
          <w:p w14:paraId="4E5B839E" w14:textId="74EAF14E" w:rsidR="00CC4290" w:rsidRPr="00600D09" w:rsidRDefault="00CC4290" w:rsidP="006B686B">
            <w:pPr>
              <w:spacing w:after="0"/>
              <w:ind w:left="3"/>
              <w:rPr>
                <w:rFonts w:ascii="Times New Roman" w:eastAsia="Times New Roman" w:hAnsi="Times New Roman" w:cs="Times New Roman"/>
                <w:strike/>
                <w:sz w:val="18"/>
              </w:rPr>
            </w:pPr>
            <w:r w:rsidRPr="00600D09">
              <w:rPr>
                <w:rFonts w:ascii="Times New Roman" w:eastAsia="Times New Roman" w:hAnsi="Times New Roman" w:cs="Times New Roman"/>
                <w:strike/>
                <w:sz w:val="18"/>
              </w:rPr>
              <w:t>9.8</w:t>
            </w:r>
            <w:r w:rsidR="00600D09">
              <w:rPr>
                <w:rFonts w:ascii="Times New Roman" w:eastAsia="Times New Roman" w:hAnsi="Times New Roman" w:cs="Times New Roman"/>
                <w:strike/>
                <w:sz w:val="18"/>
              </w:rPr>
              <w:t xml:space="preserve"> </w:t>
            </w:r>
            <w:r w:rsidR="00600D09" w:rsidRPr="00600D09">
              <w:rPr>
                <w:rFonts w:ascii="Times New Roman" w:eastAsia="Times New Roman" w:hAnsi="Times New Roman" w:cs="Times New Roman"/>
                <w:color w:val="FF0000"/>
                <w:sz w:val="18"/>
              </w:rPr>
              <w:t>13,0</w:t>
            </w:r>
          </w:p>
          <w:p w14:paraId="23E241B5" w14:textId="74383FB5" w:rsidR="00DD31C3" w:rsidRDefault="00DD31C3" w:rsidP="006B686B">
            <w:pPr>
              <w:spacing w:after="0"/>
              <w:ind w:left="3"/>
            </w:pPr>
          </w:p>
        </w:tc>
        <w:tc>
          <w:tcPr>
            <w:tcW w:w="595" w:type="pct"/>
            <w:tcBorders>
              <w:top w:val="single" w:sz="8" w:space="0" w:color="000000"/>
              <w:left w:val="single" w:sz="8" w:space="0" w:color="000000"/>
              <w:bottom w:val="single" w:sz="8" w:space="0" w:color="000000"/>
              <w:right w:val="single" w:sz="8" w:space="0" w:color="000000"/>
            </w:tcBorders>
          </w:tcPr>
          <w:p w14:paraId="39FF6F68" w14:textId="77777777" w:rsidR="00CC4290" w:rsidRDefault="00CC4290" w:rsidP="006B686B">
            <w:pPr>
              <w:spacing w:after="0"/>
              <w:ind w:left="3"/>
            </w:pPr>
            <w:r>
              <w:rPr>
                <w:rFonts w:ascii="Times New Roman" w:eastAsia="Times New Roman" w:hAnsi="Times New Roman" w:cs="Times New Roman"/>
                <w:sz w:val="18"/>
              </w:rPr>
              <w:t>100</w:t>
            </w:r>
          </w:p>
        </w:tc>
        <w:tc>
          <w:tcPr>
            <w:tcW w:w="541" w:type="pct"/>
            <w:tcBorders>
              <w:top w:val="single" w:sz="8" w:space="0" w:color="000000"/>
              <w:left w:val="single" w:sz="8" w:space="0" w:color="000000"/>
              <w:bottom w:val="single" w:sz="8" w:space="0" w:color="000000"/>
              <w:right w:val="single" w:sz="8" w:space="0" w:color="000000"/>
            </w:tcBorders>
          </w:tcPr>
          <w:p w14:paraId="7B23E66B" w14:textId="574C2A40" w:rsidR="00CC4290" w:rsidRPr="00600D09" w:rsidRDefault="00CC4290" w:rsidP="006B686B">
            <w:pPr>
              <w:spacing w:after="0"/>
              <w:ind w:left="2"/>
              <w:rPr>
                <w:rFonts w:ascii="Times New Roman" w:eastAsia="Times New Roman" w:hAnsi="Times New Roman" w:cs="Times New Roman"/>
                <w:color w:val="FF0000"/>
                <w:sz w:val="18"/>
              </w:rPr>
            </w:pPr>
            <w:r w:rsidRPr="00600D09">
              <w:rPr>
                <w:rFonts w:ascii="Times New Roman" w:eastAsia="Times New Roman" w:hAnsi="Times New Roman" w:cs="Times New Roman"/>
                <w:strike/>
                <w:sz w:val="18"/>
              </w:rPr>
              <w:t>23,5</w:t>
            </w:r>
            <w:r w:rsidR="00600D09">
              <w:rPr>
                <w:rFonts w:ascii="Times New Roman" w:eastAsia="Times New Roman" w:hAnsi="Times New Roman" w:cs="Times New Roman"/>
                <w:strike/>
                <w:sz w:val="18"/>
              </w:rPr>
              <w:t xml:space="preserve"> </w:t>
            </w:r>
            <w:r w:rsidR="00600D09" w:rsidRPr="00600D09">
              <w:rPr>
                <w:rFonts w:ascii="Times New Roman" w:eastAsia="Times New Roman" w:hAnsi="Times New Roman" w:cs="Times New Roman"/>
                <w:color w:val="FF0000"/>
                <w:sz w:val="18"/>
              </w:rPr>
              <w:t>25,2</w:t>
            </w:r>
          </w:p>
          <w:p w14:paraId="1761BA88" w14:textId="1FFDC693" w:rsidR="00DD31C3" w:rsidRDefault="00DD31C3" w:rsidP="006B686B">
            <w:pPr>
              <w:spacing w:after="0"/>
              <w:ind w:left="2"/>
            </w:pPr>
          </w:p>
        </w:tc>
      </w:tr>
      <w:tr w:rsidR="00600D09" w14:paraId="71FF4149" w14:textId="77777777" w:rsidTr="00CC4290">
        <w:trPr>
          <w:trHeight w:val="967"/>
        </w:trPr>
        <w:tc>
          <w:tcPr>
            <w:tcW w:w="2381" w:type="pct"/>
            <w:tcBorders>
              <w:top w:val="single" w:sz="8" w:space="0" w:color="000000"/>
              <w:left w:val="single" w:sz="8" w:space="0" w:color="000000"/>
              <w:bottom w:val="single" w:sz="8" w:space="0" w:color="000000"/>
              <w:right w:val="single" w:sz="8" w:space="0" w:color="000000"/>
            </w:tcBorders>
          </w:tcPr>
          <w:p w14:paraId="15E108C4" w14:textId="6FF3B137" w:rsidR="008A3679" w:rsidRDefault="008A3679" w:rsidP="006B686B">
            <w:pPr>
              <w:spacing w:after="0"/>
              <w:rPr>
                <w:rFonts w:ascii="Times New Roman" w:eastAsia="Times New Roman" w:hAnsi="Times New Roman" w:cs="Times New Roman"/>
                <w:sz w:val="18"/>
              </w:rPr>
            </w:pPr>
            <w:r>
              <w:rPr>
                <w:rFonts w:ascii="Times New Roman" w:eastAsia="Times New Roman" w:hAnsi="Times New Roman" w:cs="Times New Roman"/>
                <w:sz w:val="18"/>
              </w:rPr>
              <w:t>Universidad de Cádiz</w:t>
            </w:r>
          </w:p>
        </w:tc>
        <w:tc>
          <w:tcPr>
            <w:tcW w:w="836" w:type="pct"/>
            <w:tcBorders>
              <w:top w:val="single" w:sz="8" w:space="0" w:color="000000"/>
              <w:left w:val="single" w:sz="8" w:space="0" w:color="000000"/>
              <w:bottom w:val="single" w:sz="8" w:space="0" w:color="000000"/>
              <w:right w:val="single" w:sz="8" w:space="0" w:color="000000"/>
            </w:tcBorders>
          </w:tcPr>
          <w:p w14:paraId="7519FCEC" w14:textId="3E7D8015" w:rsidR="008A3679" w:rsidRDefault="008A3679" w:rsidP="006B686B">
            <w:pPr>
              <w:spacing w:after="0"/>
              <w:ind w:left="3" w:right="235"/>
              <w:rPr>
                <w:rFonts w:ascii="Times New Roman" w:eastAsia="Times New Roman" w:hAnsi="Times New Roman" w:cs="Times New Roman"/>
                <w:sz w:val="18"/>
              </w:rPr>
            </w:pPr>
            <w:r>
              <w:rPr>
                <w:rFonts w:ascii="Times New Roman" w:eastAsia="Times New Roman" w:hAnsi="Times New Roman" w:cs="Times New Roman"/>
                <w:sz w:val="18"/>
              </w:rPr>
              <w:t>Personal investigador postdoctoral Ramón y Cajal</w:t>
            </w:r>
          </w:p>
        </w:tc>
        <w:tc>
          <w:tcPr>
            <w:tcW w:w="647" w:type="pct"/>
            <w:tcBorders>
              <w:top w:val="single" w:sz="8" w:space="0" w:color="000000"/>
              <w:left w:val="single" w:sz="8" w:space="0" w:color="000000"/>
              <w:bottom w:val="single" w:sz="8" w:space="0" w:color="000000"/>
              <w:right w:val="single" w:sz="8" w:space="0" w:color="000000"/>
            </w:tcBorders>
          </w:tcPr>
          <w:p w14:paraId="0108F302" w14:textId="233C816B" w:rsidR="008A3679" w:rsidRPr="008A3679" w:rsidRDefault="00600D09" w:rsidP="006B686B">
            <w:pPr>
              <w:spacing w:after="0"/>
              <w:ind w:left="3"/>
              <w:rPr>
                <w:rFonts w:ascii="Times New Roman" w:eastAsia="Times New Roman" w:hAnsi="Times New Roman" w:cs="Times New Roman"/>
                <w:color w:val="FF0000"/>
                <w:sz w:val="18"/>
              </w:rPr>
            </w:pPr>
            <w:r>
              <w:rPr>
                <w:rFonts w:ascii="Times New Roman" w:eastAsia="Times New Roman" w:hAnsi="Times New Roman" w:cs="Times New Roman"/>
                <w:color w:val="FF0000"/>
                <w:sz w:val="18"/>
              </w:rPr>
              <w:t>2,2</w:t>
            </w:r>
          </w:p>
        </w:tc>
        <w:tc>
          <w:tcPr>
            <w:tcW w:w="595" w:type="pct"/>
            <w:tcBorders>
              <w:top w:val="single" w:sz="8" w:space="0" w:color="000000"/>
              <w:left w:val="single" w:sz="8" w:space="0" w:color="000000"/>
              <w:bottom w:val="single" w:sz="8" w:space="0" w:color="000000"/>
              <w:right w:val="single" w:sz="8" w:space="0" w:color="000000"/>
            </w:tcBorders>
          </w:tcPr>
          <w:p w14:paraId="4F5F3E36" w14:textId="29438328" w:rsidR="008A3679" w:rsidRPr="008A3679" w:rsidRDefault="008A3679" w:rsidP="006B686B">
            <w:pPr>
              <w:spacing w:after="0"/>
              <w:ind w:left="3"/>
              <w:rPr>
                <w:rFonts w:ascii="Times New Roman" w:eastAsia="Times New Roman" w:hAnsi="Times New Roman" w:cs="Times New Roman"/>
                <w:color w:val="FF0000"/>
                <w:sz w:val="18"/>
              </w:rPr>
            </w:pPr>
            <w:r w:rsidRPr="008A3679">
              <w:rPr>
                <w:rFonts w:ascii="Times New Roman" w:eastAsia="Times New Roman" w:hAnsi="Times New Roman" w:cs="Times New Roman"/>
                <w:color w:val="FF0000"/>
                <w:sz w:val="18"/>
              </w:rPr>
              <w:t>100</w:t>
            </w:r>
          </w:p>
        </w:tc>
        <w:tc>
          <w:tcPr>
            <w:tcW w:w="541" w:type="pct"/>
            <w:tcBorders>
              <w:top w:val="single" w:sz="8" w:space="0" w:color="000000"/>
              <w:left w:val="single" w:sz="8" w:space="0" w:color="000000"/>
              <w:bottom w:val="single" w:sz="8" w:space="0" w:color="000000"/>
              <w:right w:val="single" w:sz="8" w:space="0" w:color="000000"/>
            </w:tcBorders>
          </w:tcPr>
          <w:p w14:paraId="13E27716" w14:textId="7CCD1A82" w:rsidR="008A3679" w:rsidRDefault="00600D09" w:rsidP="006B686B">
            <w:pPr>
              <w:spacing w:after="0"/>
              <w:ind w:left="2"/>
              <w:rPr>
                <w:rFonts w:ascii="Times New Roman" w:eastAsia="Times New Roman" w:hAnsi="Times New Roman" w:cs="Times New Roman"/>
                <w:sz w:val="18"/>
              </w:rPr>
            </w:pPr>
            <w:r w:rsidRPr="00600D09">
              <w:rPr>
                <w:rFonts w:ascii="Times New Roman" w:eastAsia="Times New Roman" w:hAnsi="Times New Roman" w:cs="Times New Roman"/>
                <w:color w:val="FF0000"/>
                <w:sz w:val="18"/>
              </w:rPr>
              <w:t>4,0</w:t>
            </w:r>
          </w:p>
        </w:tc>
      </w:tr>
      <w:tr w:rsidR="00600D09" w14:paraId="6AD34625" w14:textId="77777777" w:rsidTr="00CC4290">
        <w:trPr>
          <w:trHeight w:val="967"/>
        </w:trPr>
        <w:tc>
          <w:tcPr>
            <w:tcW w:w="2381" w:type="pct"/>
            <w:tcBorders>
              <w:top w:val="single" w:sz="8" w:space="0" w:color="000000"/>
              <w:left w:val="single" w:sz="8" w:space="0" w:color="000000"/>
              <w:bottom w:val="single" w:sz="8" w:space="0" w:color="000000"/>
              <w:right w:val="single" w:sz="8" w:space="0" w:color="000000"/>
            </w:tcBorders>
          </w:tcPr>
          <w:p w14:paraId="2C69B07B" w14:textId="438AEC6A" w:rsidR="00CC4290" w:rsidRPr="009A39B4" w:rsidRDefault="00CC4290" w:rsidP="006B686B">
            <w:pPr>
              <w:spacing w:after="0"/>
              <w:rPr>
                <w:rFonts w:ascii="Times New Roman" w:eastAsia="Times New Roman" w:hAnsi="Times New Roman" w:cs="Times New Roman"/>
                <w:color w:val="FF0000"/>
                <w:sz w:val="18"/>
                <w:highlight w:val="green"/>
              </w:rPr>
            </w:pPr>
            <w:r w:rsidRPr="00CC4290">
              <w:rPr>
                <w:rFonts w:ascii="Times New Roman" w:eastAsia="Times New Roman" w:hAnsi="Times New Roman" w:cs="Times New Roman"/>
                <w:color w:val="FF0000"/>
                <w:sz w:val="18"/>
              </w:rPr>
              <w:t xml:space="preserve">Universidad Pablo </w:t>
            </w:r>
            <w:r>
              <w:rPr>
                <w:rFonts w:ascii="Times New Roman" w:eastAsia="Times New Roman" w:hAnsi="Times New Roman" w:cs="Times New Roman"/>
                <w:color w:val="FF0000"/>
                <w:sz w:val="18"/>
              </w:rPr>
              <w:t xml:space="preserve">de </w:t>
            </w:r>
            <w:r w:rsidRPr="00CC4290">
              <w:rPr>
                <w:rFonts w:ascii="Times New Roman" w:eastAsia="Times New Roman" w:hAnsi="Times New Roman" w:cs="Times New Roman"/>
                <w:color w:val="FF0000"/>
                <w:sz w:val="18"/>
              </w:rPr>
              <w:t>Olavide</w:t>
            </w:r>
            <w:r>
              <w:rPr>
                <w:rFonts w:ascii="Times New Roman" w:eastAsia="Times New Roman" w:hAnsi="Times New Roman" w:cs="Times New Roman"/>
                <w:color w:val="FF0000"/>
                <w:sz w:val="18"/>
              </w:rPr>
              <w:t xml:space="preserve"> de Sevilla</w:t>
            </w:r>
          </w:p>
        </w:tc>
        <w:tc>
          <w:tcPr>
            <w:tcW w:w="836" w:type="pct"/>
            <w:tcBorders>
              <w:top w:val="single" w:sz="8" w:space="0" w:color="000000"/>
              <w:left w:val="single" w:sz="8" w:space="0" w:color="000000"/>
              <w:bottom w:val="single" w:sz="8" w:space="0" w:color="000000"/>
              <w:right w:val="single" w:sz="8" w:space="0" w:color="000000"/>
            </w:tcBorders>
          </w:tcPr>
          <w:p w14:paraId="4F10CA40" w14:textId="17F1389D" w:rsidR="00CC4290" w:rsidRPr="00DD31C3" w:rsidRDefault="00CC4290" w:rsidP="009A39B4">
            <w:pPr>
              <w:spacing w:after="0"/>
              <w:ind w:right="235"/>
              <w:rPr>
                <w:rFonts w:ascii="Times New Roman" w:eastAsia="Times New Roman" w:hAnsi="Times New Roman" w:cs="Times New Roman"/>
                <w:color w:val="FF0000"/>
                <w:sz w:val="18"/>
              </w:rPr>
            </w:pPr>
            <w:r w:rsidRPr="00DD31C3">
              <w:rPr>
                <w:rFonts w:ascii="Times New Roman" w:eastAsia="Times New Roman" w:hAnsi="Times New Roman" w:cs="Times New Roman"/>
                <w:color w:val="FF0000"/>
                <w:sz w:val="18"/>
              </w:rPr>
              <w:t>Profesor Titular de Universidad</w:t>
            </w:r>
          </w:p>
        </w:tc>
        <w:tc>
          <w:tcPr>
            <w:tcW w:w="647" w:type="pct"/>
            <w:tcBorders>
              <w:top w:val="single" w:sz="8" w:space="0" w:color="000000"/>
              <w:left w:val="single" w:sz="8" w:space="0" w:color="000000"/>
              <w:bottom w:val="single" w:sz="8" w:space="0" w:color="000000"/>
              <w:right w:val="single" w:sz="8" w:space="0" w:color="000000"/>
            </w:tcBorders>
          </w:tcPr>
          <w:p w14:paraId="522BCE4B" w14:textId="5C923A4C" w:rsidR="00CC4290" w:rsidRPr="00DD31C3" w:rsidRDefault="00600D09" w:rsidP="006B686B">
            <w:pPr>
              <w:spacing w:after="0"/>
              <w:ind w:left="3"/>
              <w:rPr>
                <w:rFonts w:ascii="Times New Roman" w:eastAsia="Times New Roman" w:hAnsi="Times New Roman" w:cs="Times New Roman"/>
                <w:color w:val="FF0000"/>
                <w:sz w:val="18"/>
              </w:rPr>
            </w:pPr>
            <w:r>
              <w:rPr>
                <w:rFonts w:ascii="Times New Roman" w:eastAsia="Times New Roman" w:hAnsi="Times New Roman" w:cs="Times New Roman"/>
                <w:color w:val="FF0000"/>
                <w:sz w:val="18"/>
              </w:rPr>
              <w:t>2,2</w:t>
            </w:r>
          </w:p>
        </w:tc>
        <w:tc>
          <w:tcPr>
            <w:tcW w:w="595" w:type="pct"/>
            <w:tcBorders>
              <w:top w:val="single" w:sz="8" w:space="0" w:color="000000"/>
              <w:left w:val="single" w:sz="8" w:space="0" w:color="000000"/>
              <w:bottom w:val="single" w:sz="8" w:space="0" w:color="000000"/>
              <w:right w:val="single" w:sz="8" w:space="0" w:color="000000"/>
            </w:tcBorders>
          </w:tcPr>
          <w:p w14:paraId="7595F34D" w14:textId="6034EC60" w:rsidR="00CC4290" w:rsidRDefault="00DD31C3" w:rsidP="006B686B">
            <w:pPr>
              <w:spacing w:after="0"/>
              <w:ind w:left="3"/>
              <w:rPr>
                <w:rFonts w:ascii="Times New Roman" w:eastAsia="Times New Roman" w:hAnsi="Times New Roman" w:cs="Times New Roman"/>
                <w:sz w:val="18"/>
                <w:highlight w:val="green"/>
              </w:rPr>
            </w:pPr>
            <w:r w:rsidRPr="00DD31C3">
              <w:rPr>
                <w:rFonts w:ascii="Times New Roman" w:eastAsia="Times New Roman" w:hAnsi="Times New Roman" w:cs="Times New Roman"/>
                <w:color w:val="FF0000"/>
                <w:sz w:val="18"/>
              </w:rPr>
              <w:t>100</w:t>
            </w:r>
          </w:p>
        </w:tc>
        <w:tc>
          <w:tcPr>
            <w:tcW w:w="541" w:type="pct"/>
            <w:tcBorders>
              <w:top w:val="single" w:sz="8" w:space="0" w:color="000000"/>
              <w:left w:val="single" w:sz="8" w:space="0" w:color="000000"/>
              <w:bottom w:val="single" w:sz="8" w:space="0" w:color="000000"/>
              <w:right w:val="single" w:sz="8" w:space="0" w:color="000000"/>
            </w:tcBorders>
          </w:tcPr>
          <w:p w14:paraId="14A3CBEF" w14:textId="70EE20FC" w:rsidR="00CC4290" w:rsidRDefault="00600D09" w:rsidP="006B686B">
            <w:pPr>
              <w:spacing w:after="0"/>
              <w:ind w:left="2"/>
              <w:rPr>
                <w:rFonts w:ascii="Times New Roman" w:eastAsia="Times New Roman" w:hAnsi="Times New Roman" w:cs="Times New Roman"/>
                <w:sz w:val="18"/>
              </w:rPr>
            </w:pPr>
            <w:r w:rsidRPr="00600D09">
              <w:rPr>
                <w:rFonts w:ascii="Times New Roman" w:eastAsia="Times New Roman" w:hAnsi="Times New Roman" w:cs="Times New Roman"/>
                <w:color w:val="FF0000"/>
                <w:sz w:val="18"/>
              </w:rPr>
              <w:t>3,4</w:t>
            </w:r>
          </w:p>
        </w:tc>
      </w:tr>
      <w:tr w:rsidR="00600D09" w14:paraId="398032EE" w14:textId="77777777" w:rsidTr="00CC4290">
        <w:trPr>
          <w:trHeight w:val="967"/>
        </w:trPr>
        <w:tc>
          <w:tcPr>
            <w:tcW w:w="2381" w:type="pct"/>
            <w:tcBorders>
              <w:top w:val="single" w:sz="8" w:space="0" w:color="000000"/>
              <w:left w:val="single" w:sz="8" w:space="0" w:color="000000"/>
              <w:bottom w:val="single" w:sz="8" w:space="0" w:color="000000"/>
              <w:right w:val="single" w:sz="8" w:space="0" w:color="000000"/>
            </w:tcBorders>
          </w:tcPr>
          <w:p w14:paraId="043BB266" w14:textId="22E57326" w:rsidR="00CC4290" w:rsidRPr="002604BF" w:rsidRDefault="00CC4290" w:rsidP="006B686B">
            <w:pPr>
              <w:spacing w:after="0"/>
              <w:rPr>
                <w:rFonts w:ascii="Times New Roman" w:eastAsia="Times New Roman" w:hAnsi="Times New Roman" w:cs="Times New Roman"/>
                <w:sz w:val="18"/>
              </w:rPr>
            </w:pPr>
            <w:r w:rsidRPr="002604BF">
              <w:rPr>
                <w:rFonts w:ascii="Times New Roman" w:eastAsia="Times New Roman" w:hAnsi="Times New Roman" w:cs="Times New Roman"/>
                <w:color w:val="FF0000"/>
                <w:sz w:val="18"/>
              </w:rPr>
              <w:t>Otros Centros (SERVICIO ANDALUZ DE SALUD))</w:t>
            </w:r>
          </w:p>
        </w:tc>
        <w:tc>
          <w:tcPr>
            <w:tcW w:w="836" w:type="pct"/>
            <w:tcBorders>
              <w:top w:val="single" w:sz="8" w:space="0" w:color="000000"/>
              <w:left w:val="single" w:sz="8" w:space="0" w:color="000000"/>
              <w:bottom w:val="single" w:sz="8" w:space="0" w:color="000000"/>
              <w:right w:val="single" w:sz="8" w:space="0" w:color="000000"/>
            </w:tcBorders>
          </w:tcPr>
          <w:p w14:paraId="4EE5821D" w14:textId="41F62BFD" w:rsidR="00CC4290" w:rsidRPr="002604BF" w:rsidRDefault="00600D09" w:rsidP="009A39B4">
            <w:pPr>
              <w:spacing w:after="0"/>
              <w:ind w:right="235"/>
              <w:rPr>
                <w:rFonts w:ascii="Times New Roman" w:eastAsia="Times New Roman" w:hAnsi="Times New Roman" w:cs="Times New Roman"/>
                <w:color w:val="FF0000"/>
                <w:sz w:val="18"/>
              </w:rPr>
            </w:pPr>
            <w:r w:rsidRPr="002604BF">
              <w:rPr>
                <w:rFonts w:ascii="Times New Roman" w:eastAsia="Times New Roman" w:hAnsi="Times New Roman" w:cs="Times New Roman"/>
                <w:color w:val="FF0000"/>
                <w:sz w:val="18"/>
              </w:rPr>
              <w:t>Enfermeras/os en equipos directivos</w:t>
            </w:r>
            <w:r w:rsidR="002604BF">
              <w:rPr>
                <w:rFonts w:ascii="Times New Roman" w:eastAsia="Times New Roman" w:hAnsi="Times New Roman" w:cs="Times New Roman"/>
                <w:color w:val="FF0000"/>
                <w:sz w:val="18"/>
              </w:rPr>
              <w:t xml:space="preserve"> (dirección, subdirección)</w:t>
            </w:r>
          </w:p>
        </w:tc>
        <w:tc>
          <w:tcPr>
            <w:tcW w:w="647" w:type="pct"/>
            <w:tcBorders>
              <w:top w:val="single" w:sz="8" w:space="0" w:color="000000"/>
              <w:left w:val="single" w:sz="8" w:space="0" w:color="000000"/>
              <w:bottom w:val="single" w:sz="8" w:space="0" w:color="000000"/>
              <w:right w:val="single" w:sz="8" w:space="0" w:color="000000"/>
            </w:tcBorders>
          </w:tcPr>
          <w:p w14:paraId="2DF01C83" w14:textId="40AA5A91" w:rsidR="00CC4290" w:rsidRPr="00600D09" w:rsidRDefault="00600D09" w:rsidP="006B686B">
            <w:pPr>
              <w:spacing w:after="0"/>
              <w:ind w:left="3"/>
              <w:rPr>
                <w:rFonts w:ascii="Times New Roman" w:eastAsia="Times New Roman" w:hAnsi="Times New Roman" w:cs="Times New Roman"/>
                <w:color w:val="FF0000"/>
                <w:sz w:val="18"/>
              </w:rPr>
            </w:pPr>
            <w:r>
              <w:rPr>
                <w:rFonts w:ascii="Times New Roman" w:eastAsia="Times New Roman" w:hAnsi="Times New Roman" w:cs="Times New Roman"/>
                <w:color w:val="FF0000"/>
                <w:sz w:val="18"/>
              </w:rPr>
              <w:t>6,5</w:t>
            </w:r>
          </w:p>
          <w:p w14:paraId="55BD6688" w14:textId="7D9D33BA" w:rsidR="00CB6445" w:rsidRDefault="00CB6445" w:rsidP="00CB6445">
            <w:pPr>
              <w:spacing w:after="0"/>
              <w:ind w:left="3"/>
              <w:rPr>
                <w:rFonts w:ascii="Times New Roman" w:eastAsia="Times New Roman" w:hAnsi="Times New Roman" w:cs="Times New Roman"/>
                <w:sz w:val="18"/>
              </w:rPr>
            </w:pPr>
          </w:p>
        </w:tc>
        <w:tc>
          <w:tcPr>
            <w:tcW w:w="595" w:type="pct"/>
            <w:tcBorders>
              <w:top w:val="single" w:sz="8" w:space="0" w:color="000000"/>
              <w:left w:val="single" w:sz="8" w:space="0" w:color="000000"/>
              <w:bottom w:val="single" w:sz="8" w:space="0" w:color="000000"/>
              <w:right w:val="single" w:sz="8" w:space="0" w:color="000000"/>
            </w:tcBorders>
          </w:tcPr>
          <w:p w14:paraId="5E134619" w14:textId="359E0CDD" w:rsidR="00CC4290" w:rsidRPr="009A39B4" w:rsidRDefault="00600D09" w:rsidP="006B686B">
            <w:pPr>
              <w:spacing w:after="0"/>
              <w:ind w:left="3"/>
              <w:rPr>
                <w:rFonts w:ascii="Times New Roman" w:eastAsia="Times New Roman" w:hAnsi="Times New Roman" w:cs="Times New Roman"/>
                <w:sz w:val="18"/>
                <w:highlight w:val="green"/>
              </w:rPr>
            </w:pPr>
            <w:r w:rsidRPr="00600D09">
              <w:rPr>
                <w:rFonts w:ascii="Times New Roman" w:eastAsia="Times New Roman" w:hAnsi="Times New Roman" w:cs="Times New Roman"/>
                <w:color w:val="FF0000"/>
                <w:sz w:val="18"/>
              </w:rPr>
              <w:t>33,3</w:t>
            </w:r>
          </w:p>
        </w:tc>
        <w:tc>
          <w:tcPr>
            <w:tcW w:w="541" w:type="pct"/>
            <w:tcBorders>
              <w:top w:val="single" w:sz="8" w:space="0" w:color="000000"/>
              <w:left w:val="single" w:sz="8" w:space="0" w:color="000000"/>
              <w:bottom w:val="single" w:sz="8" w:space="0" w:color="000000"/>
              <w:right w:val="single" w:sz="8" w:space="0" w:color="000000"/>
            </w:tcBorders>
          </w:tcPr>
          <w:p w14:paraId="24750CFE" w14:textId="7A270CEF" w:rsidR="00CC4290" w:rsidRDefault="00600D09" w:rsidP="006B686B">
            <w:pPr>
              <w:spacing w:after="0"/>
              <w:ind w:left="2"/>
              <w:rPr>
                <w:rFonts w:ascii="Times New Roman" w:eastAsia="Times New Roman" w:hAnsi="Times New Roman" w:cs="Times New Roman"/>
                <w:sz w:val="18"/>
              </w:rPr>
            </w:pPr>
            <w:r w:rsidRPr="00600D09">
              <w:rPr>
                <w:rFonts w:ascii="Times New Roman" w:eastAsia="Times New Roman" w:hAnsi="Times New Roman" w:cs="Times New Roman"/>
                <w:color w:val="FF0000"/>
                <w:sz w:val="18"/>
              </w:rPr>
              <w:t>5,7</w:t>
            </w:r>
          </w:p>
        </w:tc>
      </w:tr>
      <w:tr w:rsidR="00600D09" w14:paraId="30B20204" w14:textId="77777777" w:rsidTr="00CC4290">
        <w:trPr>
          <w:trHeight w:val="967"/>
        </w:trPr>
        <w:tc>
          <w:tcPr>
            <w:tcW w:w="2381" w:type="pct"/>
            <w:tcBorders>
              <w:top w:val="single" w:sz="8" w:space="0" w:color="000000"/>
              <w:left w:val="single" w:sz="8" w:space="0" w:color="000000"/>
              <w:bottom w:val="single" w:sz="8" w:space="0" w:color="000000"/>
              <w:right w:val="single" w:sz="8" w:space="0" w:color="000000"/>
            </w:tcBorders>
          </w:tcPr>
          <w:p w14:paraId="24DA6C85" w14:textId="15E21E3A" w:rsidR="00CC4290" w:rsidRPr="002604BF" w:rsidRDefault="00CC4290" w:rsidP="006B686B">
            <w:pPr>
              <w:spacing w:after="0"/>
              <w:rPr>
                <w:rFonts w:ascii="Times New Roman" w:eastAsia="Times New Roman" w:hAnsi="Times New Roman" w:cs="Times New Roman"/>
                <w:color w:val="FF0000"/>
                <w:sz w:val="18"/>
              </w:rPr>
            </w:pPr>
            <w:r w:rsidRPr="002604BF">
              <w:rPr>
                <w:rFonts w:ascii="Times New Roman" w:eastAsia="Times New Roman" w:hAnsi="Times New Roman" w:cs="Times New Roman"/>
                <w:color w:val="FF0000"/>
                <w:sz w:val="18"/>
              </w:rPr>
              <w:t>Otros Centros (SERVICIO ANDALUZ DE SALUD))</w:t>
            </w:r>
          </w:p>
        </w:tc>
        <w:tc>
          <w:tcPr>
            <w:tcW w:w="836" w:type="pct"/>
            <w:tcBorders>
              <w:top w:val="single" w:sz="8" w:space="0" w:color="000000"/>
              <w:left w:val="single" w:sz="8" w:space="0" w:color="000000"/>
              <w:bottom w:val="single" w:sz="8" w:space="0" w:color="000000"/>
              <w:right w:val="single" w:sz="8" w:space="0" w:color="000000"/>
            </w:tcBorders>
          </w:tcPr>
          <w:p w14:paraId="14FAB55E" w14:textId="5567BC83" w:rsidR="00CC4290" w:rsidRPr="002604BF" w:rsidRDefault="00CC4290" w:rsidP="009A39B4">
            <w:pPr>
              <w:spacing w:after="0"/>
              <w:ind w:right="235"/>
              <w:rPr>
                <w:rFonts w:ascii="Times New Roman" w:eastAsia="Times New Roman" w:hAnsi="Times New Roman" w:cs="Times New Roman"/>
                <w:color w:val="FF0000"/>
                <w:sz w:val="18"/>
              </w:rPr>
            </w:pPr>
            <w:r w:rsidRPr="002604BF">
              <w:rPr>
                <w:rFonts w:ascii="Times New Roman" w:eastAsia="Times New Roman" w:hAnsi="Times New Roman" w:cs="Times New Roman"/>
                <w:color w:val="FF0000"/>
                <w:sz w:val="18"/>
              </w:rPr>
              <w:t>Enfermeras/os de Practica Avanzada</w:t>
            </w:r>
          </w:p>
        </w:tc>
        <w:tc>
          <w:tcPr>
            <w:tcW w:w="647" w:type="pct"/>
            <w:tcBorders>
              <w:top w:val="single" w:sz="8" w:space="0" w:color="000000"/>
              <w:left w:val="single" w:sz="8" w:space="0" w:color="000000"/>
              <w:bottom w:val="single" w:sz="8" w:space="0" w:color="000000"/>
              <w:right w:val="single" w:sz="8" w:space="0" w:color="000000"/>
            </w:tcBorders>
          </w:tcPr>
          <w:p w14:paraId="710C8B25" w14:textId="3D78698F" w:rsidR="00CC4290" w:rsidRPr="002604BF" w:rsidRDefault="002604BF" w:rsidP="006B686B">
            <w:pPr>
              <w:spacing w:after="0"/>
              <w:ind w:left="3"/>
              <w:rPr>
                <w:rFonts w:ascii="Times New Roman" w:eastAsia="Times New Roman" w:hAnsi="Times New Roman" w:cs="Times New Roman"/>
                <w:color w:val="FF0000"/>
                <w:sz w:val="18"/>
              </w:rPr>
            </w:pPr>
            <w:r w:rsidRPr="002604BF">
              <w:rPr>
                <w:rFonts w:ascii="Times New Roman" w:eastAsia="Times New Roman" w:hAnsi="Times New Roman" w:cs="Times New Roman"/>
                <w:color w:val="FF0000"/>
                <w:sz w:val="18"/>
              </w:rPr>
              <w:t>13,0</w:t>
            </w:r>
          </w:p>
        </w:tc>
        <w:tc>
          <w:tcPr>
            <w:tcW w:w="595" w:type="pct"/>
            <w:tcBorders>
              <w:top w:val="single" w:sz="8" w:space="0" w:color="000000"/>
              <w:left w:val="single" w:sz="8" w:space="0" w:color="000000"/>
              <w:bottom w:val="single" w:sz="8" w:space="0" w:color="000000"/>
              <w:right w:val="single" w:sz="8" w:space="0" w:color="000000"/>
            </w:tcBorders>
          </w:tcPr>
          <w:p w14:paraId="09430CE5" w14:textId="1ADFCDE3" w:rsidR="00CC4290" w:rsidRPr="002604BF" w:rsidRDefault="002604BF" w:rsidP="006B686B">
            <w:pPr>
              <w:spacing w:after="0"/>
              <w:ind w:left="3"/>
              <w:rPr>
                <w:rFonts w:ascii="Times New Roman" w:eastAsia="Times New Roman" w:hAnsi="Times New Roman" w:cs="Times New Roman"/>
                <w:color w:val="FF0000"/>
                <w:sz w:val="18"/>
                <w:highlight w:val="green"/>
              </w:rPr>
            </w:pPr>
            <w:r w:rsidRPr="002604BF">
              <w:rPr>
                <w:rFonts w:ascii="Times New Roman" w:eastAsia="Times New Roman" w:hAnsi="Times New Roman" w:cs="Times New Roman"/>
                <w:color w:val="FF0000"/>
                <w:sz w:val="18"/>
              </w:rPr>
              <w:t>33,3</w:t>
            </w:r>
          </w:p>
        </w:tc>
        <w:tc>
          <w:tcPr>
            <w:tcW w:w="541" w:type="pct"/>
            <w:tcBorders>
              <w:top w:val="single" w:sz="8" w:space="0" w:color="000000"/>
              <w:left w:val="single" w:sz="8" w:space="0" w:color="000000"/>
              <w:bottom w:val="single" w:sz="8" w:space="0" w:color="000000"/>
              <w:right w:val="single" w:sz="8" w:space="0" w:color="000000"/>
            </w:tcBorders>
          </w:tcPr>
          <w:p w14:paraId="6C5269CE" w14:textId="07E60C54" w:rsidR="00CC4290" w:rsidRPr="002604BF" w:rsidRDefault="002604BF" w:rsidP="006B686B">
            <w:pPr>
              <w:spacing w:after="0"/>
              <w:ind w:left="2"/>
              <w:rPr>
                <w:rFonts w:ascii="Times New Roman" w:eastAsia="Times New Roman" w:hAnsi="Times New Roman" w:cs="Times New Roman"/>
                <w:color w:val="FF0000"/>
                <w:sz w:val="18"/>
              </w:rPr>
            </w:pPr>
            <w:r w:rsidRPr="002604BF">
              <w:rPr>
                <w:rFonts w:ascii="Times New Roman" w:eastAsia="Times New Roman" w:hAnsi="Times New Roman" w:cs="Times New Roman"/>
                <w:color w:val="FF0000"/>
                <w:sz w:val="18"/>
              </w:rPr>
              <w:t>13,1</w:t>
            </w:r>
          </w:p>
        </w:tc>
      </w:tr>
      <w:tr w:rsidR="00600D09" w14:paraId="0BE741C2" w14:textId="77777777" w:rsidTr="00CC4290">
        <w:trPr>
          <w:trHeight w:val="287"/>
        </w:trPr>
        <w:tc>
          <w:tcPr>
            <w:tcW w:w="2381" w:type="pct"/>
            <w:tcBorders>
              <w:top w:val="single" w:sz="8" w:space="0" w:color="000000"/>
              <w:left w:val="single" w:sz="8" w:space="0" w:color="000000"/>
              <w:bottom w:val="single" w:sz="8" w:space="0" w:color="000000"/>
              <w:right w:val="nil"/>
            </w:tcBorders>
            <w:shd w:val="clear" w:color="auto" w:fill="C0C0C0"/>
          </w:tcPr>
          <w:p w14:paraId="28321286" w14:textId="77777777" w:rsidR="00CC4290" w:rsidRDefault="00CC4290" w:rsidP="006B686B">
            <w:pPr>
              <w:spacing w:after="0"/>
            </w:pPr>
            <w:r>
              <w:rPr>
                <w:rFonts w:ascii="Times New Roman" w:eastAsia="Times New Roman" w:hAnsi="Times New Roman" w:cs="Times New Roman"/>
                <w:b/>
                <w:sz w:val="16"/>
              </w:rPr>
              <w:t>PERSONAL ACADÉMICO</w:t>
            </w:r>
          </w:p>
        </w:tc>
        <w:tc>
          <w:tcPr>
            <w:tcW w:w="836" w:type="pct"/>
            <w:tcBorders>
              <w:top w:val="single" w:sz="8" w:space="0" w:color="000000"/>
              <w:left w:val="nil"/>
              <w:bottom w:val="single" w:sz="8" w:space="0" w:color="000000"/>
              <w:right w:val="nil"/>
            </w:tcBorders>
            <w:shd w:val="clear" w:color="auto" w:fill="C0C0C0"/>
          </w:tcPr>
          <w:p w14:paraId="23FD6ACF" w14:textId="59FDA768" w:rsidR="00CC4290" w:rsidRDefault="00CC4290" w:rsidP="006B686B"/>
        </w:tc>
        <w:tc>
          <w:tcPr>
            <w:tcW w:w="647" w:type="pct"/>
            <w:tcBorders>
              <w:top w:val="single" w:sz="8" w:space="0" w:color="000000"/>
              <w:left w:val="nil"/>
              <w:bottom w:val="single" w:sz="8" w:space="0" w:color="000000"/>
              <w:right w:val="nil"/>
            </w:tcBorders>
            <w:shd w:val="clear" w:color="auto" w:fill="C0C0C0"/>
          </w:tcPr>
          <w:p w14:paraId="4BF74FA8" w14:textId="77777777" w:rsidR="00CC4290" w:rsidRDefault="00CC4290" w:rsidP="006B686B"/>
        </w:tc>
        <w:tc>
          <w:tcPr>
            <w:tcW w:w="595" w:type="pct"/>
            <w:tcBorders>
              <w:top w:val="single" w:sz="8" w:space="0" w:color="000000"/>
              <w:left w:val="nil"/>
              <w:bottom w:val="single" w:sz="8" w:space="0" w:color="000000"/>
              <w:right w:val="nil"/>
            </w:tcBorders>
            <w:shd w:val="clear" w:color="auto" w:fill="C0C0C0"/>
          </w:tcPr>
          <w:p w14:paraId="69B7AC4E" w14:textId="77777777" w:rsidR="00CC4290" w:rsidRDefault="00CC4290" w:rsidP="006B686B"/>
        </w:tc>
        <w:tc>
          <w:tcPr>
            <w:tcW w:w="541" w:type="pct"/>
            <w:tcBorders>
              <w:top w:val="single" w:sz="8" w:space="0" w:color="000000"/>
              <w:left w:val="nil"/>
              <w:bottom w:val="single" w:sz="8" w:space="0" w:color="000000"/>
              <w:right w:val="single" w:sz="8" w:space="0" w:color="000000"/>
            </w:tcBorders>
            <w:shd w:val="clear" w:color="auto" w:fill="C0C0C0"/>
          </w:tcPr>
          <w:p w14:paraId="465A2917" w14:textId="77777777" w:rsidR="00CC4290" w:rsidRDefault="00CC4290" w:rsidP="006B686B"/>
        </w:tc>
      </w:tr>
      <w:tr w:rsidR="00600D09" w14:paraId="55435843" w14:textId="77777777" w:rsidTr="00CC4290">
        <w:trPr>
          <w:trHeight w:val="321"/>
        </w:trPr>
        <w:tc>
          <w:tcPr>
            <w:tcW w:w="2381" w:type="pct"/>
            <w:tcBorders>
              <w:top w:val="single" w:sz="8" w:space="0" w:color="000000"/>
              <w:left w:val="single" w:sz="8" w:space="0" w:color="000000"/>
              <w:bottom w:val="single" w:sz="8" w:space="0" w:color="000000"/>
              <w:right w:val="nil"/>
            </w:tcBorders>
          </w:tcPr>
          <w:p w14:paraId="41D26041" w14:textId="77777777" w:rsidR="00CC4290" w:rsidRDefault="00CC4290" w:rsidP="006B686B">
            <w:pPr>
              <w:spacing w:after="0"/>
            </w:pPr>
            <w:r>
              <w:rPr>
                <w:rFonts w:ascii="Times New Roman" w:eastAsia="Times New Roman" w:hAnsi="Times New Roman" w:cs="Times New Roman"/>
                <w:sz w:val="14"/>
              </w:rPr>
              <w:t>Ver Apartado 6: Anexo 1.</w:t>
            </w:r>
          </w:p>
        </w:tc>
        <w:tc>
          <w:tcPr>
            <w:tcW w:w="836" w:type="pct"/>
            <w:tcBorders>
              <w:top w:val="single" w:sz="8" w:space="0" w:color="000000"/>
              <w:left w:val="nil"/>
              <w:bottom w:val="single" w:sz="8" w:space="0" w:color="000000"/>
              <w:right w:val="nil"/>
            </w:tcBorders>
          </w:tcPr>
          <w:p w14:paraId="3EC380F8" w14:textId="3257B815" w:rsidR="00CC4290" w:rsidRDefault="00CC4290" w:rsidP="006B686B"/>
        </w:tc>
        <w:tc>
          <w:tcPr>
            <w:tcW w:w="647" w:type="pct"/>
            <w:tcBorders>
              <w:top w:val="single" w:sz="8" w:space="0" w:color="000000"/>
              <w:left w:val="nil"/>
              <w:bottom w:val="single" w:sz="8" w:space="0" w:color="000000"/>
              <w:right w:val="nil"/>
            </w:tcBorders>
          </w:tcPr>
          <w:p w14:paraId="6D377E63" w14:textId="77777777" w:rsidR="00CC4290" w:rsidRDefault="00CC4290" w:rsidP="006B686B"/>
        </w:tc>
        <w:tc>
          <w:tcPr>
            <w:tcW w:w="595" w:type="pct"/>
            <w:tcBorders>
              <w:top w:val="single" w:sz="8" w:space="0" w:color="000000"/>
              <w:left w:val="nil"/>
              <w:bottom w:val="single" w:sz="8" w:space="0" w:color="000000"/>
              <w:right w:val="nil"/>
            </w:tcBorders>
          </w:tcPr>
          <w:p w14:paraId="04F88312" w14:textId="77777777" w:rsidR="00CC4290" w:rsidRDefault="00CC4290" w:rsidP="006B686B"/>
        </w:tc>
        <w:tc>
          <w:tcPr>
            <w:tcW w:w="541" w:type="pct"/>
            <w:tcBorders>
              <w:top w:val="single" w:sz="8" w:space="0" w:color="000000"/>
              <w:left w:val="nil"/>
              <w:bottom w:val="single" w:sz="8" w:space="0" w:color="000000"/>
              <w:right w:val="single" w:sz="8" w:space="0" w:color="000000"/>
            </w:tcBorders>
          </w:tcPr>
          <w:p w14:paraId="4CC8FA9E" w14:textId="77777777" w:rsidR="00CC4290" w:rsidRDefault="00CC4290" w:rsidP="006B686B"/>
        </w:tc>
      </w:tr>
      <w:tr w:rsidR="00600D09" w14:paraId="708B8D44" w14:textId="77777777" w:rsidTr="00CC4290">
        <w:trPr>
          <w:trHeight w:val="287"/>
        </w:trPr>
        <w:tc>
          <w:tcPr>
            <w:tcW w:w="2381" w:type="pct"/>
            <w:tcBorders>
              <w:top w:val="single" w:sz="8" w:space="0" w:color="000000"/>
              <w:left w:val="single" w:sz="8" w:space="0" w:color="000000"/>
              <w:bottom w:val="single" w:sz="8" w:space="0" w:color="000000"/>
              <w:right w:val="nil"/>
            </w:tcBorders>
            <w:shd w:val="clear" w:color="auto" w:fill="C0C0C0"/>
          </w:tcPr>
          <w:p w14:paraId="139DEC84" w14:textId="77777777" w:rsidR="00CC4290" w:rsidRDefault="00CC4290" w:rsidP="006B686B">
            <w:pPr>
              <w:spacing w:after="0"/>
            </w:pPr>
            <w:r>
              <w:rPr>
                <w:rFonts w:ascii="Times New Roman" w:eastAsia="Times New Roman" w:hAnsi="Times New Roman" w:cs="Times New Roman"/>
                <w:b/>
                <w:sz w:val="16"/>
              </w:rPr>
              <w:t>6.2 OTROS RECURSOS HUMANOS</w:t>
            </w:r>
          </w:p>
        </w:tc>
        <w:tc>
          <w:tcPr>
            <w:tcW w:w="836" w:type="pct"/>
            <w:tcBorders>
              <w:top w:val="single" w:sz="8" w:space="0" w:color="000000"/>
              <w:left w:val="nil"/>
              <w:bottom w:val="single" w:sz="8" w:space="0" w:color="000000"/>
              <w:right w:val="nil"/>
            </w:tcBorders>
            <w:shd w:val="clear" w:color="auto" w:fill="C0C0C0"/>
          </w:tcPr>
          <w:p w14:paraId="2C874631" w14:textId="5EC84790" w:rsidR="00CC4290" w:rsidRDefault="00CC4290" w:rsidP="006B686B"/>
        </w:tc>
        <w:tc>
          <w:tcPr>
            <w:tcW w:w="647" w:type="pct"/>
            <w:tcBorders>
              <w:top w:val="single" w:sz="8" w:space="0" w:color="000000"/>
              <w:left w:val="nil"/>
              <w:bottom w:val="single" w:sz="8" w:space="0" w:color="000000"/>
              <w:right w:val="nil"/>
            </w:tcBorders>
            <w:shd w:val="clear" w:color="auto" w:fill="C0C0C0"/>
          </w:tcPr>
          <w:p w14:paraId="5C9C8F27" w14:textId="77777777" w:rsidR="00CC4290" w:rsidRDefault="00CC4290" w:rsidP="006B686B"/>
        </w:tc>
        <w:tc>
          <w:tcPr>
            <w:tcW w:w="595" w:type="pct"/>
            <w:tcBorders>
              <w:top w:val="single" w:sz="8" w:space="0" w:color="000000"/>
              <w:left w:val="nil"/>
              <w:bottom w:val="single" w:sz="8" w:space="0" w:color="000000"/>
              <w:right w:val="nil"/>
            </w:tcBorders>
            <w:shd w:val="clear" w:color="auto" w:fill="C0C0C0"/>
          </w:tcPr>
          <w:p w14:paraId="7D2CC4B3" w14:textId="77777777" w:rsidR="00CC4290" w:rsidRDefault="00CC4290" w:rsidP="006B686B"/>
        </w:tc>
        <w:tc>
          <w:tcPr>
            <w:tcW w:w="541" w:type="pct"/>
            <w:tcBorders>
              <w:top w:val="single" w:sz="8" w:space="0" w:color="000000"/>
              <w:left w:val="nil"/>
              <w:bottom w:val="single" w:sz="8" w:space="0" w:color="000000"/>
              <w:right w:val="single" w:sz="8" w:space="0" w:color="000000"/>
            </w:tcBorders>
            <w:shd w:val="clear" w:color="auto" w:fill="C0C0C0"/>
          </w:tcPr>
          <w:p w14:paraId="3982F8B2" w14:textId="77777777" w:rsidR="00CC4290" w:rsidRDefault="00CC4290" w:rsidP="006B686B"/>
        </w:tc>
      </w:tr>
      <w:tr w:rsidR="00600D09" w14:paraId="072B831A" w14:textId="77777777" w:rsidTr="00CC4290">
        <w:trPr>
          <w:trHeight w:val="318"/>
        </w:trPr>
        <w:tc>
          <w:tcPr>
            <w:tcW w:w="2381" w:type="pct"/>
            <w:tcBorders>
              <w:top w:val="single" w:sz="8" w:space="0" w:color="000000"/>
              <w:left w:val="single" w:sz="8" w:space="0" w:color="000000"/>
              <w:bottom w:val="single" w:sz="8" w:space="0" w:color="000000"/>
              <w:right w:val="nil"/>
            </w:tcBorders>
          </w:tcPr>
          <w:p w14:paraId="34B76A48" w14:textId="77777777" w:rsidR="00CC4290" w:rsidRDefault="00CC4290" w:rsidP="006B686B">
            <w:pPr>
              <w:spacing w:after="0"/>
            </w:pPr>
            <w:r>
              <w:rPr>
                <w:rFonts w:ascii="Times New Roman" w:eastAsia="Times New Roman" w:hAnsi="Times New Roman" w:cs="Times New Roman"/>
                <w:sz w:val="14"/>
              </w:rPr>
              <w:t>Ver Apartado 6: Anexo 2.</w:t>
            </w:r>
          </w:p>
        </w:tc>
        <w:tc>
          <w:tcPr>
            <w:tcW w:w="836" w:type="pct"/>
            <w:tcBorders>
              <w:top w:val="single" w:sz="8" w:space="0" w:color="000000"/>
              <w:left w:val="nil"/>
              <w:bottom w:val="single" w:sz="8" w:space="0" w:color="000000"/>
              <w:right w:val="nil"/>
            </w:tcBorders>
          </w:tcPr>
          <w:p w14:paraId="7B751A4E" w14:textId="537C5FE0" w:rsidR="00CC4290" w:rsidRDefault="00CC4290" w:rsidP="006B686B"/>
        </w:tc>
        <w:tc>
          <w:tcPr>
            <w:tcW w:w="647" w:type="pct"/>
            <w:tcBorders>
              <w:top w:val="single" w:sz="8" w:space="0" w:color="000000"/>
              <w:left w:val="nil"/>
              <w:bottom w:val="single" w:sz="8" w:space="0" w:color="000000"/>
              <w:right w:val="nil"/>
            </w:tcBorders>
          </w:tcPr>
          <w:p w14:paraId="567F0D7B" w14:textId="77777777" w:rsidR="00CC4290" w:rsidRDefault="00CC4290" w:rsidP="006B686B"/>
        </w:tc>
        <w:tc>
          <w:tcPr>
            <w:tcW w:w="595" w:type="pct"/>
            <w:tcBorders>
              <w:top w:val="single" w:sz="8" w:space="0" w:color="000000"/>
              <w:left w:val="nil"/>
              <w:bottom w:val="single" w:sz="8" w:space="0" w:color="000000"/>
              <w:right w:val="nil"/>
            </w:tcBorders>
          </w:tcPr>
          <w:p w14:paraId="63351E4B" w14:textId="77777777" w:rsidR="00CC4290" w:rsidRDefault="00CC4290" w:rsidP="006B686B"/>
        </w:tc>
        <w:tc>
          <w:tcPr>
            <w:tcW w:w="541" w:type="pct"/>
            <w:tcBorders>
              <w:top w:val="single" w:sz="8" w:space="0" w:color="000000"/>
              <w:left w:val="nil"/>
              <w:bottom w:val="single" w:sz="8" w:space="0" w:color="000000"/>
              <w:right w:val="single" w:sz="8" w:space="0" w:color="000000"/>
            </w:tcBorders>
          </w:tcPr>
          <w:p w14:paraId="07D811B2" w14:textId="77777777" w:rsidR="00CC4290" w:rsidRDefault="00CC4290" w:rsidP="006B686B"/>
        </w:tc>
      </w:tr>
    </w:tbl>
    <w:p w14:paraId="2B514115" w14:textId="77777777" w:rsidR="00AC26E4" w:rsidRDefault="00D92385">
      <w:pPr>
        <w:spacing w:after="0"/>
        <w:ind w:left="-5" w:hanging="10"/>
      </w:pPr>
      <w:r>
        <w:rPr>
          <w:rFonts w:ascii="Times New Roman" w:eastAsia="Times New Roman" w:hAnsi="Times New Roman" w:cs="Times New Roman"/>
          <w:b/>
        </w:rPr>
        <w:t>7. RECURSOS MATERIALES Y SERVICIOS</w:t>
      </w:r>
    </w:p>
    <w:p w14:paraId="673A84CA" w14:textId="77777777" w:rsidR="00AC26E4" w:rsidRDefault="00D92385">
      <w:pPr>
        <w:spacing w:after="37" w:line="267" w:lineRule="auto"/>
        <w:ind w:left="10" w:hanging="10"/>
      </w:pPr>
      <w:r>
        <w:rPr>
          <w:rFonts w:ascii="Times New Roman" w:eastAsia="Times New Roman" w:hAnsi="Times New Roman" w:cs="Times New Roman"/>
          <w:sz w:val="18"/>
        </w:rPr>
        <w:t xml:space="preserve">Justificación de que los medios materiales disponibles son adecuados: </w:t>
      </w:r>
      <w:r>
        <w:rPr>
          <w:rFonts w:ascii="Times New Roman" w:eastAsia="Times New Roman" w:hAnsi="Times New Roman" w:cs="Times New Roman"/>
          <w:sz w:val="14"/>
        </w:rPr>
        <w:t>Ver Apartado 7: Anexo 1.</w:t>
      </w:r>
    </w:p>
    <w:p w14:paraId="4B052222" w14:textId="77777777" w:rsidR="00AC26E4" w:rsidRDefault="00D92385">
      <w:pPr>
        <w:pStyle w:val="Ttulo1"/>
        <w:ind w:left="-5" w:right="0"/>
      </w:pPr>
      <w:r>
        <w:t>8. RESULTADOS PREVISTOS</w:t>
      </w:r>
    </w:p>
    <w:tbl>
      <w:tblPr>
        <w:tblStyle w:val="TableGrid"/>
        <w:tblW w:w="9631" w:type="dxa"/>
        <w:tblInd w:w="3" w:type="dxa"/>
        <w:tblCellMar>
          <w:top w:w="72" w:type="dxa"/>
          <w:left w:w="48" w:type="dxa"/>
          <w:right w:w="115" w:type="dxa"/>
        </w:tblCellMar>
        <w:tblLook w:val="04A0" w:firstRow="1" w:lastRow="0" w:firstColumn="1" w:lastColumn="0" w:noHBand="0" w:noVBand="1"/>
      </w:tblPr>
      <w:tblGrid>
        <w:gridCol w:w="3209"/>
        <w:gridCol w:w="3212"/>
        <w:gridCol w:w="3210"/>
      </w:tblGrid>
      <w:tr w:rsidR="00AC26E4" w14:paraId="58987C10" w14:textId="77777777">
        <w:trPr>
          <w:trHeight w:val="289"/>
        </w:trPr>
        <w:tc>
          <w:tcPr>
            <w:tcW w:w="6421" w:type="dxa"/>
            <w:gridSpan w:val="2"/>
            <w:tcBorders>
              <w:top w:val="single" w:sz="8" w:space="0" w:color="000000"/>
              <w:left w:val="single" w:sz="8" w:space="0" w:color="000000"/>
              <w:bottom w:val="single" w:sz="8" w:space="0" w:color="000000"/>
              <w:right w:val="nil"/>
            </w:tcBorders>
            <w:shd w:val="clear" w:color="auto" w:fill="C0C0C0"/>
          </w:tcPr>
          <w:p w14:paraId="1EFB49A5" w14:textId="77777777" w:rsidR="00AC26E4" w:rsidRDefault="00D92385">
            <w:pPr>
              <w:spacing w:after="0"/>
            </w:pPr>
            <w:r>
              <w:rPr>
                <w:rFonts w:ascii="Times New Roman" w:eastAsia="Times New Roman" w:hAnsi="Times New Roman" w:cs="Times New Roman"/>
                <w:b/>
                <w:sz w:val="16"/>
              </w:rPr>
              <w:t>8.1 ESTIMACIÓN DE VALORES CUANTITATIVOS</w:t>
            </w:r>
          </w:p>
        </w:tc>
        <w:tc>
          <w:tcPr>
            <w:tcW w:w="3210" w:type="dxa"/>
            <w:tcBorders>
              <w:top w:val="single" w:sz="8" w:space="0" w:color="000000"/>
              <w:left w:val="nil"/>
              <w:bottom w:val="single" w:sz="8" w:space="0" w:color="000000"/>
              <w:right w:val="single" w:sz="8" w:space="0" w:color="000000"/>
            </w:tcBorders>
            <w:shd w:val="clear" w:color="auto" w:fill="C0C0C0"/>
          </w:tcPr>
          <w:p w14:paraId="294509DF" w14:textId="77777777" w:rsidR="00AC26E4" w:rsidRDefault="00AC26E4"/>
        </w:tc>
      </w:tr>
      <w:tr w:rsidR="00AC26E4" w14:paraId="28FBA3A7" w14:textId="77777777">
        <w:trPr>
          <w:trHeight w:val="289"/>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6CDC59A9" w14:textId="77777777" w:rsidR="00AC26E4" w:rsidRDefault="00D92385">
            <w:pPr>
              <w:spacing w:after="0"/>
            </w:pPr>
            <w:r>
              <w:rPr>
                <w:rFonts w:ascii="Times New Roman" w:eastAsia="Times New Roman" w:hAnsi="Times New Roman" w:cs="Times New Roman"/>
                <w:b/>
                <w:sz w:val="16"/>
              </w:rPr>
              <w:t>TASA DE GRADUACIÓN %</w:t>
            </w:r>
          </w:p>
        </w:tc>
        <w:tc>
          <w:tcPr>
            <w:tcW w:w="3212" w:type="dxa"/>
            <w:tcBorders>
              <w:top w:val="single" w:sz="8" w:space="0" w:color="000000"/>
              <w:left w:val="single" w:sz="8" w:space="0" w:color="000000"/>
              <w:bottom w:val="single" w:sz="8" w:space="0" w:color="000000"/>
              <w:right w:val="single" w:sz="8" w:space="0" w:color="000000"/>
            </w:tcBorders>
            <w:shd w:val="clear" w:color="auto" w:fill="C0C0C0"/>
          </w:tcPr>
          <w:p w14:paraId="5C689F28" w14:textId="77777777" w:rsidR="00AC26E4" w:rsidRDefault="00D92385">
            <w:pPr>
              <w:spacing w:after="0"/>
              <w:ind w:left="3"/>
            </w:pPr>
            <w:r>
              <w:rPr>
                <w:rFonts w:ascii="Times New Roman" w:eastAsia="Times New Roman" w:hAnsi="Times New Roman" w:cs="Times New Roman"/>
                <w:b/>
                <w:sz w:val="16"/>
              </w:rPr>
              <w:t>TASA DE ABANDONO %</w:t>
            </w:r>
          </w:p>
        </w:tc>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34AE97A0" w14:textId="77777777" w:rsidR="00AC26E4" w:rsidRDefault="00D92385">
            <w:pPr>
              <w:spacing w:after="0"/>
              <w:ind w:left="3"/>
            </w:pPr>
            <w:r>
              <w:rPr>
                <w:rFonts w:ascii="Times New Roman" w:eastAsia="Times New Roman" w:hAnsi="Times New Roman" w:cs="Times New Roman"/>
                <w:b/>
                <w:sz w:val="16"/>
              </w:rPr>
              <w:t>TASA DE EFICIENCIA %</w:t>
            </w:r>
          </w:p>
        </w:tc>
      </w:tr>
      <w:tr w:rsidR="00AC26E4" w14:paraId="72B47EA1" w14:textId="77777777">
        <w:trPr>
          <w:trHeight w:val="321"/>
        </w:trPr>
        <w:tc>
          <w:tcPr>
            <w:tcW w:w="3209" w:type="dxa"/>
            <w:tcBorders>
              <w:top w:val="single" w:sz="8" w:space="0" w:color="000000"/>
              <w:left w:val="single" w:sz="8" w:space="0" w:color="000000"/>
              <w:bottom w:val="single" w:sz="8" w:space="0" w:color="000000"/>
              <w:right w:val="single" w:sz="8" w:space="0" w:color="000000"/>
            </w:tcBorders>
          </w:tcPr>
          <w:p w14:paraId="58C1FEEE" w14:textId="035C9A10" w:rsidR="00AC26E4" w:rsidRPr="00997B71" w:rsidRDefault="00D92385">
            <w:pPr>
              <w:spacing w:after="0"/>
              <w:rPr>
                <w:strike/>
              </w:rPr>
            </w:pPr>
            <w:r w:rsidRPr="009A319A">
              <w:rPr>
                <w:rFonts w:ascii="Times New Roman" w:eastAsia="Times New Roman" w:hAnsi="Times New Roman" w:cs="Times New Roman"/>
                <w:strike/>
                <w:sz w:val="18"/>
              </w:rPr>
              <w:t>90</w:t>
            </w:r>
            <w:r w:rsidR="00997B71" w:rsidRPr="00997B71">
              <w:rPr>
                <w:rFonts w:ascii="Times New Roman" w:eastAsia="Times New Roman" w:hAnsi="Times New Roman" w:cs="Times New Roman"/>
                <w:sz w:val="18"/>
              </w:rPr>
              <w:t xml:space="preserve"> </w:t>
            </w:r>
            <w:r w:rsidR="00997B71" w:rsidRPr="00997B71">
              <w:rPr>
                <w:rFonts w:ascii="Times New Roman" w:eastAsia="Times New Roman" w:hAnsi="Times New Roman" w:cs="Times New Roman"/>
                <w:color w:val="FF0000"/>
                <w:sz w:val="18"/>
              </w:rPr>
              <w:t>75</w:t>
            </w:r>
          </w:p>
        </w:tc>
        <w:tc>
          <w:tcPr>
            <w:tcW w:w="3212" w:type="dxa"/>
            <w:tcBorders>
              <w:top w:val="single" w:sz="8" w:space="0" w:color="000000"/>
              <w:left w:val="single" w:sz="8" w:space="0" w:color="000000"/>
              <w:bottom w:val="single" w:sz="8" w:space="0" w:color="000000"/>
              <w:right w:val="single" w:sz="8" w:space="0" w:color="000000"/>
            </w:tcBorders>
          </w:tcPr>
          <w:p w14:paraId="255DD252" w14:textId="77777777" w:rsidR="00AC26E4" w:rsidRDefault="00D92385">
            <w:pPr>
              <w:spacing w:after="0"/>
              <w:ind w:left="3"/>
            </w:pPr>
            <w:r>
              <w:rPr>
                <w:rFonts w:ascii="Times New Roman" w:eastAsia="Times New Roman" w:hAnsi="Times New Roman" w:cs="Times New Roman"/>
                <w:sz w:val="18"/>
              </w:rPr>
              <w:t>10</w:t>
            </w:r>
          </w:p>
        </w:tc>
        <w:tc>
          <w:tcPr>
            <w:tcW w:w="3210" w:type="dxa"/>
            <w:tcBorders>
              <w:top w:val="single" w:sz="8" w:space="0" w:color="000000"/>
              <w:left w:val="single" w:sz="8" w:space="0" w:color="000000"/>
              <w:bottom w:val="single" w:sz="8" w:space="0" w:color="000000"/>
              <w:right w:val="single" w:sz="8" w:space="0" w:color="000000"/>
            </w:tcBorders>
          </w:tcPr>
          <w:p w14:paraId="1B5A4FCF" w14:textId="489B6BF5" w:rsidR="00AC26E4" w:rsidRPr="00997B71" w:rsidRDefault="00D92385">
            <w:pPr>
              <w:spacing w:after="0"/>
              <w:ind w:left="3"/>
              <w:rPr>
                <w:strike/>
              </w:rPr>
            </w:pPr>
            <w:r w:rsidRPr="00997B71">
              <w:rPr>
                <w:rFonts w:ascii="Times New Roman" w:eastAsia="Times New Roman" w:hAnsi="Times New Roman" w:cs="Times New Roman"/>
                <w:strike/>
                <w:sz w:val="18"/>
              </w:rPr>
              <w:t>90</w:t>
            </w:r>
            <w:r w:rsidR="00997B71" w:rsidRPr="00997B71">
              <w:rPr>
                <w:rFonts w:ascii="Times New Roman" w:eastAsia="Times New Roman" w:hAnsi="Times New Roman" w:cs="Times New Roman"/>
                <w:sz w:val="18"/>
              </w:rPr>
              <w:t xml:space="preserve"> </w:t>
            </w:r>
            <w:r w:rsidR="00997B71" w:rsidRPr="00997B71">
              <w:rPr>
                <w:rFonts w:ascii="Times New Roman" w:eastAsia="Times New Roman" w:hAnsi="Times New Roman" w:cs="Times New Roman"/>
                <w:color w:val="FF0000"/>
                <w:sz w:val="18"/>
              </w:rPr>
              <w:t>80</w:t>
            </w:r>
          </w:p>
        </w:tc>
      </w:tr>
      <w:tr w:rsidR="00AC26E4" w14:paraId="5C4E142E" w14:textId="77777777">
        <w:trPr>
          <w:trHeight w:val="287"/>
        </w:trPr>
        <w:tc>
          <w:tcPr>
            <w:tcW w:w="3209" w:type="dxa"/>
            <w:tcBorders>
              <w:top w:val="single" w:sz="8" w:space="0" w:color="000000"/>
              <w:left w:val="single" w:sz="8" w:space="0" w:color="000000"/>
              <w:bottom w:val="single" w:sz="8" w:space="0" w:color="000000"/>
              <w:right w:val="single" w:sz="8" w:space="0" w:color="000000"/>
            </w:tcBorders>
            <w:shd w:val="clear" w:color="auto" w:fill="C0C0C0"/>
          </w:tcPr>
          <w:p w14:paraId="116ADCCE" w14:textId="77777777" w:rsidR="00AC26E4" w:rsidRDefault="00D92385">
            <w:pPr>
              <w:spacing w:after="0"/>
            </w:pPr>
            <w:r>
              <w:rPr>
                <w:rFonts w:ascii="Times New Roman" w:eastAsia="Times New Roman" w:hAnsi="Times New Roman" w:cs="Times New Roman"/>
                <w:b/>
                <w:sz w:val="16"/>
              </w:rPr>
              <w:t>CODIGO</w:t>
            </w:r>
          </w:p>
        </w:tc>
        <w:tc>
          <w:tcPr>
            <w:tcW w:w="3212" w:type="dxa"/>
            <w:tcBorders>
              <w:top w:val="single" w:sz="8" w:space="0" w:color="000000"/>
              <w:left w:val="single" w:sz="8" w:space="0" w:color="000000"/>
              <w:bottom w:val="single" w:sz="8" w:space="0" w:color="000000"/>
              <w:right w:val="single" w:sz="8" w:space="0" w:color="000000"/>
            </w:tcBorders>
            <w:shd w:val="clear" w:color="auto" w:fill="C0C0C0"/>
          </w:tcPr>
          <w:p w14:paraId="4BA5771E" w14:textId="77777777" w:rsidR="00AC26E4" w:rsidRDefault="00D92385">
            <w:pPr>
              <w:spacing w:after="0"/>
              <w:ind w:left="3"/>
            </w:pPr>
            <w:r>
              <w:rPr>
                <w:rFonts w:ascii="Times New Roman" w:eastAsia="Times New Roman" w:hAnsi="Times New Roman" w:cs="Times New Roman"/>
                <w:b/>
                <w:sz w:val="16"/>
              </w:rPr>
              <w:t>TASA</w:t>
            </w:r>
          </w:p>
        </w:tc>
        <w:tc>
          <w:tcPr>
            <w:tcW w:w="3210" w:type="dxa"/>
            <w:tcBorders>
              <w:top w:val="single" w:sz="8" w:space="0" w:color="000000"/>
              <w:left w:val="single" w:sz="8" w:space="0" w:color="000000"/>
              <w:bottom w:val="single" w:sz="8" w:space="0" w:color="000000"/>
              <w:right w:val="single" w:sz="8" w:space="0" w:color="000000"/>
            </w:tcBorders>
            <w:shd w:val="clear" w:color="auto" w:fill="C0C0C0"/>
          </w:tcPr>
          <w:p w14:paraId="25D7A127" w14:textId="77777777" w:rsidR="00AC26E4" w:rsidRDefault="00D92385">
            <w:pPr>
              <w:spacing w:after="0"/>
              <w:ind w:left="3"/>
            </w:pPr>
            <w:r>
              <w:rPr>
                <w:rFonts w:ascii="Times New Roman" w:eastAsia="Times New Roman" w:hAnsi="Times New Roman" w:cs="Times New Roman"/>
                <w:b/>
                <w:sz w:val="16"/>
              </w:rPr>
              <w:t>VALOR %</w:t>
            </w:r>
          </w:p>
        </w:tc>
      </w:tr>
    </w:tbl>
    <w:p w14:paraId="3A691FB3" w14:textId="77777777" w:rsidR="00AC26E4" w:rsidRDefault="00AC26E4">
      <w:pPr>
        <w:spacing w:after="0"/>
        <w:ind w:left="-1134" w:right="10699"/>
      </w:pPr>
    </w:p>
    <w:tbl>
      <w:tblPr>
        <w:tblStyle w:val="TableGrid"/>
        <w:tblW w:w="9631" w:type="dxa"/>
        <w:tblInd w:w="3" w:type="dxa"/>
        <w:tblCellMar>
          <w:top w:w="72" w:type="dxa"/>
          <w:left w:w="48" w:type="dxa"/>
          <w:bottom w:w="15" w:type="dxa"/>
          <w:right w:w="115" w:type="dxa"/>
        </w:tblCellMar>
        <w:tblLook w:val="04A0" w:firstRow="1" w:lastRow="0" w:firstColumn="1" w:lastColumn="0" w:noHBand="0" w:noVBand="1"/>
      </w:tblPr>
      <w:tblGrid>
        <w:gridCol w:w="9631"/>
      </w:tblGrid>
      <w:tr w:rsidR="00AC26E4" w14:paraId="725B8E0C" w14:textId="77777777">
        <w:trPr>
          <w:trHeight w:val="318"/>
        </w:trPr>
        <w:tc>
          <w:tcPr>
            <w:tcW w:w="9631" w:type="dxa"/>
            <w:tcBorders>
              <w:top w:val="single" w:sz="8" w:space="0" w:color="000000"/>
              <w:left w:val="single" w:sz="8" w:space="0" w:color="000000"/>
              <w:bottom w:val="single" w:sz="8" w:space="0" w:color="000000"/>
              <w:right w:val="single" w:sz="8" w:space="0" w:color="000000"/>
            </w:tcBorders>
          </w:tcPr>
          <w:p w14:paraId="6DF1DA96" w14:textId="77777777" w:rsidR="00AC26E4" w:rsidRDefault="00D92385">
            <w:pPr>
              <w:spacing w:after="0"/>
            </w:pPr>
            <w:r>
              <w:rPr>
                <w:rFonts w:ascii="Times New Roman" w:eastAsia="Times New Roman" w:hAnsi="Times New Roman" w:cs="Times New Roman"/>
                <w:sz w:val="18"/>
              </w:rPr>
              <w:t>No existen datos</w:t>
            </w:r>
          </w:p>
        </w:tc>
      </w:tr>
      <w:tr w:rsidR="00AC26E4" w14:paraId="72A3212A" w14:textId="77777777">
        <w:trPr>
          <w:trHeight w:val="311"/>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3D654F61" w14:textId="77777777" w:rsidR="00AC26E4" w:rsidRDefault="00D92385">
            <w:pPr>
              <w:spacing w:after="0"/>
            </w:pPr>
            <w:r>
              <w:rPr>
                <w:rFonts w:ascii="Times New Roman" w:eastAsia="Times New Roman" w:hAnsi="Times New Roman" w:cs="Times New Roman"/>
                <w:sz w:val="18"/>
              </w:rPr>
              <w:t>Justificación de los Indicadores Propuestos:</w:t>
            </w:r>
          </w:p>
        </w:tc>
      </w:tr>
      <w:tr w:rsidR="00AC26E4" w14:paraId="5CCEDE8B" w14:textId="77777777">
        <w:trPr>
          <w:trHeight w:val="321"/>
        </w:trPr>
        <w:tc>
          <w:tcPr>
            <w:tcW w:w="9631" w:type="dxa"/>
            <w:tcBorders>
              <w:top w:val="single" w:sz="8" w:space="0" w:color="000000"/>
              <w:left w:val="single" w:sz="8" w:space="0" w:color="000000"/>
              <w:bottom w:val="single" w:sz="8" w:space="0" w:color="000000"/>
              <w:right w:val="single" w:sz="8" w:space="0" w:color="000000"/>
            </w:tcBorders>
          </w:tcPr>
          <w:p w14:paraId="773C3BCB" w14:textId="77777777" w:rsidR="00AC26E4" w:rsidRDefault="00D92385">
            <w:pPr>
              <w:spacing w:after="0"/>
            </w:pPr>
            <w:r>
              <w:rPr>
                <w:rFonts w:ascii="Times New Roman" w:eastAsia="Times New Roman" w:hAnsi="Times New Roman" w:cs="Times New Roman"/>
                <w:sz w:val="18"/>
              </w:rPr>
              <w:t>Ver Apartado 8: Anexo 1.</w:t>
            </w:r>
          </w:p>
        </w:tc>
      </w:tr>
      <w:tr w:rsidR="00AC26E4" w14:paraId="3367974A" w14:textId="77777777">
        <w:trPr>
          <w:trHeight w:val="287"/>
        </w:trPr>
        <w:tc>
          <w:tcPr>
            <w:tcW w:w="9631" w:type="dxa"/>
            <w:tcBorders>
              <w:top w:val="single" w:sz="8" w:space="0" w:color="000000"/>
              <w:left w:val="single" w:sz="8" w:space="0" w:color="000000"/>
              <w:bottom w:val="single" w:sz="8" w:space="0" w:color="000000"/>
              <w:right w:val="single" w:sz="8" w:space="0" w:color="000000"/>
            </w:tcBorders>
            <w:shd w:val="clear" w:color="auto" w:fill="C0C0C0"/>
          </w:tcPr>
          <w:p w14:paraId="073C67D2" w14:textId="77777777" w:rsidR="00AC26E4" w:rsidRDefault="00D92385">
            <w:pPr>
              <w:spacing w:after="0"/>
            </w:pPr>
            <w:r>
              <w:rPr>
                <w:rFonts w:ascii="Times New Roman" w:eastAsia="Times New Roman" w:hAnsi="Times New Roman" w:cs="Times New Roman"/>
                <w:b/>
                <w:sz w:val="16"/>
              </w:rPr>
              <w:t>8.2 PROCEDIMIENTO GENERAL PARA VALORAR EL PROCESO Y LOS RESULTADOS</w:t>
            </w:r>
          </w:p>
        </w:tc>
      </w:tr>
      <w:tr w:rsidR="00AC26E4" w14:paraId="21C84BAF" w14:textId="77777777">
        <w:trPr>
          <w:trHeight w:val="11637"/>
        </w:trPr>
        <w:tc>
          <w:tcPr>
            <w:tcW w:w="9631" w:type="dxa"/>
            <w:tcBorders>
              <w:top w:val="single" w:sz="8" w:space="0" w:color="000000"/>
              <w:left w:val="single" w:sz="8" w:space="0" w:color="000000"/>
              <w:bottom w:val="nil"/>
              <w:right w:val="single" w:sz="8" w:space="0" w:color="000000"/>
            </w:tcBorders>
            <w:vAlign w:val="bottom"/>
          </w:tcPr>
          <w:p w14:paraId="2823CDF9" w14:textId="77777777" w:rsidR="00AC26E4" w:rsidRDefault="00D92385">
            <w:pPr>
              <w:spacing w:after="188"/>
              <w:ind w:left="293"/>
            </w:pPr>
            <w:r>
              <w:rPr>
                <w:rFonts w:ascii="Arial" w:eastAsia="Arial" w:hAnsi="Arial" w:cs="Arial"/>
                <w:b/>
                <w:i/>
                <w:sz w:val="13"/>
              </w:rPr>
              <w:t xml:space="preserve">8.2 </w:t>
            </w:r>
            <w:r>
              <w:rPr>
                <w:rFonts w:ascii="Arial" w:eastAsia="Arial" w:hAnsi="Arial" w:cs="Arial"/>
                <w:b/>
                <w:sz w:val="13"/>
              </w:rPr>
              <w:t>Procedimiento general para valorar el proceso y los resultados</w:t>
            </w:r>
          </w:p>
          <w:p w14:paraId="00A18601" w14:textId="77777777" w:rsidR="00AC26E4" w:rsidRDefault="00D92385">
            <w:pPr>
              <w:spacing w:after="200" w:line="240" w:lineRule="auto"/>
              <w:ind w:left="293" w:right="53"/>
            </w:pPr>
            <w:r>
              <w:rPr>
                <w:rFonts w:ascii="Arial" w:eastAsia="Arial" w:hAnsi="Arial" w:cs="Arial"/>
                <w:sz w:val="13"/>
              </w:rPr>
              <w:t xml:space="preserve">Una parte esencial para el desarrollo de este </w:t>
            </w:r>
            <w:r>
              <w:rPr>
                <w:rFonts w:ascii="Arial" w:eastAsia="Arial" w:hAnsi="Arial" w:cs="Arial"/>
                <w:b/>
                <w:sz w:val="13"/>
              </w:rPr>
              <w:t xml:space="preserve">Máster en Investigación Enfermera y Practica Profesional Avanzada </w:t>
            </w:r>
            <w:r>
              <w:rPr>
                <w:rFonts w:ascii="Arial" w:eastAsia="Arial" w:hAnsi="Arial" w:cs="Arial"/>
                <w:sz w:val="13"/>
              </w:rPr>
              <w:t>y sus posibilidades de mejora, estriba en disponer de un procedimiento general, con indicadores adecuados, que garanticen la evaluación de las competencias generales. La evaluación de las competencias generales implica la coordinación de todos los profesores en metodología y criterios de evaluación.</w:t>
            </w:r>
          </w:p>
          <w:p w14:paraId="4F9E7ED9" w14:textId="77777777" w:rsidR="00AC26E4" w:rsidRDefault="00D92385">
            <w:pPr>
              <w:spacing w:after="200" w:line="240" w:lineRule="auto"/>
              <w:ind w:left="293" w:right="120"/>
            </w:pPr>
            <w:r>
              <w:rPr>
                <w:rFonts w:ascii="Arial" w:eastAsia="Arial" w:hAnsi="Arial" w:cs="Arial"/>
                <w:sz w:val="13"/>
              </w:rPr>
              <w:t>Por ello, la Universidad de Cádiz ha optado por un procedimiento general para todas sus titulaciones, que se recoge en el Sistema de Garantía de Calidad (SGC), mediante el Procedimiento de Planificación, Desarrollo y Medición de los Resultados de las enseñanzas, aprobado por Acuerdo de Consejo de Gobierno de 21 de noviembre de 2012, revisado y ratificado en diciembre de 2014 y aprobado en Consejo de Gobierno de 16 de diciembre de 2014, conjuntamente con el resto de procedimientos que se contemplan en el Sistema de Garantía de Calidad.</w:t>
            </w:r>
          </w:p>
          <w:p w14:paraId="0E75244D" w14:textId="77777777" w:rsidR="00AC26E4" w:rsidRDefault="00D92385">
            <w:pPr>
              <w:spacing w:after="200" w:line="240" w:lineRule="auto"/>
              <w:ind w:left="293" w:right="275"/>
            </w:pPr>
            <w:r>
              <w:rPr>
                <w:rFonts w:ascii="Arial" w:eastAsia="Arial" w:hAnsi="Arial" w:cs="Arial"/>
                <w:sz w:val="13"/>
              </w:rPr>
              <w:t>Particularmente este procedimiento tiene como propósito establecer el modo en el que los Centros y Departamentos de la Universidad de Cádiz (UCA), implementan sus programas formativos y evalúan los resultados del aprendizaje con el fin de valorar si los estudiantes alcanzan los objetivos y competencias definidas en los títulos de Grado.</w:t>
            </w:r>
          </w:p>
          <w:p w14:paraId="3EFE5844" w14:textId="77777777" w:rsidR="00AC26E4" w:rsidRDefault="00D92385">
            <w:pPr>
              <w:spacing w:after="200" w:line="240" w:lineRule="auto"/>
              <w:ind w:left="293" w:right="179"/>
            </w:pPr>
            <w:r>
              <w:rPr>
                <w:rFonts w:ascii="Arial" w:eastAsia="Arial" w:hAnsi="Arial" w:cs="Arial"/>
                <w:sz w:val="13"/>
              </w:rPr>
              <w:t>Con relación a la evaluación de los aprendizajes, esta debe realizarse por parte del equipo docente conforme a lo establecido en el programa formativo o programa docente de la asignatura (criterios de evaluación e instrumentos que el profesorado utilizará para evaluar el progreso en el aprendizaje y el grado de adquisición de competencias). La Comisión de Garantía de Calidad del Centro será la encargada de revisar y realizar el control y seguimiento, tanto de la planificación como del desarrollo de las enseñanzas.</w:t>
            </w:r>
          </w:p>
          <w:p w14:paraId="3E8D0EAE" w14:textId="77777777" w:rsidR="00AC26E4" w:rsidRDefault="00D92385">
            <w:pPr>
              <w:spacing w:after="200" w:line="240" w:lineRule="auto"/>
              <w:ind w:left="293"/>
            </w:pPr>
            <w:r>
              <w:rPr>
                <w:rFonts w:ascii="Arial" w:eastAsia="Arial" w:hAnsi="Arial" w:cs="Arial"/>
                <w:sz w:val="13"/>
              </w:rPr>
              <w:t>En concreto, las metodologías de enseñanza y aprendizaje se analizan cada año dentro del Procedimiento diseñado por el SGC de la Universidad de Cádiz, para evaluar la planificación, desarrollo y medición de los resultados de las enseñanzas, si bien también se incluye dentro del SGC un procedimiento para la evaluación de la satisfacción de los grupos de interés (PDI y estudiantes) con la actividad docente del centro.</w:t>
            </w:r>
          </w:p>
          <w:p w14:paraId="44790B38" w14:textId="77777777" w:rsidR="00AC26E4" w:rsidRDefault="00D92385">
            <w:pPr>
              <w:spacing w:after="200" w:line="240" w:lineRule="auto"/>
              <w:ind w:left="293" w:right="231"/>
            </w:pPr>
            <w:r>
              <w:rPr>
                <w:rFonts w:ascii="Arial" w:eastAsia="Arial" w:hAnsi="Arial" w:cs="Arial"/>
                <w:sz w:val="13"/>
              </w:rPr>
              <w:t>Una vez finalizado el curso académico, la Unidad de Calidad y Evaluación será la encargada de cargar en el gestor documental del Sistema de Garantía de Calidad (GD-SGC) un informe con los resultados de los indicadores del procedimiento. Estos indicadores incluyen los indicadores establecidos en el Real Decreto 1393/2007 y el Real Decreto 861/2010, los indicadores reflejados en el protocolo para el proceso de seguimiento de títulos universitarios oficiales (CURSA) y otros contemplados por el Sistema Integrado de Información de las Universidades Públicas Españolas (SIIU).</w:t>
            </w:r>
          </w:p>
          <w:p w14:paraId="72B02D4C" w14:textId="77777777" w:rsidR="00AC26E4" w:rsidRDefault="00D92385">
            <w:pPr>
              <w:spacing w:after="35" w:line="240" w:lineRule="auto"/>
              <w:ind w:left="293"/>
            </w:pPr>
            <w:r>
              <w:rPr>
                <w:rFonts w:ascii="Arial" w:eastAsia="Arial" w:hAnsi="Arial" w:cs="Arial"/>
                <w:sz w:val="13"/>
              </w:rPr>
              <w:t>En el Procedimiento de planificación, desarrollo y medición de los Resultados se detallan los indicadores, herramientas y formatos utilizados para la valoración de los siguientes indicadores:</w:t>
            </w:r>
          </w:p>
          <w:p w14:paraId="6BC6A12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Porcentaje de asignaturas del título que tienen su Programa Docente (Ficha 1B) validado y publicado en red.</w:t>
            </w:r>
          </w:p>
          <w:p w14:paraId="3E21991B"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Satisfacción global de los estudiantes con la planificación de la enseñanza y aprendizaje.</w:t>
            </w:r>
          </w:p>
          <w:p w14:paraId="29FB7A59"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Satisfacción global de los estudiantes con el desarrollo de la docencia.</w:t>
            </w:r>
          </w:p>
          <w:p w14:paraId="2F91847F" w14:textId="77777777" w:rsidR="00AC26E4" w:rsidRDefault="00D92385">
            <w:pPr>
              <w:spacing w:after="15"/>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Satisfacción del profesorado con la organización y el desarrollo de la docencia.</w:t>
            </w:r>
          </w:p>
          <w:p w14:paraId="7C94BFA5" w14:textId="77777777" w:rsidR="00AC26E4" w:rsidRDefault="00D92385">
            <w:pPr>
              <w:spacing w:after="14"/>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Tasa de rendimiento.</w:t>
            </w:r>
          </w:p>
          <w:p w14:paraId="71891007" w14:textId="77777777" w:rsidR="00AC26E4" w:rsidRDefault="00D92385">
            <w:pPr>
              <w:spacing w:after="14"/>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Tasa de éxito.</w:t>
            </w:r>
          </w:p>
          <w:p w14:paraId="3238DCBF" w14:textId="77777777" w:rsidR="00AC26E4" w:rsidRDefault="00D92385">
            <w:pPr>
              <w:spacing w:after="14"/>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Tasa de evaluación.</w:t>
            </w:r>
          </w:p>
          <w:p w14:paraId="4A795D22" w14:textId="77777777" w:rsidR="00AC26E4" w:rsidRDefault="00D92385">
            <w:pPr>
              <w:spacing w:after="14"/>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Tasa de abandono.</w:t>
            </w:r>
          </w:p>
          <w:p w14:paraId="2CF6C1B6" w14:textId="77777777" w:rsidR="00AC26E4" w:rsidRDefault="00D92385">
            <w:pPr>
              <w:spacing w:after="14"/>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Tasa de graduación.</w:t>
            </w:r>
          </w:p>
          <w:p w14:paraId="11722D39" w14:textId="77777777" w:rsidR="00AC26E4" w:rsidRDefault="00D92385">
            <w:pPr>
              <w:spacing w:after="379"/>
              <w:ind w:left="316"/>
            </w:pPr>
            <w:r>
              <w:rPr>
                <w:rFonts w:ascii="Times New Roman" w:eastAsia="Times New Roman" w:hAnsi="Times New Roman" w:cs="Times New Roman"/>
                <w:b/>
                <w:sz w:val="18"/>
              </w:rPr>
              <w:t xml:space="preserve">· </w:t>
            </w:r>
            <w:r>
              <w:rPr>
                <w:rFonts w:ascii="Times New Roman" w:eastAsia="Times New Roman" w:hAnsi="Times New Roman" w:cs="Times New Roman"/>
                <w:sz w:val="14"/>
              </w:rPr>
              <w:t>Tasa de eficiencia.</w:t>
            </w:r>
          </w:p>
          <w:p w14:paraId="643DAFD5" w14:textId="77777777" w:rsidR="00AC26E4" w:rsidRDefault="00D92385">
            <w:pPr>
              <w:spacing w:after="23"/>
              <w:ind w:left="293"/>
            </w:pPr>
            <w:r>
              <w:rPr>
                <w:rFonts w:ascii="Arial" w:eastAsia="Arial" w:hAnsi="Arial" w:cs="Arial"/>
                <w:sz w:val="13"/>
              </w:rPr>
              <w:t>Adicionalmente también se dispone de las siguientes herramientas:</w:t>
            </w:r>
          </w:p>
          <w:p w14:paraId="2D8F6D33" w14:textId="77777777" w:rsidR="00AC26E4" w:rsidRDefault="00D92385">
            <w:pPr>
              <w:spacing w:after="165" w:line="277" w:lineRule="auto"/>
              <w:ind w:left="316" w:right="4741"/>
            </w:pPr>
            <w:r>
              <w:rPr>
                <w:rFonts w:ascii="Times New Roman" w:eastAsia="Times New Roman" w:hAnsi="Times New Roman" w:cs="Times New Roman"/>
                <w:b/>
                <w:sz w:val="18"/>
              </w:rPr>
              <w:t xml:space="preserve">· </w:t>
            </w:r>
            <w:r>
              <w:rPr>
                <w:rFonts w:ascii="Times New Roman" w:eastAsia="Times New Roman" w:hAnsi="Times New Roman" w:cs="Times New Roman"/>
                <w:sz w:val="14"/>
              </w:rPr>
              <w:t xml:space="preserve">Encuesta opinión de los estudiantes sobre la labor docente del profesorado. </w:t>
            </w:r>
            <w:r>
              <w:rPr>
                <w:rFonts w:ascii="Times New Roman" w:eastAsia="Times New Roman" w:hAnsi="Times New Roman" w:cs="Times New Roman"/>
                <w:b/>
                <w:sz w:val="18"/>
              </w:rPr>
              <w:t xml:space="preserve">· </w:t>
            </w:r>
            <w:r>
              <w:rPr>
                <w:rFonts w:ascii="Times New Roman" w:eastAsia="Times New Roman" w:hAnsi="Times New Roman" w:cs="Times New Roman"/>
                <w:sz w:val="14"/>
              </w:rPr>
              <w:t>Cuestionario de evaluación de la satisfacción sobre el título: Profesorado.</w:t>
            </w:r>
          </w:p>
          <w:p w14:paraId="725D09CD" w14:textId="77777777" w:rsidR="00AC26E4" w:rsidRDefault="00D92385">
            <w:pPr>
              <w:spacing w:after="200" w:line="240" w:lineRule="auto"/>
              <w:ind w:left="293" w:right="149"/>
            </w:pPr>
            <w:r>
              <w:rPr>
                <w:rFonts w:ascii="Arial" w:eastAsia="Arial" w:hAnsi="Arial" w:cs="Arial"/>
                <w:sz w:val="13"/>
              </w:rPr>
              <w:t xml:space="preserve">Además, cada curso académico, la Comisión de Garantía de Calidad y la Junta de Facultad del Centro recaban para su análisis información sobre el grado de difusión de Información Pública del Título, el perfil de ingreso de los nuevos estudiantes, los planes de Acogida, Tutoría y Apoyo que </w:t>
            </w:r>
            <w:proofErr w:type="gramStart"/>
            <w:r>
              <w:rPr>
                <w:rFonts w:ascii="Arial" w:eastAsia="Arial" w:hAnsi="Arial" w:cs="Arial"/>
                <w:sz w:val="13"/>
              </w:rPr>
              <w:t>reciben</w:t>
            </w:r>
            <w:proofErr w:type="gramEnd"/>
            <w:r>
              <w:rPr>
                <w:rFonts w:ascii="Arial" w:eastAsia="Arial" w:hAnsi="Arial" w:cs="Arial"/>
                <w:sz w:val="13"/>
              </w:rPr>
              <w:t xml:space="preserve"> así como todo lo relacionado con su inserción laboral. Con ello se pretende detectar posibles desajustes y poner en marcha las acciones de mejora necesarias para abordarlos.</w:t>
            </w:r>
          </w:p>
          <w:p w14:paraId="764DFA3A" w14:textId="77777777" w:rsidR="00AC26E4" w:rsidRDefault="00D92385">
            <w:pPr>
              <w:spacing w:after="200" w:line="240" w:lineRule="auto"/>
              <w:ind w:left="293" w:right="193"/>
            </w:pPr>
            <w:r>
              <w:rPr>
                <w:rFonts w:ascii="Arial" w:eastAsia="Arial" w:hAnsi="Arial" w:cs="Arial"/>
                <w:sz w:val="13"/>
              </w:rPr>
              <w:t>Considerando que la mejora continua es uno de los fundamentos clave sobre los que se asienta la gestión de la calidad, el Centro presenta toda la información extraída de los análisis de cada procedimiento, no sólo a los distintos órganos de gobierno del Centro, sino a todos los profesores en general y de cada sede en particular. Su objetivo es implementar un espíritu de mejora continua en todas y cada una de las partes implicadas en ello, creando un equipo que trabaje por un fin compartido. En este sentido, tras haber detectado posibles deficiencias o indicadores a mantener, cada curso académico, el Centro pondrá en conocimiento de los distintos grupos de interés información sobre la calidad obtenida en los distintos programas formativos conforme a lo indicado en el Procedimiento para garantizar la calidad del personal docente, el grado en el que el profesorado participa en Proyectos de Innovación Docente, Acciones Avaladas, Cursos de Formación, etc. Al mismo tiempo, se trabaja en identificar las distintas reclamaciones y propuestas de mejora que son recabadas mediante el Procedimiento para tratar las incidencias, reclamaciones y sugerencias de los grupos de interés internos del Centro.</w:t>
            </w:r>
          </w:p>
          <w:p w14:paraId="28856D8C" w14:textId="77777777" w:rsidR="00AC26E4" w:rsidRDefault="00D92385">
            <w:pPr>
              <w:spacing w:after="0"/>
              <w:ind w:left="293" w:right="253"/>
            </w:pPr>
            <w:r>
              <w:rPr>
                <w:rFonts w:ascii="Arial" w:eastAsia="Arial" w:hAnsi="Arial" w:cs="Arial"/>
                <w:sz w:val="13"/>
              </w:rPr>
              <w:t>De manera análoga el SGC incluye procedimientos destinados a medir y analizar los resultados de prácticas externas y movilidad de estudiantes. La normativa que rige dicho programa de prácticas es el R.D. 592/2014, de 11 de julio, así como el Reglamento interno propio de la Facultad de Enfermería y Fisioterapia. Cada alumno que se acoge al programa tiene designado un tutor de empresa y un tutor académico, que velan por el cumplimiento de cada convenio individual en los términos de duración y actividades formativas pactados. Finalizado el periodo de prácticas, ambos tutores emiten un informe al respecto que es remitido a través de la aplicación informática practicas.uca.es al Vicedecanato que, a la luz de dichos informes, se emite un Certificado Oficial de Prácticas con el que el alumno solicitara# el reconocimiento de los ECTS correspondientes a la asignatura Prácticas de Empresas.</w:t>
            </w:r>
          </w:p>
        </w:tc>
      </w:tr>
    </w:tbl>
    <w:p w14:paraId="1C0C386A" w14:textId="77777777" w:rsidR="00AC26E4" w:rsidRDefault="00D92385">
      <w:pPr>
        <w:pBdr>
          <w:left w:val="single" w:sz="8" w:space="0" w:color="000000"/>
          <w:bottom w:val="single" w:sz="8" w:space="0" w:color="000000"/>
          <w:right w:val="single" w:sz="8" w:space="0" w:color="000000"/>
        </w:pBdr>
        <w:spacing w:after="200" w:line="240" w:lineRule="auto"/>
        <w:ind w:left="338" w:right="292" w:hanging="10"/>
      </w:pPr>
      <w:r>
        <w:rPr>
          <w:rFonts w:ascii="Arial" w:eastAsia="Arial" w:hAnsi="Arial" w:cs="Arial"/>
          <w:sz w:val="13"/>
        </w:rPr>
        <w:t>Resaltar que, al planificar las enseñanzas, la Comisión responsable del diseño del título distribuye las competencias generales y específicas del mismo en los diferentes módulos, materias y asignaturas. Los métodos para evaluar la consecución de estas competencias se concretan en el plan de estudios y en las guías docentes de las asignaturas elaboradas, cada curso académico, por parte del profesorado responsable.</w:t>
      </w:r>
    </w:p>
    <w:p w14:paraId="1BDD0B0F" w14:textId="173A8A54" w:rsidR="00AC26E4" w:rsidRDefault="00D92385">
      <w:pPr>
        <w:pBdr>
          <w:left w:val="single" w:sz="8" w:space="0" w:color="000000"/>
          <w:bottom w:val="single" w:sz="8" w:space="0" w:color="000000"/>
          <w:right w:val="single" w:sz="8" w:space="0" w:color="000000"/>
        </w:pBdr>
        <w:spacing w:after="200" w:line="240" w:lineRule="auto"/>
        <w:ind w:left="338" w:right="292" w:hanging="10"/>
      </w:pPr>
      <w:r>
        <w:rPr>
          <w:rFonts w:ascii="Arial" w:eastAsia="Arial" w:hAnsi="Arial" w:cs="Arial"/>
          <w:sz w:val="13"/>
        </w:rPr>
        <w:t xml:space="preserve">Entre los métodos de evaluación de competencias se combinan actividades de evaluación, que se aplican durante todo el proceso formativo (trabajos en grupo, trabajos individuales, actividades a realizar en el campus virtual, etc.), y se suman al final </w:t>
      </w:r>
      <w:proofErr w:type="gramStart"/>
      <w:r>
        <w:rPr>
          <w:rFonts w:ascii="Arial" w:eastAsia="Arial" w:hAnsi="Arial" w:cs="Arial"/>
          <w:sz w:val="13"/>
        </w:rPr>
        <w:t>del mismo</w:t>
      </w:r>
      <w:proofErr w:type="gramEnd"/>
      <w:r>
        <w:rPr>
          <w:rFonts w:ascii="Arial" w:eastAsia="Arial" w:hAnsi="Arial" w:cs="Arial"/>
          <w:sz w:val="13"/>
        </w:rPr>
        <w:t xml:space="preserve">. Esta combinación permite, tanto al profesorado como al alumnado, aprehender de manera mucho más centrada las competencias objetivo de cada asignatura. La superación de las diferentes </w:t>
      </w:r>
      <w:r w:rsidR="00997B71">
        <w:rPr>
          <w:rFonts w:ascii="Arial" w:eastAsia="Arial" w:hAnsi="Arial" w:cs="Arial"/>
          <w:sz w:val="13"/>
        </w:rPr>
        <w:t>asignaturas</w:t>
      </w:r>
      <w:r>
        <w:rPr>
          <w:rFonts w:ascii="Arial" w:eastAsia="Arial" w:hAnsi="Arial" w:cs="Arial"/>
          <w:sz w:val="13"/>
        </w:rPr>
        <w:t xml:space="preserve"> implica la demostración de la adquisición de las competencias que tenía asignadas, y al completar los diferentes módulos y el estudiante esta# en disposición de recibir el título.</w:t>
      </w:r>
    </w:p>
    <w:p w14:paraId="09FDFC0B" w14:textId="77777777" w:rsidR="00AC26E4" w:rsidRDefault="00D92385">
      <w:pPr>
        <w:pBdr>
          <w:left w:val="single" w:sz="8" w:space="0" w:color="000000"/>
          <w:bottom w:val="single" w:sz="8" w:space="0" w:color="000000"/>
          <w:right w:val="single" w:sz="8" w:space="0" w:color="000000"/>
        </w:pBdr>
        <w:spacing w:after="200" w:line="240" w:lineRule="auto"/>
        <w:ind w:left="338" w:right="292" w:hanging="10"/>
      </w:pPr>
      <w:r>
        <w:rPr>
          <w:rFonts w:ascii="Arial" w:eastAsia="Arial" w:hAnsi="Arial" w:cs="Arial"/>
          <w:sz w:val="13"/>
        </w:rPr>
        <w:t>No obstante, para la asignatura Trabajo Fin de Máster, siguiendo la Normativa general de la Universidad de Cádiz, y la normativa específica del Centro los profesores de distintas ramas de conocimiento con docencia en la titulación junto a los estudiantes proponen cada año una oferta que es aprobada por la Comisión de Garantía de Calidad de la Facultad. También es responsabilidad del Centro la aprobación del tribunal que evalúa dicho trabajo siendo obligatoria su defensa oral.</w:t>
      </w:r>
    </w:p>
    <w:p w14:paraId="652521A7" w14:textId="77777777" w:rsidR="00AC26E4" w:rsidRDefault="00D92385">
      <w:pPr>
        <w:pStyle w:val="Ttulo1"/>
        <w:ind w:left="-5" w:right="0"/>
      </w:pPr>
      <w:r>
        <w:t>9. SISTEMA DE GARANTÍA DE CALIDAD</w:t>
      </w:r>
    </w:p>
    <w:tbl>
      <w:tblPr>
        <w:tblStyle w:val="TableGrid"/>
        <w:tblW w:w="9634" w:type="dxa"/>
        <w:tblInd w:w="3" w:type="dxa"/>
        <w:tblCellMar>
          <w:top w:w="72" w:type="dxa"/>
          <w:left w:w="48" w:type="dxa"/>
          <w:right w:w="115" w:type="dxa"/>
        </w:tblCellMar>
        <w:tblLook w:val="04A0" w:firstRow="1" w:lastRow="0" w:firstColumn="1" w:lastColumn="0" w:noHBand="0" w:noVBand="1"/>
      </w:tblPr>
      <w:tblGrid>
        <w:gridCol w:w="2886"/>
        <w:gridCol w:w="6748"/>
      </w:tblGrid>
      <w:tr w:rsidR="00AC26E4" w14:paraId="28E2E88D" w14:textId="77777777">
        <w:trPr>
          <w:trHeight w:val="311"/>
        </w:trPr>
        <w:tc>
          <w:tcPr>
            <w:tcW w:w="2886" w:type="dxa"/>
            <w:tcBorders>
              <w:top w:val="single" w:sz="8" w:space="0" w:color="000000"/>
              <w:left w:val="single" w:sz="8" w:space="0" w:color="000000"/>
              <w:bottom w:val="single" w:sz="8" w:space="0" w:color="000000"/>
              <w:right w:val="single" w:sz="8" w:space="0" w:color="000000"/>
            </w:tcBorders>
            <w:shd w:val="clear" w:color="auto" w:fill="C0C0C0"/>
          </w:tcPr>
          <w:p w14:paraId="5C88F722" w14:textId="77777777" w:rsidR="00AC26E4" w:rsidRDefault="00D92385">
            <w:pPr>
              <w:spacing w:after="0"/>
            </w:pPr>
            <w:r>
              <w:rPr>
                <w:rFonts w:ascii="Times New Roman" w:eastAsia="Times New Roman" w:hAnsi="Times New Roman" w:cs="Times New Roman"/>
                <w:b/>
                <w:sz w:val="16"/>
              </w:rPr>
              <w:t>ENLACE</w:t>
            </w:r>
          </w:p>
        </w:tc>
        <w:tc>
          <w:tcPr>
            <w:tcW w:w="6748" w:type="dxa"/>
            <w:tcBorders>
              <w:top w:val="single" w:sz="8" w:space="0" w:color="000000"/>
              <w:left w:val="single" w:sz="8" w:space="0" w:color="000000"/>
              <w:bottom w:val="single" w:sz="8" w:space="0" w:color="000000"/>
              <w:right w:val="single" w:sz="8" w:space="0" w:color="000000"/>
            </w:tcBorders>
          </w:tcPr>
          <w:p w14:paraId="0D7DA9AC" w14:textId="77777777" w:rsidR="00AC26E4" w:rsidRDefault="00D92385">
            <w:pPr>
              <w:spacing w:after="0"/>
              <w:ind w:left="5"/>
            </w:pPr>
            <w:r>
              <w:rPr>
                <w:rFonts w:ascii="Times New Roman" w:eastAsia="Times New Roman" w:hAnsi="Times New Roman" w:cs="Times New Roman"/>
                <w:sz w:val="18"/>
              </w:rPr>
              <w:t>http://sgc.uca.es/</w:t>
            </w:r>
          </w:p>
        </w:tc>
      </w:tr>
    </w:tbl>
    <w:p w14:paraId="2400447D" w14:textId="77777777" w:rsidR="00AC26E4" w:rsidRDefault="00D92385">
      <w:pPr>
        <w:pStyle w:val="Ttulo1"/>
        <w:ind w:left="-5" w:right="0"/>
      </w:pPr>
      <w:r>
        <w:t>10. CALENDARIO DE IMPLANTACIÓN</w:t>
      </w:r>
    </w:p>
    <w:tbl>
      <w:tblPr>
        <w:tblStyle w:val="TableGrid"/>
        <w:tblW w:w="9631" w:type="dxa"/>
        <w:tblInd w:w="3" w:type="dxa"/>
        <w:tblCellMar>
          <w:top w:w="72" w:type="dxa"/>
          <w:left w:w="48" w:type="dxa"/>
          <w:bottom w:w="67" w:type="dxa"/>
          <w:right w:w="115" w:type="dxa"/>
        </w:tblCellMar>
        <w:tblLook w:val="04A0" w:firstRow="1" w:lastRow="0" w:firstColumn="1" w:lastColumn="0" w:noHBand="0" w:noVBand="1"/>
      </w:tblPr>
      <w:tblGrid>
        <w:gridCol w:w="2888"/>
        <w:gridCol w:w="6743"/>
      </w:tblGrid>
      <w:tr w:rsidR="00AC26E4" w14:paraId="53B5E05C" w14:textId="77777777">
        <w:trPr>
          <w:trHeight w:val="289"/>
        </w:trPr>
        <w:tc>
          <w:tcPr>
            <w:tcW w:w="9631" w:type="dxa"/>
            <w:gridSpan w:val="2"/>
            <w:tcBorders>
              <w:top w:val="single" w:sz="8" w:space="0" w:color="000000"/>
              <w:left w:val="single" w:sz="8" w:space="0" w:color="000000"/>
              <w:bottom w:val="single" w:sz="8" w:space="0" w:color="000000"/>
              <w:right w:val="single" w:sz="8" w:space="0" w:color="000000"/>
            </w:tcBorders>
            <w:shd w:val="clear" w:color="auto" w:fill="C0C0C0"/>
          </w:tcPr>
          <w:p w14:paraId="39502C07" w14:textId="77777777" w:rsidR="00AC26E4" w:rsidRDefault="00D92385">
            <w:pPr>
              <w:spacing w:after="0"/>
            </w:pPr>
            <w:r>
              <w:rPr>
                <w:rFonts w:ascii="Times New Roman" w:eastAsia="Times New Roman" w:hAnsi="Times New Roman" w:cs="Times New Roman"/>
                <w:b/>
                <w:sz w:val="16"/>
              </w:rPr>
              <w:t>10.1 CRONOGRAMA DE IMPLANTACIÓN</w:t>
            </w:r>
          </w:p>
        </w:tc>
      </w:tr>
      <w:tr w:rsidR="00AC26E4" w14:paraId="6750C20A" w14:textId="77777777">
        <w:trPr>
          <w:trHeight w:val="313"/>
        </w:trPr>
        <w:tc>
          <w:tcPr>
            <w:tcW w:w="2888" w:type="dxa"/>
            <w:tcBorders>
              <w:top w:val="single" w:sz="8" w:space="0" w:color="000000"/>
              <w:left w:val="single" w:sz="8" w:space="0" w:color="000000"/>
              <w:bottom w:val="single" w:sz="8" w:space="0" w:color="000000"/>
              <w:right w:val="single" w:sz="8" w:space="0" w:color="000000"/>
            </w:tcBorders>
            <w:shd w:val="clear" w:color="auto" w:fill="C0C0C0"/>
          </w:tcPr>
          <w:p w14:paraId="036CFEC5" w14:textId="77777777" w:rsidR="00AC26E4" w:rsidRDefault="00D92385">
            <w:pPr>
              <w:spacing w:after="0"/>
            </w:pPr>
            <w:r>
              <w:rPr>
                <w:rFonts w:ascii="Times New Roman" w:eastAsia="Times New Roman" w:hAnsi="Times New Roman" w:cs="Times New Roman"/>
                <w:b/>
                <w:sz w:val="16"/>
              </w:rPr>
              <w:t>CURSO DE INICIO</w:t>
            </w:r>
          </w:p>
        </w:tc>
        <w:tc>
          <w:tcPr>
            <w:tcW w:w="6743" w:type="dxa"/>
            <w:tcBorders>
              <w:top w:val="single" w:sz="8" w:space="0" w:color="000000"/>
              <w:left w:val="single" w:sz="8" w:space="0" w:color="000000"/>
              <w:bottom w:val="single" w:sz="8" w:space="0" w:color="000000"/>
              <w:right w:val="single" w:sz="8" w:space="0" w:color="000000"/>
            </w:tcBorders>
          </w:tcPr>
          <w:p w14:paraId="07767AC6" w14:textId="77777777" w:rsidR="00AC26E4" w:rsidRDefault="00D92385">
            <w:pPr>
              <w:spacing w:after="0"/>
              <w:ind w:left="3"/>
            </w:pPr>
            <w:r>
              <w:rPr>
                <w:rFonts w:ascii="Times New Roman" w:eastAsia="Times New Roman" w:hAnsi="Times New Roman" w:cs="Times New Roman"/>
                <w:sz w:val="18"/>
              </w:rPr>
              <w:t>2016</w:t>
            </w:r>
          </w:p>
        </w:tc>
      </w:tr>
      <w:tr w:rsidR="00AC26E4" w14:paraId="0CD17343" w14:textId="77777777">
        <w:trPr>
          <w:trHeight w:val="321"/>
        </w:trPr>
        <w:tc>
          <w:tcPr>
            <w:tcW w:w="9631" w:type="dxa"/>
            <w:gridSpan w:val="2"/>
            <w:tcBorders>
              <w:top w:val="single" w:sz="8" w:space="0" w:color="000000"/>
              <w:left w:val="single" w:sz="8" w:space="0" w:color="000000"/>
              <w:bottom w:val="single" w:sz="8" w:space="0" w:color="000000"/>
              <w:right w:val="single" w:sz="8" w:space="0" w:color="000000"/>
            </w:tcBorders>
          </w:tcPr>
          <w:p w14:paraId="2030D7BF" w14:textId="77777777" w:rsidR="00AC26E4" w:rsidRDefault="00D92385">
            <w:pPr>
              <w:spacing w:after="0"/>
            </w:pPr>
            <w:r>
              <w:rPr>
                <w:rFonts w:ascii="Times New Roman" w:eastAsia="Times New Roman" w:hAnsi="Times New Roman" w:cs="Times New Roman"/>
                <w:sz w:val="18"/>
              </w:rPr>
              <w:t>Ver Apartado 10: Anexo 1.</w:t>
            </w:r>
          </w:p>
        </w:tc>
      </w:tr>
      <w:tr w:rsidR="00AC26E4" w14:paraId="5110C085" w14:textId="77777777">
        <w:trPr>
          <w:trHeight w:val="287"/>
        </w:trPr>
        <w:tc>
          <w:tcPr>
            <w:tcW w:w="9631" w:type="dxa"/>
            <w:gridSpan w:val="2"/>
            <w:tcBorders>
              <w:top w:val="single" w:sz="8" w:space="0" w:color="000000"/>
              <w:left w:val="single" w:sz="8" w:space="0" w:color="000000"/>
              <w:bottom w:val="single" w:sz="8" w:space="0" w:color="000000"/>
              <w:right w:val="single" w:sz="8" w:space="0" w:color="000000"/>
            </w:tcBorders>
            <w:shd w:val="clear" w:color="auto" w:fill="C0C0C0"/>
          </w:tcPr>
          <w:p w14:paraId="5A3F7FA5" w14:textId="77777777" w:rsidR="00AC26E4" w:rsidRDefault="00D92385">
            <w:pPr>
              <w:spacing w:after="0"/>
            </w:pPr>
            <w:r>
              <w:rPr>
                <w:rFonts w:ascii="Times New Roman" w:eastAsia="Times New Roman" w:hAnsi="Times New Roman" w:cs="Times New Roman"/>
                <w:b/>
                <w:sz w:val="16"/>
              </w:rPr>
              <w:t>10.2 PROCEDIMIENTO DE ADAPTACIÓN</w:t>
            </w:r>
          </w:p>
        </w:tc>
      </w:tr>
      <w:tr w:rsidR="00AC26E4" w14:paraId="19DF7DB2" w14:textId="77777777">
        <w:trPr>
          <w:trHeight w:val="458"/>
        </w:trPr>
        <w:tc>
          <w:tcPr>
            <w:tcW w:w="9631" w:type="dxa"/>
            <w:gridSpan w:val="2"/>
            <w:tcBorders>
              <w:top w:val="single" w:sz="8" w:space="0" w:color="000000"/>
              <w:left w:val="single" w:sz="8" w:space="0" w:color="000000"/>
              <w:bottom w:val="single" w:sz="8" w:space="0" w:color="000000"/>
              <w:right w:val="single" w:sz="8" w:space="0" w:color="000000"/>
            </w:tcBorders>
            <w:vAlign w:val="bottom"/>
          </w:tcPr>
          <w:p w14:paraId="0AB69785" w14:textId="77777777" w:rsidR="00AC26E4" w:rsidRDefault="00D92385">
            <w:pPr>
              <w:spacing w:after="0"/>
              <w:ind w:left="293"/>
            </w:pPr>
            <w:r>
              <w:rPr>
                <w:rFonts w:ascii="Arial" w:eastAsia="Arial" w:hAnsi="Arial" w:cs="Arial"/>
                <w:sz w:val="13"/>
              </w:rPr>
              <w:t>No procede</w:t>
            </w:r>
          </w:p>
        </w:tc>
      </w:tr>
      <w:tr w:rsidR="00AC26E4" w14:paraId="63315DF2" w14:textId="77777777">
        <w:trPr>
          <w:trHeight w:val="290"/>
        </w:trPr>
        <w:tc>
          <w:tcPr>
            <w:tcW w:w="9631" w:type="dxa"/>
            <w:gridSpan w:val="2"/>
            <w:tcBorders>
              <w:top w:val="single" w:sz="8" w:space="0" w:color="000000"/>
              <w:left w:val="single" w:sz="8" w:space="0" w:color="000000"/>
              <w:bottom w:val="single" w:sz="8" w:space="0" w:color="000000"/>
              <w:right w:val="single" w:sz="8" w:space="0" w:color="000000"/>
            </w:tcBorders>
            <w:shd w:val="clear" w:color="auto" w:fill="C0C0C0"/>
          </w:tcPr>
          <w:p w14:paraId="2DE5C7DE" w14:textId="77777777" w:rsidR="00AC26E4" w:rsidRDefault="00D92385">
            <w:pPr>
              <w:spacing w:after="0"/>
            </w:pPr>
            <w:r>
              <w:rPr>
                <w:rFonts w:ascii="Times New Roman" w:eastAsia="Times New Roman" w:hAnsi="Times New Roman" w:cs="Times New Roman"/>
                <w:b/>
                <w:sz w:val="16"/>
              </w:rPr>
              <w:t>10.3 ENSEÑANZAS QUE SE EXTINGUEN</w:t>
            </w:r>
          </w:p>
        </w:tc>
      </w:tr>
      <w:tr w:rsidR="00AC26E4" w14:paraId="32ACB3E4" w14:textId="77777777">
        <w:trPr>
          <w:trHeight w:val="289"/>
        </w:trPr>
        <w:tc>
          <w:tcPr>
            <w:tcW w:w="2888" w:type="dxa"/>
            <w:tcBorders>
              <w:top w:val="single" w:sz="8" w:space="0" w:color="000000"/>
              <w:left w:val="single" w:sz="8" w:space="0" w:color="000000"/>
              <w:bottom w:val="single" w:sz="8" w:space="0" w:color="000000"/>
              <w:right w:val="single" w:sz="8" w:space="0" w:color="000000"/>
            </w:tcBorders>
            <w:shd w:val="clear" w:color="auto" w:fill="C0C0C0"/>
          </w:tcPr>
          <w:p w14:paraId="77EE05FF" w14:textId="77777777" w:rsidR="00AC26E4" w:rsidRDefault="00D92385">
            <w:pPr>
              <w:spacing w:after="0"/>
            </w:pPr>
            <w:r>
              <w:rPr>
                <w:rFonts w:ascii="Times New Roman" w:eastAsia="Times New Roman" w:hAnsi="Times New Roman" w:cs="Times New Roman"/>
                <w:b/>
                <w:sz w:val="16"/>
              </w:rPr>
              <w:t>CÓDIGO</w:t>
            </w:r>
          </w:p>
        </w:tc>
        <w:tc>
          <w:tcPr>
            <w:tcW w:w="6743" w:type="dxa"/>
            <w:tcBorders>
              <w:top w:val="single" w:sz="8" w:space="0" w:color="000000"/>
              <w:left w:val="single" w:sz="8" w:space="0" w:color="000000"/>
              <w:bottom w:val="single" w:sz="8" w:space="0" w:color="000000"/>
              <w:right w:val="single" w:sz="8" w:space="0" w:color="000000"/>
            </w:tcBorders>
            <w:shd w:val="clear" w:color="auto" w:fill="C0C0C0"/>
          </w:tcPr>
          <w:p w14:paraId="0168F5DC" w14:textId="77777777" w:rsidR="00AC26E4" w:rsidRDefault="00D92385">
            <w:pPr>
              <w:spacing w:after="0"/>
              <w:ind w:left="3"/>
            </w:pPr>
            <w:r>
              <w:rPr>
                <w:rFonts w:ascii="Times New Roman" w:eastAsia="Times New Roman" w:hAnsi="Times New Roman" w:cs="Times New Roman"/>
                <w:b/>
                <w:sz w:val="16"/>
              </w:rPr>
              <w:t>ESTUDIO - CENTRO</w:t>
            </w:r>
          </w:p>
        </w:tc>
      </w:tr>
    </w:tbl>
    <w:p w14:paraId="267E09CC" w14:textId="77777777" w:rsidR="00AC26E4" w:rsidRDefault="00D92385">
      <w:pPr>
        <w:pStyle w:val="Ttulo1"/>
        <w:ind w:left="-5" w:right="0"/>
      </w:pPr>
      <w:r w:rsidRPr="005D421F">
        <w:t>11. PERSONAS ASOCIADAS A LA SOLICITUD</w:t>
      </w:r>
    </w:p>
    <w:tbl>
      <w:tblPr>
        <w:tblStyle w:val="TableGrid"/>
        <w:tblW w:w="9631" w:type="dxa"/>
        <w:tblInd w:w="3" w:type="dxa"/>
        <w:tblCellMar>
          <w:top w:w="72" w:type="dxa"/>
          <w:right w:w="75" w:type="dxa"/>
        </w:tblCellMar>
        <w:tblLook w:val="04A0" w:firstRow="1" w:lastRow="0" w:firstColumn="1" w:lastColumn="0" w:noHBand="0" w:noVBand="1"/>
      </w:tblPr>
      <w:tblGrid>
        <w:gridCol w:w="3098"/>
        <w:gridCol w:w="2162"/>
        <w:gridCol w:w="2188"/>
        <w:gridCol w:w="2183"/>
      </w:tblGrid>
      <w:tr w:rsidR="00AC26E4" w14:paraId="2B594145" w14:textId="77777777">
        <w:trPr>
          <w:trHeight w:val="289"/>
        </w:trPr>
        <w:tc>
          <w:tcPr>
            <w:tcW w:w="4815" w:type="dxa"/>
            <w:gridSpan w:val="2"/>
            <w:tcBorders>
              <w:top w:val="single" w:sz="8" w:space="0" w:color="000000"/>
              <w:left w:val="single" w:sz="8" w:space="0" w:color="000000"/>
              <w:bottom w:val="single" w:sz="8" w:space="0" w:color="000000"/>
              <w:right w:val="nil"/>
            </w:tcBorders>
            <w:shd w:val="clear" w:color="auto" w:fill="C0C0C0"/>
          </w:tcPr>
          <w:p w14:paraId="4C4A9F87" w14:textId="77777777" w:rsidR="00AC26E4" w:rsidRDefault="00D92385">
            <w:pPr>
              <w:spacing w:after="0"/>
              <w:ind w:left="48"/>
            </w:pPr>
            <w:r>
              <w:rPr>
                <w:rFonts w:ascii="Times New Roman" w:eastAsia="Times New Roman" w:hAnsi="Times New Roman" w:cs="Times New Roman"/>
                <w:b/>
                <w:sz w:val="16"/>
              </w:rPr>
              <w:t>11.1 RESPONSABLE DEL TÍTULO</w:t>
            </w:r>
          </w:p>
        </w:tc>
        <w:tc>
          <w:tcPr>
            <w:tcW w:w="2409" w:type="dxa"/>
            <w:tcBorders>
              <w:top w:val="single" w:sz="8" w:space="0" w:color="000000"/>
              <w:left w:val="nil"/>
              <w:bottom w:val="single" w:sz="8" w:space="0" w:color="000000"/>
              <w:right w:val="nil"/>
            </w:tcBorders>
            <w:shd w:val="clear" w:color="auto" w:fill="C0C0C0"/>
          </w:tcPr>
          <w:p w14:paraId="65D6DA04" w14:textId="77777777" w:rsidR="00AC26E4" w:rsidRDefault="00AC26E4"/>
        </w:tc>
        <w:tc>
          <w:tcPr>
            <w:tcW w:w="2407" w:type="dxa"/>
            <w:tcBorders>
              <w:top w:val="single" w:sz="8" w:space="0" w:color="000000"/>
              <w:left w:val="nil"/>
              <w:bottom w:val="single" w:sz="8" w:space="0" w:color="000000"/>
              <w:right w:val="single" w:sz="8" w:space="0" w:color="000000"/>
            </w:tcBorders>
            <w:shd w:val="clear" w:color="auto" w:fill="C0C0C0"/>
          </w:tcPr>
          <w:p w14:paraId="7E76B70C" w14:textId="77777777" w:rsidR="00AC26E4" w:rsidRDefault="00AC26E4"/>
        </w:tc>
      </w:tr>
      <w:tr w:rsidR="00AC26E4" w14:paraId="0883D88C" w14:textId="77777777">
        <w:trPr>
          <w:trHeight w:val="289"/>
        </w:trPr>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1A29BBED" w14:textId="77777777" w:rsidR="00AC26E4" w:rsidRDefault="00D92385">
            <w:pPr>
              <w:spacing w:after="0"/>
              <w:ind w:left="48"/>
            </w:pPr>
            <w:r>
              <w:rPr>
                <w:rFonts w:ascii="Times New Roman" w:eastAsia="Times New Roman" w:hAnsi="Times New Roman" w:cs="Times New Roman"/>
                <w:b/>
                <w:sz w:val="16"/>
              </w:rPr>
              <w:t>NIF</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4E1B2DFE" w14:textId="77777777" w:rsidR="00AC26E4" w:rsidRDefault="00D92385">
            <w:pPr>
              <w:spacing w:after="0"/>
              <w:ind w:left="50"/>
            </w:pPr>
            <w:r>
              <w:rPr>
                <w:rFonts w:ascii="Times New Roman" w:eastAsia="Times New Roman" w:hAnsi="Times New Roman" w:cs="Times New Roman"/>
                <w:b/>
                <w:sz w:val="16"/>
              </w:rPr>
              <w:t>NOMBRE</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03C03A46" w14:textId="77777777" w:rsidR="00AC26E4" w:rsidRDefault="00D92385">
            <w:pPr>
              <w:spacing w:after="0"/>
              <w:ind w:left="50"/>
            </w:pPr>
            <w:r>
              <w:rPr>
                <w:rFonts w:ascii="Times New Roman" w:eastAsia="Times New Roman" w:hAnsi="Times New Roman" w:cs="Times New Roman"/>
                <w:b/>
                <w:sz w:val="16"/>
              </w:rPr>
              <w:t>PRIMER APELLIDO</w:t>
            </w:r>
          </w:p>
        </w:tc>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00885079" w14:textId="77777777" w:rsidR="00AC26E4" w:rsidRDefault="00D92385">
            <w:pPr>
              <w:spacing w:after="0"/>
              <w:ind w:left="50"/>
            </w:pPr>
            <w:r>
              <w:rPr>
                <w:rFonts w:ascii="Times New Roman" w:eastAsia="Times New Roman" w:hAnsi="Times New Roman" w:cs="Times New Roman"/>
                <w:b/>
                <w:sz w:val="16"/>
              </w:rPr>
              <w:t>SEGUNDO APELLIDO</w:t>
            </w:r>
          </w:p>
        </w:tc>
      </w:tr>
      <w:tr w:rsidR="00AC26E4" w14:paraId="091738EF" w14:textId="77777777">
        <w:trPr>
          <w:trHeight w:val="321"/>
        </w:trPr>
        <w:tc>
          <w:tcPr>
            <w:tcW w:w="2407" w:type="dxa"/>
            <w:tcBorders>
              <w:top w:val="single" w:sz="8" w:space="0" w:color="000000"/>
              <w:left w:val="single" w:sz="8" w:space="0" w:color="000000"/>
              <w:bottom w:val="single" w:sz="8" w:space="0" w:color="000000"/>
              <w:right w:val="single" w:sz="8" w:space="0" w:color="000000"/>
            </w:tcBorders>
          </w:tcPr>
          <w:p w14:paraId="45173B3E" w14:textId="3B2ED7CA" w:rsidR="00AC26E4" w:rsidRPr="00B415AD" w:rsidRDefault="00D92385">
            <w:pPr>
              <w:spacing w:after="0"/>
              <w:ind w:left="48"/>
              <w:rPr>
                <w:strike/>
              </w:rPr>
            </w:pPr>
            <w:r w:rsidRPr="005D421F">
              <w:rPr>
                <w:rFonts w:ascii="Times New Roman" w:eastAsia="Times New Roman" w:hAnsi="Times New Roman" w:cs="Times New Roman"/>
                <w:strike/>
                <w:sz w:val="18"/>
              </w:rPr>
              <w:t>31216070X</w:t>
            </w:r>
            <w:r w:rsidR="00B415AD">
              <w:rPr>
                <w:rFonts w:ascii="Times New Roman" w:eastAsia="Times New Roman" w:hAnsi="Times New Roman" w:cs="Times New Roman"/>
                <w:strike/>
                <w:sz w:val="18"/>
              </w:rPr>
              <w:t xml:space="preserve"> </w:t>
            </w:r>
            <w:r w:rsidR="00B415AD" w:rsidRPr="005D421F">
              <w:rPr>
                <w:rFonts w:ascii="Times New Roman" w:eastAsia="Times New Roman" w:hAnsi="Times New Roman" w:cs="Times New Roman"/>
                <w:color w:val="FF0000"/>
                <w:sz w:val="18"/>
              </w:rPr>
              <w:t>31227647H</w:t>
            </w:r>
          </w:p>
        </w:tc>
        <w:tc>
          <w:tcPr>
            <w:tcW w:w="2409" w:type="dxa"/>
            <w:tcBorders>
              <w:top w:val="single" w:sz="8" w:space="0" w:color="000000"/>
              <w:left w:val="single" w:sz="8" w:space="0" w:color="000000"/>
              <w:bottom w:val="single" w:sz="8" w:space="0" w:color="000000"/>
              <w:right w:val="single" w:sz="8" w:space="0" w:color="000000"/>
            </w:tcBorders>
          </w:tcPr>
          <w:p w14:paraId="27488A56" w14:textId="51F13F28" w:rsidR="00AC26E4" w:rsidRPr="00B415AD" w:rsidRDefault="00D92385">
            <w:pPr>
              <w:spacing w:after="0"/>
              <w:ind w:left="50"/>
              <w:rPr>
                <w:strike/>
              </w:rPr>
            </w:pPr>
            <w:r w:rsidRPr="005D421F">
              <w:rPr>
                <w:rFonts w:ascii="Times New Roman" w:eastAsia="Times New Roman" w:hAnsi="Times New Roman" w:cs="Times New Roman"/>
                <w:strike/>
                <w:sz w:val="18"/>
              </w:rPr>
              <w:t>Ana María</w:t>
            </w:r>
            <w:r w:rsidR="00B415AD">
              <w:rPr>
                <w:rFonts w:ascii="Times New Roman" w:eastAsia="Times New Roman" w:hAnsi="Times New Roman" w:cs="Times New Roman"/>
                <w:strike/>
                <w:sz w:val="18"/>
              </w:rPr>
              <w:t xml:space="preserve"> </w:t>
            </w:r>
            <w:proofErr w:type="spellStart"/>
            <w:r w:rsidR="00B415AD" w:rsidRPr="005D421F">
              <w:rPr>
                <w:rFonts w:ascii="Times New Roman" w:eastAsia="Times New Roman" w:hAnsi="Times New Roman" w:cs="Times New Roman"/>
                <w:color w:val="FF0000"/>
                <w:sz w:val="18"/>
              </w:rPr>
              <w:t>Mª</w:t>
            </w:r>
            <w:proofErr w:type="spellEnd"/>
            <w:r w:rsidR="00B415AD" w:rsidRPr="005D421F">
              <w:rPr>
                <w:rFonts w:ascii="Times New Roman" w:eastAsia="Times New Roman" w:hAnsi="Times New Roman" w:cs="Times New Roman"/>
                <w:color w:val="FF0000"/>
                <w:sz w:val="18"/>
              </w:rPr>
              <w:t xml:space="preserve"> José</w:t>
            </w:r>
          </w:p>
        </w:tc>
        <w:tc>
          <w:tcPr>
            <w:tcW w:w="2409" w:type="dxa"/>
            <w:tcBorders>
              <w:top w:val="single" w:sz="8" w:space="0" w:color="000000"/>
              <w:left w:val="single" w:sz="8" w:space="0" w:color="000000"/>
              <w:bottom w:val="single" w:sz="8" w:space="0" w:color="000000"/>
              <w:right w:val="single" w:sz="8" w:space="0" w:color="000000"/>
            </w:tcBorders>
          </w:tcPr>
          <w:p w14:paraId="24EFC815" w14:textId="7425E837" w:rsidR="00AC26E4" w:rsidRPr="00B415AD" w:rsidRDefault="00D92385">
            <w:pPr>
              <w:spacing w:after="0"/>
              <w:ind w:left="50"/>
            </w:pPr>
            <w:r w:rsidRPr="005D421F">
              <w:rPr>
                <w:rFonts w:ascii="Times New Roman" w:eastAsia="Times New Roman" w:hAnsi="Times New Roman" w:cs="Times New Roman"/>
                <w:strike/>
                <w:sz w:val="18"/>
              </w:rPr>
              <w:t>García</w:t>
            </w:r>
            <w:r w:rsidR="00B415AD">
              <w:rPr>
                <w:rFonts w:ascii="Times New Roman" w:eastAsia="Times New Roman" w:hAnsi="Times New Roman" w:cs="Times New Roman"/>
                <w:strike/>
                <w:sz w:val="18"/>
              </w:rPr>
              <w:t xml:space="preserve"> </w:t>
            </w:r>
            <w:r w:rsidR="00B415AD" w:rsidRPr="005D421F">
              <w:rPr>
                <w:rFonts w:ascii="Times New Roman" w:eastAsia="Times New Roman" w:hAnsi="Times New Roman" w:cs="Times New Roman"/>
                <w:color w:val="FF0000"/>
                <w:sz w:val="18"/>
              </w:rPr>
              <w:t>Abellán</w:t>
            </w:r>
          </w:p>
        </w:tc>
        <w:tc>
          <w:tcPr>
            <w:tcW w:w="2407" w:type="dxa"/>
            <w:tcBorders>
              <w:top w:val="single" w:sz="8" w:space="0" w:color="000000"/>
              <w:left w:val="single" w:sz="8" w:space="0" w:color="000000"/>
              <w:bottom w:val="single" w:sz="8" w:space="0" w:color="000000"/>
              <w:right w:val="single" w:sz="8" w:space="0" w:color="000000"/>
            </w:tcBorders>
          </w:tcPr>
          <w:p w14:paraId="1DDB8202" w14:textId="507B9849" w:rsidR="00AC26E4" w:rsidRPr="005D421F" w:rsidRDefault="00D92385">
            <w:pPr>
              <w:spacing w:after="0"/>
              <w:ind w:left="50"/>
              <w:rPr>
                <w:strike/>
              </w:rPr>
            </w:pPr>
            <w:r w:rsidRPr="005D421F">
              <w:rPr>
                <w:rFonts w:ascii="Times New Roman" w:eastAsia="Times New Roman" w:hAnsi="Times New Roman" w:cs="Times New Roman"/>
                <w:strike/>
                <w:sz w:val="18"/>
              </w:rPr>
              <w:t>Bañón</w:t>
            </w:r>
            <w:r w:rsidR="00B415AD" w:rsidRPr="005D421F">
              <w:rPr>
                <w:rFonts w:ascii="Times New Roman" w:eastAsia="Times New Roman" w:hAnsi="Times New Roman" w:cs="Times New Roman"/>
                <w:strike/>
                <w:sz w:val="18"/>
              </w:rPr>
              <w:t xml:space="preserve"> </w:t>
            </w:r>
            <w:r w:rsidR="00B415AD" w:rsidRPr="005D421F">
              <w:rPr>
                <w:rFonts w:ascii="Times New Roman" w:eastAsia="Times New Roman" w:hAnsi="Times New Roman" w:cs="Times New Roman"/>
                <w:color w:val="FF0000"/>
                <w:sz w:val="18"/>
              </w:rPr>
              <w:t>Hervás</w:t>
            </w:r>
          </w:p>
        </w:tc>
      </w:tr>
      <w:tr w:rsidR="00AC26E4" w14:paraId="4B2895BC" w14:textId="77777777">
        <w:trPr>
          <w:trHeight w:val="287"/>
        </w:trPr>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5AEFD0C2" w14:textId="77777777" w:rsidR="00AC26E4" w:rsidRDefault="00D92385">
            <w:pPr>
              <w:spacing w:after="0"/>
              <w:ind w:left="48"/>
            </w:pPr>
            <w:r>
              <w:rPr>
                <w:rFonts w:ascii="Times New Roman" w:eastAsia="Times New Roman" w:hAnsi="Times New Roman" w:cs="Times New Roman"/>
                <w:b/>
                <w:sz w:val="16"/>
              </w:rPr>
              <w:t>DOMICILIO</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3D289B90" w14:textId="77777777" w:rsidR="00AC26E4" w:rsidRDefault="00D92385">
            <w:pPr>
              <w:spacing w:after="0"/>
              <w:ind w:left="50"/>
            </w:pPr>
            <w:r>
              <w:rPr>
                <w:rFonts w:ascii="Times New Roman" w:eastAsia="Times New Roman" w:hAnsi="Times New Roman" w:cs="Times New Roman"/>
                <w:b/>
                <w:sz w:val="16"/>
              </w:rPr>
              <w:t>CÓDIGO POSTAL</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59E4AB2B" w14:textId="77777777" w:rsidR="00AC26E4" w:rsidRDefault="00D92385">
            <w:pPr>
              <w:spacing w:after="0"/>
              <w:ind w:left="50"/>
            </w:pPr>
            <w:r>
              <w:rPr>
                <w:rFonts w:ascii="Times New Roman" w:eastAsia="Times New Roman" w:hAnsi="Times New Roman" w:cs="Times New Roman"/>
                <w:b/>
                <w:sz w:val="16"/>
              </w:rPr>
              <w:t>PROVINCIA</w:t>
            </w:r>
          </w:p>
        </w:tc>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348771E1" w14:textId="77777777" w:rsidR="00AC26E4" w:rsidRDefault="00D92385">
            <w:pPr>
              <w:spacing w:after="0"/>
              <w:ind w:left="50"/>
            </w:pPr>
            <w:r>
              <w:rPr>
                <w:rFonts w:ascii="Times New Roman" w:eastAsia="Times New Roman" w:hAnsi="Times New Roman" w:cs="Times New Roman"/>
                <w:b/>
                <w:sz w:val="16"/>
              </w:rPr>
              <w:t>MUNICIPIO</w:t>
            </w:r>
          </w:p>
        </w:tc>
      </w:tr>
      <w:tr w:rsidR="00AC26E4" w14:paraId="322706F4" w14:textId="77777777">
        <w:trPr>
          <w:trHeight w:val="321"/>
        </w:trPr>
        <w:tc>
          <w:tcPr>
            <w:tcW w:w="2407" w:type="dxa"/>
            <w:tcBorders>
              <w:top w:val="single" w:sz="8" w:space="0" w:color="000000"/>
              <w:left w:val="single" w:sz="8" w:space="0" w:color="000000"/>
              <w:bottom w:val="single" w:sz="8" w:space="0" w:color="000000"/>
              <w:right w:val="single" w:sz="8" w:space="0" w:color="000000"/>
            </w:tcBorders>
          </w:tcPr>
          <w:p w14:paraId="6F0534B2" w14:textId="77777777" w:rsidR="00AC26E4" w:rsidRDefault="00D92385">
            <w:pPr>
              <w:spacing w:after="0"/>
              <w:ind w:left="48"/>
            </w:pPr>
            <w:r>
              <w:rPr>
                <w:rFonts w:ascii="Times New Roman" w:eastAsia="Times New Roman" w:hAnsi="Times New Roman" w:cs="Times New Roman"/>
                <w:sz w:val="18"/>
              </w:rPr>
              <w:t xml:space="preserve">Avda. Ana de </w:t>
            </w:r>
            <w:proofErr w:type="spellStart"/>
            <w:r>
              <w:rPr>
                <w:rFonts w:ascii="Times New Roman" w:eastAsia="Times New Roman" w:hAnsi="Times New Roman" w:cs="Times New Roman"/>
                <w:sz w:val="18"/>
              </w:rPr>
              <w:t>Viya</w:t>
            </w:r>
            <w:proofErr w:type="spellEnd"/>
            <w:r>
              <w:rPr>
                <w:rFonts w:ascii="Times New Roman" w:eastAsia="Times New Roman" w:hAnsi="Times New Roman" w:cs="Times New Roman"/>
                <w:sz w:val="18"/>
              </w:rPr>
              <w:t>, 52</w:t>
            </w:r>
          </w:p>
        </w:tc>
        <w:tc>
          <w:tcPr>
            <w:tcW w:w="2409" w:type="dxa"/>
            <w:tcBorders>
              <w:top w:val="single" w:sz="8" w:space="0" w:color="000000"/>
              <w:left w:val="single" w:sz="8" w:space="0" w:color="000000"/>
              <w:bottom w:val="single" w:sz="8" w:space="0" w:color="000000"/>
              <w:right w:val="single" w:sz="8" w:space="0" w:color="000000"/>
            </w:tcBorders>
          </w:tcPr>
          <w:p w14:paraId="35C383FB" w14:textId="77777777" w:rsidR="00AC26E4" w:rsidRDefault="00D92385">
            <w:pPr>
              <w:spacing w:after="0"/>
              <w:ind w:left="50"/>
            </w:pPr>
            <w:r>
              <w:rPr>
                <w:rFonts w:ascii="Times New Roman" w:eastAsia="Times New Roman" w:hAnsi="Times New Roman" w:cs="Times New Roman"/>
                <w:sz w:val="18"/>
              </w:rPr>
              <w:t>11009</w:t>
            </w:r>
          </w:p>
        </w:tc>
        <w:tc>
          <w:tcPr>
            <w:tcW w:w="2409" w:type="dxa"/>
            <w:tcBorders>
              <w:top w:val="single" w:sz="8" w:space="0" w:color="000000"/>
              <w:left w:val="single" w:sz="8" w:space="0" w:color="000000"/>
              <w:bottom w:val="single" w:sz="8" w:space="0" w:color="000000"/>
              <w:right w:val="single" w:sz="8" w:space="0" w:color="000000"/>
            </w:tcBorders>
          </w:tcPr>
          <w:p w14:paraId="28AAFCA4" w14:textId="77777777" w:rsidR="00AC26E4" w:rsidRDefault="00D92385">
            <w:pPr>
              <w:spacing w:after="0"/>
              <w:ind w:left="50"/>
            </w:pPr>
            <w:r>
              <w:rPr>
                <w:rFonts w:ascii="Times New Roman" w:eastAsia="Times New Roman" w:hAnsi="Times New Roman" w:cs="Times New Roman"/>
                <w:sz w:val="18"/>
              </w:rPr>
              <w:t>Cádiz</w:t>
            </w:r>
          </w:p>
        </w:tc>
        <w:tc>
          <w:tcPr>
            <w:tcW w:w="2407" w:type="dxa"/>
            <w:tcBorders>
              <w:top w:val="single" w:sz="8" w:space="0" w:color="000000"/>
              <w:left w:val="single" w:sz="8" w:space="0" w:color="000000"/>
              <w:bottom w:val="single" w:sz="8" w:space="0" w:color="000000"/>
              <w:right w:val="single" w:sz="8" w:space="0" w:color="000000"/>
            </w:tcBorders>
          </w:tcPr>
          <w:p w14:paraId="42AAEBDB" w14:textId="77777777" w:rsidR="00AC26E4" w:rsidRDefault="00D92385">
            <w:pPr>
              <w:spacing w:after="0"/>
              <w:ind w:left="50"/>
            </w:pPr>
            <w:r>
              <w:rPr>
                <w:rFonts w:ascii="Times New Roman" w:eastAsia="Times New Roman" w:hAnsi="Times New Roman" w:cs="Times New Roman"/>
                <w:sz w:val="18"/>
              </w:rPr>
              <w:t>Cádiz</w:t>
            </w:r>
          </w:p>
        </w:tc>
      </w:tr>
      <w:tr w:rsidR="00AC26E4" w14:paraId="6C1D377A" w14:textId="77777777">
        <w:trPr>
          <w:trHeight w:val="287"/>
        </w:trPr>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1E4282AE" w14:textId="77777777" w:rsidR="00AC26E4" w:rsidRDefault="00D92385">
            <w:pPr>
              <w:spacing w:after="0"/>
              <w:ind w:left="48"/>
            </w:pPr>
            <w:r>
              <w:rPr>
                <w:rFonts w:ascii="Times New Roman" w:eastAsia="Times New Roman" w:hAnsi="Times New Roman" w:cs="Times New Roman"/>
                <w:b/>
                <w:sz w:val="16"/>
              </w:rPr>
              <w:t>EMAIL</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789BFDFC" w14:textId="77777777" w:rsidR="00AC26E4" w:rsidRDefault="00D92385">
            <w:pPr>
              <w:spacing w:after="0"/>
              <w:ind w:left="50"/>
            </w:pPr>
            <w:r>
              <w:rPr>
                <w:rFonts w:ascii="Times New Roman" w:eastAsia="Times New Roman" w:hAnsi="Times New Roman" w:cs="Times New Roman"/>
                <w:b/>
                <w:sz w:val="16"/>
              </w:rPr>
              <w:t>MÓVIL</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136BB645" w14:textId="77777777" w:rsidR="00AC26E4" w:rsidRDefault="00D92385">
            <w:pPr>
              <w:spacing w:after="0"/>
              <w:ind w:left="50"/>
            </w:pPr>
            <w:r>
              <w:rPr>
                <w:rFonts w:ascii="Times New Roman" w:eastAsia="Times New Roman" w:hAnsi="Times New Roman" w:cs="Times New Roman"/>
                <w:b/>
                <w:sz w:val="16"/>
              </w:rPr>
              <w:t>FAX</w:t>
            </w:r>
          </w:p>
        </w:tc>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263C2326" w14:textId="77777777" w:rsidR="00AC26E4" w:rsidRDefault="00D92385">
            <w:pPr>
              <w:spacing w:after="0"/>
              <w:ind w:left="50"/>
            </w:pPr>
            <w:r>
              <w:rPr>
                <w:rFonts w:ascii="Times New Roman" w:eastAsia="Times New Roman" w:hAnsi="Times New Roman" w:cs="Times New Roman"/>
                <w:b/>
                <w:sz w:val="16"/>
              </w:rPr>
              <w:t>CARGO</w:t>
            </w:r>
          </w:p>
        </w:tc>
      </w:tr>
      <w:tr w:rsidR="00AC26E4" w14:paraId="001A9AB8" w14:textId="77777777">
        <w:trPr>
          <w:trHeight w:val="537"/>
        </w:trPr>
        <w:tc>
          <w:tcPr>
            <w:tcW w:w="2407" w:type="dxa"/>
            <w:tcBorders>
              <w:top w:val="single" w:sz="8" w:space="0" w:color="000000"/>
              <w:left w:val="single" w:sz="8" w:space="0" w:color="000000"/>
              <w:bottom w:val="single" w:sz="8" w:space="0" w:color="000000"/>
              <w:right w:val="single" w:sz="8" w:space="0" w:color="000000"/>
            </w:tcBorders>
          </w:tcPr>
          <w:p w14:paraId="37E638E2" w14:textId="78B40A95" w:rsidR="00AC26E4" w:rsidRDefault="00D92385">
            <w:pPr>
              <w:spacing w:after="0"/>
              <w:ind w:left="48"/>
            </w:pPr>
            <w:r>
              <w:rPr>
                <w:rFonts w:ascii="Times New Roman" w:eastAsia="Times New Roman" w:hAnsi="Times New Roman" w:cs="Times New Roman"/>
                <w:sz w:val="18"/>
              </w:rPr>
              <w:t>decanato.enfermeriayfisioterapi</w:t>
            </w:r>
            <w:r w:rsidR="00B415AD">
              <w:rPr>
                <w:rFonts w:ascii="Times New Roman" w:eastAsia="Times New Roman" w:hAnsi="Times New Roman" w:cs="Times New Roman"/>
                <w:sz w:val="18"/>
              </w:rPr>
              <w:t>a@uca.es</w:t>
            </w:r>
          </w:p>
        </w:tc>
        <w:tc>
          <w:tcPr>
            <w:tcW w:w="2409" w:type="dxa"/>
            <w:tcBorders>
              <w:top w:val="single" w:sz="8" w:space="0" w:color="000000"/>
              <w:left w:val="single" w:sz="8" w:space="0" w:color="000000"/>
              <w:bottom w:val="single" w:sz="8" w:space="0" w:color="000000"/>
              <w:right w:val="single" w:sz="8" w:space="0" w:color="000000"/>
            </w:tcBorders>
          </w:tcPr>
          <w:p w14:paraId="16210FCB" w14:textId="752DC217" w:rsidR="00AC26E4" w:rsidRPr="005D421F" w:rsidRDefault="00D92385" w:rsidP="00B415AD">
            <w:pPr>
              <w:spacing w:after="0"/>
              <w:ind w:left="-75"/>
              <w:rPr>
                <w:color w:val="FF0000"/>
              </w:rPr>
            </w:pPr>
            <w:r>
              <w:rPr>
                <w:rFonts w:ascii="Times New Roman" w:eastAsia="Times New Roman" w:hAnsi="Times New Roman" w:cs="Times New Roman"/>
                <w:sz w:val="18"/>
              </w:rPr>
              <w:t>a</w:t>
            </w:r>
            <w:r w:rsidRPr="00B415AD">
              <w:rPr>
                <w:rFonts w:ascii="Times New Roman" w:eastAsia="Times New Roman" w:hAnsi="Times New Roman" w:cs="Times New Roman"/>
                <w:strike/>
                <w:sz w:val="18"/>
                <w:highlight w:val="yellow"/>
              </w:rPr>
              <w:t>6</w:t>
            </w:r>
            <w:r w:rsidRPr="005D421F">
              <w:rPr>
                <w:rFonts w:ascii="Times New Roman" w:eastAsia="Times New Roman" w:hAnsi="Times New Roman" w:cs="Times New Roman"/>
                <w:strike/>
                <w:sz w:val="18"/>
              </w:rPr>
              <w:t>60838117</w:t>
            </w:r>
            <w:r w:rsidR="00B415AD" w:rsidRPr="005D421F">
              <w:rPr>
                <w:rFonts w:ascii="Times New Roman" w:eastAsia="Times New Roman" w:hAnsi="Times New Roman" w:cs="Times New Roman"/>
                <w:strike/>
                <w:color w:val="FF0000"/>
                <w:sz w:val="18"/>
              </w:rPr>
              <w:t xml:space="preserve"> </w:t>
            </w:r>
            <w:r w:rsidR="00B415AD" w:rsidRPr="005D421F">
              <w:rPr>
                <w:rFonts w:ascii="Times New Roman" w:eastAsia="Times New Roman" w:hAnsi="Times New Roman" w:cs="Times New Roman"/>
                <w:color w:val="FF0000"/>
                <w:sz w:val="18"/>
              </w:rPr>
              <w:t>630888671</w:t>
            </w:r>
          </w:p>
        </w:tc>
        <w:tc>
          <w:tcPr>
            <w:tcW w:w="2409" w:type="dxa"/>
            <w:tcBorders>
              <w:top w:val="single" w:sz="8" w:space="0" w:color="000000"/>
              <w:left w:val="single" w:sz="8" w:space="0" w:color="000000"/>
              <w:bottom w:val="single" w:sz="8" w:space="0" w:color="000000"/>
              <w:right w:val="single" w:sz="8" w:space="0" w:color="000000"/>
            </w:tcBorders>
          </w:tcPr>
          <w:p w14:paraId="0D67A27C" w14:textId="77777777" w:rsidR="00AC26E4" w:rsidRDefault="00D92385">
            <w:pPr>
              <w:spacing w:after="0"/>
              <w:ind w:left="50"/>
            </w:pPr>
            <w:r>
              <w:rPr>
                <w:rFonts w:ascii="Times New Roman" w:eastAsia="Times New Roman" w:hAnsi="Times New Roman" w:cs="Times New Roman"/>
                <w:sz w:val="18"/>
              </w:rPr>
              <w:t>956252426</w:t>
            </w:r>
          </w:p>
        </w:tc>
        <w:tc>
          <w:tcPr>
            <w:tcW w:w="2407" w:type="dxa"/>
            <w:tcBorders>
              <w:top w:val="single" w:sz="8" w:space="0" w:color="000000"/>
              <w:left w:val="single" w:sz="8" w:space="0" w:color="000000"/>
              <w:bottom w:val="single" w:sz="8" w:space="0" w:color="000000"/>
              <w:right w:val="single" w:sz="8" w:space="0" w:color="000000"/>
            </w:tcBorders>
          </w:tcPr>
          <w:p w14:paraId="5BD12A50" w14:textId="77777777" w:rsidR="00AC26E4" w:rsidRDefault="00D92385">
            <w:pPr>
              <w:spacing w:after="0"/>
              <w:ind w:left="50"/>
            </w:pPr>
            <w:r>
              <w:rPr>
                <w:rFonts w:ascii="Times New Roman" w:eastAsia="Times New Roman" w:hAnsi="Times New Roman" w:cs="Times New Roman"/>
                <w:sz w:val="18"/>
              </w:rPr>
              <w:t>Decana de la Facultad de</w:t>
            </w:r>
          </w:p>
          <w:p w14:paraId="025132E8" w14:textId="77777777" w:rsidR="00AC26E4" w:rsidRDefault="00D92385">
            <w:pPr>
              <w:spacing w:after="0"/>
              <w:ind w:left="50"/>
            </w:pPr>
            <w:r>
              <w:rPr>
                <w:rFonts w:ascii="Times New Roman" w:eastAsia="Times New Roman" w:hAnsi="Times New Roman" w:cs="Times New Roman"/>
                <w:sz w:val="18"/>
              </w:rPr>
              <w:t>Enfermería y Fisioterapia</w:t>
            </w:r>
          </w:p>
        </w:tc>
      </w:tr>
      <w:tr w:rsidR="00AC26E4" w14:paraId="7D99D21B" w14:textId="77777777">
        <w:trPr>
          <w:trHeight w:val="289"/>
        </w:trPr>
        <w:tc>
          <w:tcPr>
            <w:tcW w:w="4815" w:type="dxa"/>
            <w:gridSpan w:val="2"/>
            <w:tcBorders>
              <w:top w:val="single" w:sz="8" w:space="0" w:color="000000"/>
              <w:left w:val="single" w:sz="8" w:space="0" w:color="000000"/>
              <w:bottom w:val="single" w:sz="8" w:space="0" w:color="000000"/>
              <w:right w:val="nil"/>
            </w:tcBorders>
            <w:shd w:val="clear" w:color="auto" w:fill="C0C0C0"/>
          </w:tcPr>
          <w:p w14:paraId="17AE2D4F" w14:textId="77777777" w:rsidR="00AC26E4" w:rsidRDefault="00D92385">
            <w:pPr>
              <w:spacing w:after="0"/>
              <w:ind w:left="48"/>
            </w:pPr>
            <w:r>
              <w:rPr>
                <w:rFonts w:ascii="Times New Roman" w:eastAsia="Times New Roman" w:hAnsi="Times New Roman" w:cs="Times New Roman"/>
                <w:b/>
                <w:sz w:val="16"/>
              </w:rPr>
              <w:t>11.2 REPRESENTANTE LEGAL</w:t>
            </w:r>
          </w:p>
        </w:tc>
        <w:tc>
          <w:tcPr>
            <w:tcW w:w="2409" w:type="dxa"/>
            <w:tcBorders>
              <w:top w:val="single" w:sz="8" w:space="0" w:color="000000"/>
              <w:left w:val="nil"/>
              <w:bottom w:val="single" w:sz="8" w:space="0" w:color="000000"/>
              <w:right w:val="nil"/>
            </w:tcBorders>
            <w:shd w:val="clear" w:color="auto" w:fill="C0C0C0"/>
          </w:tcPr>
          <w:p w14:paraId="100CFD79" w14:textId="77777777" w:rsidR="00AC26E4" w:rsidRDefault="00AC26E4"/>
        </w:tc>
        <w:tc>
          <w:tcPr>
            <w:tcW w:w="2407" w:type="dxa"/>
            <w:tcBorders>
              <w:top w:val="single" w:sz="8" w:space="0" w:color="000000"/>
              <w:left w:val="nil"/>
              <w:bottom w:val="single" w:sz="8" w:space="0" w:color="000000"/>
              <w:right w:val="single" w:sz="8" w:space="0" w:color="000000"/>
            </w:tcBorders>
            <w:shd w:val="clear" w:color="auto" w:fill="C0C0C0"/>
          </w:tcPr>
          <w:p w14:paraId="5D64C300" w14:textId="77777777" w:rsidR="00AC26E4" w:rsidRDefault="00AC26E4"/>
        </w:tc>
      </w:tr>
      <w:tr w:rsidR="00AC26E4" w14:paraId="63993AE9" w14:textId="77777777">
        <w:trPr>
          <w:trHeight w:val="290"/>
        </w:trPr>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111E405C" w14:textId="77777777" w:rsidR="00AC26E4" w:rsidRDefault="00D92385">
            <w:pPr>
              <w:spacing w:after="0"/>
              <w:ind w:left="48"/>
            </w:pPr>
            <w:r>
              <w:rPr>
                <w:rFonts w:ascii="Times New Roman" w:eastAsia="Times New Roman" w:hAnsi="Times New Roman" w:cs="Times New Roman"/>
                <w:b/>
                <w:sz w:val="16"/>
              </w:rPr>
              <w:t>NIF</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5097C849" w14:textId="77777777" w:rsidR="00AC26E4" w:rsidRDefault="00D92385">
            <w:pPr>
              <w:spacing w:after="0"/>
              <w:ind w:left="50"/>
            </w:pPr>
            <w:r>
              <w:rPr>
                <w:rFonts w:ascii="Times New Roman" w:eastAsia="Times New Roman" w:hAnsi="Times New Roman" w:cs="Times New Roman"/>
                <w:b/>
                <w:sz w:val="16"/>
              </w:rPr>
              <w:t>NOMBRE</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69EB8191" w14:textId="77777777" w:rsidR="00AC26E4" w:rsidRDefault="00D92385">
            <w:pPr>
              <w:spacing w:after="0"/>
              <w:ind w:left="50"/>
            </w:pPr>
            <w:r>
              <w:rPr>
                <w:rFonts w:ascii="Times New Roman" w:eastAsia="Times New Roman" w:hAnsi="Times New Roman" w:cs="Times New Roman"/>
                <w:b/>
                <w:sz w:val="16"/>
              </w:rPr>
              <w:t>PRIMER APELLIDO</w:t>
            </w:r>
          </w:p>
        </w:tc>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0AD68AD8" w14:textId="77777777" w:rsidR="00AC26E4" w:rsidRDefault="00D92385">
            <w:pPr>
              <w:spacing w:after="0"/>
              <w:ind w:left="50"/>
            </w:pPr>
            <w:r>
              <w:rPr>
                <w:rFonts w:ascii="Times New Roman" w:eastAsia="Times New Roman" w:hAnsi="Times New Roman" w:cs="Times New Roman"/>
                <w:b/>
                <w:sz w:val="16"/>
              </w:rPr>
              <w:t>SEGUNDO APELLIDO</w:t>
            </w:r>
          </w:p>
        </w:tc>
      </w:tr>
      <w:tr w:rsidR="00AC26E4" w14:paraId="21F91258" w14:textId="77777777">
        <w:trPr>
          <w:trHeight w:val="321"/>
        </w:trPr>
        <w:tc>
          <w:tcPr>
            <w:tcW w:w="2407" w:type="dxa"/>
            <w:tcBorders>
              <w:top w:val="single" w:sz="8" w:space="0" w:color="000000"/>
              <w:left w:val="single" w:sz="8" w:space="0" w:color="000000"/>
              <w:bottom w:val="single" w:sz="8" w:space="0" w:color="000000"/>
              <w:right w:val="single" w:sz="8" w:space="0" w:color="000000"/>
            </w:tcBorders>
          </w:tcPr>
          <w:p w14:paraId="0875F090" w14:textId="151C593F" w:rsidR="00AC26E4" w:rsidRPr="005D421F" w:rsidRDefault="00D92385">
            <w:pPr>
              <w:spacing w:after="0"/>
              <w:ind w:left="48"/>
              <w:rPr>
                <w:strike/>
              </w:rPr>
            </w:pPr>
            <w:r w:rsidRPr="005D421F">
              <w:rPr>
                <w:rFonts w:ascii="Times New Roman" w:eastAsia="Times New Roman" w:hAnsi="Times New Roman" w:cs="Times New Roman"/>
                <w:strike/>
                <w:sz w:val="18"/>
              </w:rPr>
              <w:t>31247791Z</w:t>
            </w:r>
            <w:r w:rsidR="005D421F" w:rsidRPr="005D421F">
              <w:rPr>
                <w:rFonts w:ascii="Times New Roman" w:eastAsia="Times New Roman" w:hAnsi="Times New Roman" w:cs="Times New Roman"/>
                <w:color w:val="FF0000"/>
                <w:sz w:val="18"/>
              </w:rPr>
              <w:t xml:space="preserve"> PENDIENTE</w:t>
            </w:r>
          </w:p>
        </w:tc>
        <w:tc>
          <w:tcPr>
            <w:tcW w:w="2409" w:type="dxa"/>
            <w:tcBorders>
              <w:top w:val="single" w:sz="8" w:space="0" w:color="000000"/>
              <w:left w:val="single" w:sz="8" w:space="0" w:color="000000"/>
              <w:bottom w:val="single" w:sz="8" w:space="0" w:color="000000"/>
              <w:right w:val="single" w:sz="8" w:space="0" w:color="000000"/>
            </w:tcBorders>
          </w:tcPr>
          <w:p w14:paraId="2F9A77B7" w14:textId="11942E0A" w:rsidR="00AC26E4" w:rsidRPr="005D421F" w:rsidRDefault="00D92385">
            <w:pPr>
              <w:spacing w:after="0"/>
              <w:ind w:left="50"/>
              <w:rPr>
                <w:strike/>
                <w:color w:val="FF0000"/>
              </w:rPr>
            </w:pPr>
            <w:r w:rsidRPr="005D421F">
              <w:rPr>
                <w:rFonts w:ascii="Times New Roman" w:eastAsia="Times New Roman" w:hAnsi="Times New Roman" w:cs="Times New Roman"/>
                <w:strike/>
                <w:sz w:val="18"/>
              </w:rPr>
              <w:t>Eduardo</w:t>
            </w:r>
            <w:r w:rsidR="005D421F">
              <w:rPr>
                <w:rFonts w:ascii="Times New Roman" w:eastAsia="Times New Roman" w:hAnsi="Times New Roman" w:cs="Times New Roman"/>
                <w:strike/>
                <w:sz w:val="18"/>
              </w:rPr>
              <w:t xml:space="preserve"> </w:t>
            </w:r>
            <w:r w:rsidR="005D421F" w:rsidRPr="005D421F">
              <w:rPr>
                <w:rFonts w:ascii="Times New Roman" w:eastAsia="Times New Roman" w:hAnsi="Times New Roman" w:cs="Times New Roman"/>
                <w:color w:val="FF0000"/>
                <w:sz w:val="18"/>
              </w:rPr>
              <w:t>Francisco</w:t>
            </w:r>
          </w:p>
        </w:tc>
        <w:tc>
          <w:tcPr>
            <w:tcW w:w="2409" w:type="dxa"/>
            <w:tcBorders>
              <w:top w:val="single" w:sz="8" w:space="0" w:color="000000"/>
              <w:left w:val="single" w:sz="8" w:space="0" w:color="000000"/>
              <w:bottom w:val="single" w:sz="8" w:space="0" w:color="000000"/>
              <w:right w:val="single" w:sz="8" w:space="0" w:color="000000"/>
            </w:tcBorders>
          </w:tcPr>
          <w:p w14:paraId="53EF722F" w14:textId="1CE16EB4" w:rsidR="00AC26E4" w:rsidRPr="005D421F" w:rsidRDefault="00D92385">
            <w:pPr>
              <w:spacing w:after="0"/>
              <w:ind w:left="50"/>
              <w:rPr>
                <w:strike/>
              </w:rPr>
            </w:pPr>
            <w:r w:rsidRPr="005D421F">
              <w:rPr>
                <w:rFonts w:ascii="Times New Roman" w:eastAsia="Times New Roman" w:hAnsi="Times New Roman" w:cs="Times New Roman"/>
                <w:strike/>
                <w:sz w:val="18"/>
              </w:rPr>
              <w:t>González</w:t>
            </w:r>
            <w:r w:rsidR="005D421F">
              <w:rPr>
                <w:rFonts w:ascii="Times New Roman" w:eastAsia="Times New Roman" w:hAnsi="Times New Roman" w:cs="Times New Roman"/>
                <w:strike/>
                <w:sz w:val="18"/>
              </w:rPr>
              <w:t xml:space="preserve"> </w:t>
            </w:r>
            <w:proofErr w:type="spellStart"/>
            <w:r w:rsidR="005D421F" w:rsidRPr="005D421F">
              <w:rPr>
                <w:rFonts w:ascii="Times New Roman" w:eastAsia="Times New Roman" w:hAnsi="Times New Roman" w:cs="Times New Roman"/>
                <w:color w:val="FF0000"/>
                <w:sz w:val="18"/>
              </w:rPr>
              <w:t>Piniella</w:t>
            </w:r>
            <w:proofErr w:type="spellEnd"/>
          </w:p>
        </w:tc>
        <w:tc>
          <w:tcPr>
            <w:tcW w:w="2407" w:type="dxa"/>
            <w:tcBorders>
              <w:top w:val="single" w:sz="8" w:space="0" w:color="000000"/>
              <w:left w:val="single" w:sz="8" w:space="0" w:color="000000"/>
              <w:bottom w:val="single" w:sz="8" w:space="0" w:color="000000"/>
              <w:right w:val="single" w:sz="8" w:space="0" w:color="000000"/>
            </w:tcBorders>
          </w:tcPr>
          <w:p w14:paraId="23FC5296" w14:textId="6B6941F4" w:rsidR="00AC26E4" w:rsidRPr="005D421F" w:rsidRDefault="00D92385">
            <w:pPr>
              <w:spacing w:after="0"/>
              <w:ind w:left="50"/>
              <w:rPr>
                <w:strike/>
              </w:rPr>
            </w:pPr>
            <w:r w:rsidRPr="005D421F">
              <w:rPr>
                <w:rFonts w:ascii="Times New Roman" w:eastAsia="Times New Roman" w:hAnsi="Times New Roman" w:cs="Times New Roman"/>
                <w:strike/>
                <w:sz w:val="18"/>
              </w:rPr>
              <w:t>Mazo</w:t>
            </w:r>
            <w:r w:rsidR="005D421F">
              <w:rPr>
                <w:rFonts w:ascii="Times New Roman" w:eastAsia="Times New Roman" w:hAnsi="Times New Roman" w:cs="Times New Roman"/>
                <w:strike/>
                <w:sz w:val="18"/>
              </w:rPr>
              <w:t xml:space="preserve"> </w:t>
            </w:r>
            <w:r w:rsidR="005D421F" w:rsidRPr="005D421F">
              <w:rPr>
                <w:rFonts w:ascii="Times New Roman" w:eastAsia="Times New Roman" w:hAnsi="Times New Roman" w:cs="Times New Roman"/>
                <w:color w:val="FF0000"/>
                <w:sz w:val="18"/>
              </w:rPr>
              <w:t>Corbacho</w:t>
            </w:r>
          </w:p>
        </w:tc>
      </w:tr>
      <w:tr w:rsidR="00AC26E4" w14:paraId="24660E8F" w14:textId="77777777">
        <w:trPr>
          <w:trHeight w:val="287"/>
        </w:trPr>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6B41893E" w14:textId="77777777" w:rsidR="00AC26E4" w:rsidRDefault="00D92385">
            <w:pPr>
              <w:spacing w:after="0"/>
              <w:ind w:left="48"/>
            </w:pPr>
            <w:r>
              <w:rPr>
                <w:rFonts w:ascii="Times New Roman" w:eastAsia="Times New Roman" w:hAnsi="Times New Roman" w:cs="Times New Roman"/>
                <w:b/>
                <w:sz w:val="16"/>
              </w:rPr>
              <w:t>DOMICILIO</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4C3AF01B" w14:textId="77777777" w:rsidR="00AC26E4" w:rsidRDefault="00D92385">
            <w:pPr>
              <w:spacing w:after="0"/>
              <w:ind w:left="50"/>
            </w:pPr>
            <w:r>
              <w:rPr>
                <w:rFonts w:ascii="Times New Roman" w:eastAsia="Times New Roman" w:hAnsi="Times New Roman" w:cs="Times New Roman"/>
                <w:b/>
                <w:sz w:val="16"/>
              </w:rPr>
              <w:t>CÓDIGO POSTAL</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0C1A1AE5" w14:textId="77777777" w:rsidR="00AC26E4" w:rsidRDefault="00D92385">
            <w:pPr>
              <w:spacing w:after="0"/>
              <w:ind w:left="50"/>
            </w:pPr>
            <w:r>
              <w:rPr>
                <w:rFonts w:ascii="Times New Roman" w:eastAsia="Times New Roman" w:hAnsi="Times New Roman" w:cs="Times New Roman"/>
                <w:b/>
                <w:sz w:val="16"/>
              </w:rPr>
              <w:t>PROVINCIA</w:t>
            </w:r>
          </w:p>
        </w:tc>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608689EC" w14:textId="77777777" w:rsidR="00AC26E4" w:rsidRDefault="00D92385">
            <w:pPr>
              <w:spacing w:after="0"/>
              <w:ind w:left="50"/>
            </w:pPr>
            <w:r>
              <w:rPr>
                <w:rFonts w:ascii="Times New Roman" w:eastAsia="Times New Roman" w:hAnsi="Times New Roman" w:cs="Times New Roman"/>
                <w:b/>
                <w:sz w:val="16"/>
              </w:rPr>
              <w:t>MUNICIPIO</w:t>
            </w:r>
          </w:p>
        </w:tc>
      </w:tr>
      <w:tr w:rsidR="00AC26E4" w14:paraId="4251E088" w14:textId="77777777">
        <w:trPr>
          <w:trHeight w:val="319"/>
        </w:trPr>
        <w:tc>
          <w:tcPr>
            <w:tcW w:w="2407" w:type="dxa"/>
            <w:tcBorders>
              <w:top w:val="single" w:sz="8" w:space="0" w:color="000000"/>
              <w:left w:val="single" w:sz="8" w:space="0" w:color="000000"/>
              <w:bottom w:val="single" w:sz="8" w:space="0" w:color="000000"/>
              <w:right w:val="single" w:sz="8" w:space="0" w:color="000000"/>
            </w:tcBorders>
          </w:tcPr>
          <w:p w14:paraId="7A494608" w14:textId="77777777" w:rsidR="00AC26E4" w:rsidRDefault="00D92385">
            <w:pPr>
              <w:spacing w:after="0"/>
              <w:ind w:left="48"/>
            </w:pPr>
            <w:r>
              <w:rPr>
                <w:rFonts w:ascii="Times New Roman" w:eastAsia="Times New Roman" w:hAnsi="Times New Roman" w:cs="Times New Roman"/>
                <w:sz w:val="18"/>
              </w:rPr>
              <w:t xml:space="preserve">Calle Ancha, </w:t>
            </w:r>
            <w:proofErr w:type="spellStart"/>
            <w:r>
              <w:rPr>
                <w:rFonts w:ascii="Times New Roman" w:eastAsia="Times New Roman" w:hAnsi="Times New Roman" w:cs="Times New Roman"/>
                <w:sz w:val="18"/>
              </w:rPr>
              <w:t>nº</w:t>
            </w:r>
            <w:proofErr w:type="spellEnd"/>
            <w:r>
              <w:rPr>
                <w:rFonts w:ascii="Times New Roman" w:eastAsia="Times New Roman" w:hAnsi="Times New Roman" w:cs="Times New Roman"/>
                <w:sz w:val="18"/>
              </w:rPr>
              <w:t xml:space="preserve"> 16</w:t>
            </w:r>
          </w:p>
        </w:tc>
        <w:tc>
          <w:tcPr>
            <w:tcW w:w="2409" w:type="dxa"/>
            <w:tcBorders>
              <w:top w:val="single" w:sz="8" w:space="0" w:color="000000"/>
              <w:left w:val="single" w:sz="8" w:space="0" w:color="000000"/>
              <w:bottom w:val="single" w:sz="8" w:space="0" w:color="000000"/>
              <w:right w:val="single" w:sz="8" w:space="0" w:color="000000"/>
            </w:tcBorders>
          </w:tcPr>
          <w:p w14:paraId="6810A90D" w14:textId="77777777" w:rsidR="00AC26E4" w:rsidRDefault="00D92385">
            <w:pPr>
              <w:spacing w:after="0"/>
              <w:ind w:left="50"/>
            </w:pPr>
            <w:r>
              <w:rPr>
                <w:rFonts w:ascii="Times New Roman" w:eastAsia="Times New Roman" w:hAnsi="Times New Roman" w:cs="Times New Roman"/>
                <w:sz w:val="18"/>
              </w:rPr>
              <w:t>11001</w:t>
            </w:r>
          </w:p>
        </w:tc>
        <w:tc>
          <w:tcPr>
            <w:tcW w:w="2409" w:type="dxa"/>
            <w:tcBorders>
              <w:top w:val="single" w:sz="8" w:space="0" w:color="000000"/>
              <w:left w:val="single" w:sz="8" w:space="0" w:color="000000"/>
              <w:bottom w:val="single" w:sz="8" w:space="0" w:color="000000"/>
              <w:right w:val="single" w:sz="8" w:space="0" w:color="000000"/>
            </w:tcBorders>
          </w:tcPr>
          <w:p w14:paraId="62323335" w14:textId="77777777" w:rsidR="00AC26E4" w:rsidRDefault="00D92385">
            <w:pPr>
              <w:spacing w:after="0"/>
              <w:ind w:left="50"/>
            </w:pPr>
            <w:r>
              <w:rPr>
                <w:rFonts w:ascii="Times New Roman" w:eastAsia="Times New Roman" w:hAnsi="Times New Roman" w:cs="Times New Roman"/>
                <w:sz w:val="18"/>
              </w:rPr>
              <w:t>Cádiz</w:t>
            </w:r>
          </w:p>
        </w:tc>
        <w:tc>
          <w:tcPr>
            <w:tcW w:w="2407" w:type="dxa"/>
            <w:tcBorders>
              <w:top w:val="single" w:sz="8" w:space="0" w:color="000000"/>
              <w:left w:val="single" w:sz="8" w:space="0" w:color="000000"/>
              <w:bottom w:val="single" w:sz="8" w:space="0" w:color="000000"/>
              <w:right w:val="single" w:sz="8" w:space="0" w:color="000000"/>
            </w:tcBorders>
          </w:tcPr>
          <w:p w14:paraId="3AE37024" w14:textId="77777777" w:rsidR="00AC26E4" w:rsidRDefault="00D92385">
            <w:pPr>
              <w:spacing w:after="0"/>
              <w:ind w:left="50"/>
            </w:pPr>
            <w:r>
              <w:rPr>
                <w:rFonts w:ascii="Times New Roman" w:eastAsia="Times New Roman" w:hAnsi="Times New Roman" w:cs="Times New Roman"/>
                <w:sz w:val="18"/>
              </w:rPr>
              <w:t>Cádiz</w:t>
            </w:r>
          </w:p>
        </w:tc>
      </w:tr>
    </w:tbl>
    <w:p w14:paraId="5A1F97DF" w14:textId="77777777" w:rsidR="00AC26E4" w:rsidRDefault="00AC26E4">
      <w:pPr>
        <w:spacing w:after="0"/>
        <w:ind w:left="-1134" w:right="10699"/>
      </w:pPr>
    </w:p>
    <w:tbl>
      <w:tblPr>
        <w:tblStyle w:val="TableGrid"/>
        <w:tblW w:w="9631" w:type="dxa"/>
        <w:tblInd w:w="3" w:type="dxa"/>
        <w:tblCellMar>
          <w:top w:w="72" w:type="dxa"/>
          <w:left w:w="48" w:type="dxa"/>
          <w:right w:w="115" w:type="dxa"/>
        </w:tblCellMar>
        <w:tblLook w:val="04A0" w:firstRow="1" w:lastRow="0" w:firstColumn="1" w:lastColumn="0" w:noHBand="0" w:noVBand="1"/>
      </w:tblPr>
      <w:tblGrid>
        <w:gridCol w:w="2406"/>
        <w:gridCol w:w="2409"/>
        <w:gridCol w:w="2409"/>
        <w:gridCol w:w="2407"/>
      </w:tblGrid>
      <w:tr w:rsidR="00AC26E4" w14:paraId="4C792F8A" w14:textId="77777777">
        <w:trPr>
          <w:trHeight w:val="287"/>
        </w:trPr>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09123762" w14:textId="77777777" w:rsidR="00AC26E4" w:rsidRDefault="00D92385">
            <w:pPr>
              <w:spacing w:after="0"/>
            </w:pPr>
            <w:r>
              <w:rPr>
                <w:rFonts w:ascii="Times New Roman" w:eastAsia="Times New Roman" w:hAnsi="Times New Roman" w:cs="Times New Roman"/>
                <w:b/>
                <w:sz w:val="16"/>
              </w:rPr>
              <w:t>EMAIL</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1AE35743" w14:textId="77777777" w:rsidR="00AC26E4" w:rsidRDefault="00D92385">
            <w:pPr>
              <w:spacing w:after="0"/>
              <w:ind w:left="3"/>
            </w:pPr>
            <w:r>
              <w:rPr>
                <w:rFonts w:ascii="Times New Roman" w:eastAsia="Times New Roman" w:hAnsi="Times New Roman" w:cs="Times New Roman"/>
                <w:b/>
                <w:sz w:val="16"/>
              </w:rPr>
              <w:t>MÓVIL</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1E9762B5" w14:textId="77777777" w:rsidR="00AC26E4" w:rsidRDefault="00D92385">
            <w:pPr>
              <w:spacing w:after="0"/>
              <w:ind w:left="3"/>
            </w:pPr>
            <w:r>
              <w:rPr>
                <w:rFonts w:ascii="Times New Roman" w:eastAsia="Times New Roman" w:hAnsi="Times New Roman" w:cs="Times New Roman"/>
                <w:b/>
                <w:sz w:val="16"/>
              </w:rPr>
              <w:t>FAX</w:t>
            </w:r>
          </w:p>
        </w:tc>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30B28A87" w14:textId="77777777" w:rsidR="00AC26E4" w:rsidRDefault="00D92385">
            <w:pPr>
              <w:spacing w:after="0"/>
              <w:ind w:left="3"/>
            </w:pPr>
            <w:r>
              <w:rPr>
                <w:rFonts w:ascii="Times New Roman" w:eastAsia="Times New Roman" w:hAnsi="Times New Roman" w:cs="Times New Roman"/>
                <w:b/>
                <w:sz w:val="16"/>
              </w:rPr>
              <w:t>CARGO</w:t>
            </w:r>
          </w:p>
        </w:tc>
      </w:tr>
      <w:tr w:rsidR="00AC26E4" w14:paraId="26581F67" w14:textId="77777777">
        <w:trPr>
          <w:trHeight w:val="321"/>
        </w:trPr>
        <w:tc>
          <w:tcPr>
            <w:tcW w:w="2407" w:type="dxa"/>
            <w:tcBorders>
              <w:top w:val="single" w:sz="8" w:space="0" w:color="000000"/>
              <w:left w:val="single" w:sz="8" w:space="0" w:color="000000"/>
              <w:bottom w:val="single" w:sz="8" w:space="0" w:color="000000"/>
              <w:right w:val="single" w:sz="8" w:space="0" w:color="000000"/>
            </w:tcBorders>
          </w:tcPr>
          <w:p w14:paraId="60219A72" w14:textId="77777777" w:rsidR="00AC26E4" w:rsidRDefault="00D92385">
            <w:pPr>
              <w:spacing w:after="0"/>
            </w:pPr>
            <w:r>
              <w:rPr>
                <w:rFonts w:ascii="Times New Roman" w:eastAsia="Times New Roman" w:hAnsi="Times New Roman" w:cs="Times New Roman"/>
                <w:sz w:val="18"/>
              </w:rPr>
              <w:t>rector@uca.es</w:t>
            </w:r>
          </w:p>
        </w:tc>
        <w:tc>
          <w:tcPr>
            <w:tcW w:w="2409" w:type="dxa"/>
            <w:tcBorders>
              <w:top w:val="single" w:sz="8" w:space="0" w:color="000000"/>
              <w:left w:val="single" w:sz="8" w:space="0" w:color="000000"/>
              <w:bottom w:val="single" w:sz="8" w:space="0" w:color="000000"/>
              <w:right w:val="single" w:sz="8" w:space="0" w:color="000000"/>
            </w:tcBorders>
          </w:tcPr>
          <w:p w14:paraId="042EF50A" w14:textId="77777777" w:rsidR="00AC26E4" w:rsidRPr="005D421F" w:rsidRDefault="00D92385">
            <w:pPr>
              <w:spacing w:after="0"/>
              <w:ind w:left="3"/>
            </w:pPr>
            <w:r w:rsidRPr="005D421F">
              <w:rPr>
                <w:rFonts w:ascii="Times New Roman" w:eastAsia="Times New Roman" w:hAnsi="Times New Roman" w:cs="Times New Roman"/>
                <w:sz w:val="18"/>
              </w:rPr>
              <w:t>600000000</w:t>
            </w:r>
          </w:p>
        </w:tc>
        <w:tc>
          <w:tcPr>
            <w:tcW w:w="2409" w:type="dxa"/>
            <w:tcBorders>
              <w:top w:val="single" w:sz="8" w:space="0" w:color="000000"/>
              <w:left w:val="single" w:sz="8" w:space="0" w:color="000000"/>
              <w:bottom w:val="single" w:sz="8" w:space="0" w:color="000000"/>
              <w:right w:val="single" w:sz="8" w:space="0" w:color="000000"/>
            </w:tcBorders>
          </w:tcPr>
          <w:p w14:paraId="187B2A25" w14:textId="77777777" w:rsidR="00AC26E4" w:rsidRDefault="00D92385">
            <w:pPr>
              <w:spacing w:after="0"/>
              <w:ind w:left="3"/>
            </w:pPr>
            <w:r>
              <w:rPr>
                <w:rFonts w:ascii="Times New Roman" w:eastAsia="Times New Roman" w:hAnsi="Times New Roman" w:cs="Times New Roman"/>
                <w:sz w:val="18"/>
              </w:rPr>
              <w:t>956015026</w:t>
            </w:r>
          </w:p>
        </w:tc>
        <w:tc>
          <w:tcPr>
            <w:tcW w:w="2407" w:type="dxa"/>
            <w:tcBorders>
              <w:top w:val="single" w:sz="8" w:space="0" w:color="000000"/>
              <w:left w:val="single" w:sz="8" w:space="0" w:color="000000"/>
              <w:bottom w:val="single" w:sz="8" w:space="0" w:color="000000"/>
              <w:right w:val="single" w:sz="8" w:space="0" w:color="000000"/>
            </w:tcBorders>
          </w:tcPr>
          <w:p w14:paraId="480C990B" w14:textId="77777777" w:rsidR="00AC26E4" w:rsidRDefault="00D92385">
            <w:pPr>
              <w:spacing w:after="0"/>
              <w:ind w:left="3"/>
            </w:pPr>
            <w:r>
              <w:rPr>
                <w:rFonts w:ascii="Times New Roman" w:eastAsia="Times New Roman" w:hAnsi="Times New Roman" w:cs="Times New Roman"/>
                <w:sz w:val="18"/>
              </w:rPr>
              <w:t>Rector Magnífico</w:t>
            </w:r>
          </w:p>
        </w:tc>
      </w:tr>
      <w:tr w:rsidR="00AC26E4" w14:paraId="1AF60A84" w14:textId="77777777">
        <w:trPr>
          <w:trHeight w:val="287"/>
        </w:trPr>
        <w:tc>
          <w:tcPr>
            <w:tcW w:w="4815" w:type="dxa"/>
            <w:gridSpan w:val="2"/>
            <w:tcBorders>
              <w:top w:val="single" w:sz="8" w:space="0" w:color="000000"/>
              <w:left w:val="single" w:sz="8" w:space="0" w:color="000000"/>
              <w:bottom w:val="single" w:sz="8" w:space="0" w:color="000000"/>
              <w:right w:val="nil"/>
            </w:tcBorders>
            <w:shd w:val="clear" w:color="auto" w:fill="C0C0C0"/>
          </w:tcPr>
          <w:p w14:paraId="1DB9752E" w14:textId="77777777" w:rsidR="00AC26E4" w:rsidRDefault="00D92385">
            <w:pPr>
              <w:spacing w:after="0"/>
            </w:pPr>
            <w:r>
              <w:rPr>
                <w:rFonts w:ascii="Times New Roman" w:eastAsia="Times New Roman" w:hAnsi="Times New Roman" w:cs="Times New Roman"/>
                <w:b/>
                <w:sz w:val="16"/>
              </w:rPr>
              <w:t>11.3 SOLICITANTE</w:t>
            </w:r>
          </w:p>
        </w:tc>
        <w:tc>
          <w:tcPr>
            <w:tcW w:w="2409" w:type="dxa"/>
            <w:tcBorders>
              <w:top w:val="single" w:sz="8" w:space="0" w:color="000000"/>
              <w:left w:val="nil"/>
              <w:bottom w:val="single" w:sz="8" w:space="0" w:color="000000"/>
              <w:right w:val="nil"/>
            </w:tcBorders>
            <w:shd w:val="clear" w:color="auto" w:fill="C0C0C0"/>
          </w:tcPr>
          <w:p w14:paraId="6ED1397A" w14:textId="77777777" w:rsidR="00AC26E4" w:rsidRDefault="00AC26E4"/>
        </w:tc>
        <w:tc>
          <w:tcPr>
            <w:tcW w:w="2407" w:type="dxa"/>
            <w:tcBorders>
              <w:top w:val="single" w:sz="8" w:space="0" w:color="000000"/>
              <w:left w:val="nil"/>
              <w:bottom w:val="single" w:sz="8" w:space="0" w:color="000000"/>
              <w:right w:val="single" w:sz="8" w:space="0" w:color="000000"/>
            </w:tcBorders>
            <w:shd w:val="clear" w:color="auto" w:fill="C0C0C0"/>
          </w:tcPr>
          <w:p w14:paraId="6B97005E" w14:textId="77777777" w:rsidR="00AC26E4" w:rsidRDefault="00AC26E4"/>
        </w:tc>
      </w:tr>
      <w:tr w:rsidR="00AC26E4" w14:paraId="7A822813" w14:textId="77777777">
        <w:trPr>
          <w:trHeight w:val="321"/>
        </w:trPr>
        <w:tc>
          <w:tcPr>
            <w:tcW w:w="4815" w:type="dxa"/>
            <w:gridSpan w:val="2"/>
            <w:tcBorders>
              <w:top w:val="single" w:sz="8" w:space="0" w:color="000000"/>
              <w:left w:val="single" w:sz="8" w:space="0" w:color="000000"/>
              <w:bottom w:val="single" w:sz="8" w:space="0" w:color="000000"/>
              <w:right w:val="nil"/>
            </w:tcBorders>
          </w:tcPr>
          <w:p w14:paraId="6BFE20E0" w14:textId="77777777" w:rsidR="00AC26E4" w:rsidRDefault="00D92385">
            <w:pPr>
              <w:spacing w:after="0"/>
            </w:pPr>
            <w:r>
              <w:rPr>
                <w:rFonts w:ascii="Times New Roman" w:eastAsia="Times New Roman" w:hAnsi="Times New Roman" w:cs="Times New Roman"/>
                <w:sz w:val="18"/>
              </w:rPr>
              <w:t>El responsable del título no es el solicitante</w:t>
            </w:r>
          </w:p>
        </w:tc>
        <w:tc>
          <w:tcPr>
            <w:tcW w:w="2409" w:type="dxa"/>
            <w:tcBorders>
              <w:top w:val="single" w:sz="8" w:space="0" w:color="000000"/>
              <w:left w:val="nil"/>
              <w:bottom w:val="single" w:sz="8" w:space="0" w:color="000000"/>
              <w:right w:val="nil"/>
            </w:tcBorders>
          </w:tcPr>
          <w:p w14:paraId="0F4010B0" w14:textId="77777777" w:rsidR="00AC26E4" w:rsidRDefault="00AC26E4"/>
        </w:tc>
        <w:tc>
          <w:tcPr>
            <w:tcW w:w="2407" w:type="dxa"/>
            <w:tcBorders>
              <w:top w:val="single" w:sz="8" w:space="0" w:color="000000"/>
              <w:left w:val="nil"/>
              <w:bottom w:val="single" w:sz="8" w:space="0" w:color="000000"/>
              <w:right w:val="single" w:sz="8" w:space="0" w:color="000000"/>
            </w:tcBorders>
          </w:tcPr>
          <w:p w14:paraId="27CCE537" w14:textId="77777777" w:rsidR="00AC26E4" w:rsidRDefault="00AC26E4"/>
        </w:tc>
      </w:tr>
      <w:tr w:rsidR="00AC26E4" w14:paraId="21321B66" w14:textId="77777777">
        <w:trPr>
          <w:trHeight w:val="287"/>
        </w:trPr>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6E484A79" w14:textId="77777777" w:rsidR="00AC26E4" w:rsidRDefault="00D92385">
            <w:pPr>
              <w:spacing w:after="0"/>
            </w:pPr>
            <w:r>
              <w:rPr>
                <w:rFonts w:ascii="Times New Roman" w:eastAsia="Times New Roman" w:hAnsi="Times New Roman" w:cs="Times New Roman"/>
                <w:b/>
                <w:sz w:val="16"/>
              </w:rPr>
              <w:t>NIF</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665E019C" w14:textId="77777777" w:rsidR="00AC26E4" w:rsidRDefault="00D92385">
            <w:pPr>
              <w:spacing w:after="0"/>
              <w:ind w:left="3"/>
            </w:pPr>
            <w:r>
              <w:rPr>
                <w:rFonts w:ascii="Times New Roman" w:eastAsia="Times New Roman" w:hAnsi="Times New Roman" w:cs="Times New Roman"/>
                <w:b/>
                <w:sz w:val="16"/>
              </w:rPr>
              <w:t>NOMBRE</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3F70AF0A" w14:textId="77777777" w:rsidR="00AC26E4" w:rsidRDefault="00D92385">
            <w:pPr>
              <w:spacing w:after="0"/>
              <w:ind w:left="3"/>
            </w:pPr>
            <w:r>
              <w:rPr>
                <w:rFonts w:ascii="Times New Roman" w:eastAsia="Times New Roman" w:hAnsi="Times New Roman" w:cs="Times New Roman"/>
                <w:b/>
                <w:sz w:val="16"/>
              </w:rPr>
              <w:t>PRIMER APELLIDO</w:t>
            </w:r>
          </w:p>
        </w:tc>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60F7E5A7" w14:textId="77777777" w:rsidR="00AC26E4" w:rsidRDefault="00D92385">
            <w:pPr>
              <w:spacing w:after="0"/>
              <w:ind w:left="3"/>
            </w:pPr>
            <w:r>
              <w:rPr>
                <w:rFonts w:ascii="Times New Roman" w:eastAsia="Times New Roman" w:hAnsi="Times New Roman" w:cs="Times New Roman"/>
                <w:b/>
                <w:sz w:val="16"/>
              </w:rPr>
              <w:t>SEGUNDO APELLIDO</w:t>
            </w:r>
          </w:p>
        </w:tc>
      </w:tr>
      <w:tr w:rsidR="00AC26E4" w14:paraId="1AA82202" w14:textId="77777777">
        <w:trPr>
          <w:trHeight w:val="321"/>
        </w:trPr>
        <w:tc>
          <w:tcPr>
            <w:tcW w:w="2407" w:type="dxa"/>
            <w:tcBorders>
              <w:top w:val="single" w:sz="8" w:space="0" w:color="000000"/>
              <w:left w:val="single" w:sz="8" w:space="0" w:color="000000"/>
              <w:bottom w:val="single" w:sz="8" w:space="0" w:color="000000"/>
              <w:right w:val="single" w:sz="8" w:space="0" w:color="000000"/>
            </w:tcBorders>
          </w:tcPr>
          <w:p w14:paraId="1A51E8D4" w14:textId="77777777" w:rsidR="00AC26E4" w:rsidRPr="005D421F" w:rsidRDefault="00D92385">
            <w:pPr>
              <w:spacing w:after="0"/>
              <w:rPr>
                <w:strike/>
              </w:rPr>
            </w:pPr>
            <w:r w:rsidRPr="005D421F">
              <w:rPr>
                <w:rFonts w:ascii="Times New Roman" w:eastAsia="Times New Roman" w:hAnsi="Times New Roman" w:cs="Times New Roman"/>
                <w:strike/>
                <w:sz w:val="18"/>
              </w:rPr>
              <w:t>32851971J</w:t>
            </w:r>
          </w:p>
        </w:tc>
        <w:tc>
          <w:tcPr>
            <w:tcW w:w="2409" w:type="dxa"/>
            <w:tcBorders>
              <w:top w:val="single" w:sz="8" w:space="0" w:color="000000"/>
              <w:left w:val="single" w:sz="8" w:space="0" w:color="000000"/>
              <w:bottom w:val="single" w:sz="8" w:space="0" w:color="000000"/>
              <w:right w:val="single" w:sz="8" w:space="0" w:color="000000"/>
            </w:tcBorders>
          </w:tcPr>
          <w:p w14:paraId="535DDF83" w14:textId="77A2B275" w:rsidR="00AC26E4" w:rsidRPr="005D421F" w:rsidRDefault="00D92385" w:rsidP="005D421F">
            <w:pPr>
              <w:pStyle w:val="Ttulo4"/>
              <w:rPr>
                <w:strike/>
              </w:rPr>
            </w:pPr>
            <w:r w:rsidRPr="005D421F">
              <w:rPr>
                <w:rFonts w:ascii="Times New Roman" w:eastAsia="Times New Roman" w:hAnsi="Times New Roman" w:cs="Times New Roman"/>
                <w:strike/>
                <w:sz w:val="18"/>
              </w:rPr>
              <w:t xml:space="preserve">Miguel </w:t>
            </w:r>
            <w:proofErr w:type="gramStart"/>
            <w:r w:rsidRPr="005D421F">
              <w:rPr>
                <w:rFonts w:ascii="Times New Roman" w:eastAsia="Times New Roman" w:hAnsi="Times New Roman" w:cs="Times New Roman"/>
                <w:strike/>
                <w:sz w:val="18"/>
              </w:rPr>
              <w:t>Ángel</w:t>
            </w:r>
            <w:r w:rsidR="005D421F">
              <w:rPr>
                <w:rFonts w:ascii="Times New Roman" w:eastAsia="Times New Roman" w:hAnsi="Times New Roman" w:cs="Times New Roman"/>
                <w:strike/>
                <w:sz w:val="18"/>
              </w:rPr>
              <w:t xml:space="preserve">  </w:t>
            </w:r>
            <w:r w:rsidR="005D421F" w:rsidRPr="00912AC0">
              <w:rPr>
                <w:rFonts w:ascii="Times New Roman" w:eastAsia="Times New Roman" w:hAnsi="Times New Roman" w:cs="Times New Roman"/>
                <w:i w:val="0"/>
                <w:iCs w:val="0"/>
                <w:color w:val="FF0000"/>
                <w:sz w:val="18"/>
                <w:szCs w:val="18"/>
                <w:lang w:eastAsia="es-ES"/>
              </w:rPr>
              <w:t>María</w:t>
            </w:r>
            <w:proofErr w:type="gramEnd"/>
            <w:r w:rsidR="005D421F" w:rsidRPr="00912AC0">
              <w:rPr>
                <w:rFonts w:ascii="Times New Roman" w:eastAsia="Times New Roman" w:hAnsi="Times New Roman" w:cs="Times New Roman"/>
                <w:i w:val="0"/>
                <w:iCs w:val="0"/>
                <w:color w:val="FF0000"/>
                <w:sz w:val="18"/>
                <w:szCs w:val="18"/>
                <w:lang w:eastAsia="es-ES"/>
              </w:rPr>
              <w:t xml:space="preserve"> Milagrosa</w:t>
            </w:r>
          </w:p>
        </w:tc>
        <w:tc>
          <w:tcPr>
            <w:tcW w:w="2409" w:type="dxa"/>
            <w:tcBorders>
              <w:top w:val="single" w:sz="8" w:space="0" w:color="000000"/>
              <w:left w:val="single" w:sz="8" w:space="0" w:color="000000"/>
              <w:bottom w:val="single" w:sz="8" w:space="0" w:color="000000"/>
              <w:right w:val="single" w:sz="8" w:space="0" w:color="000000"/>
            </w:tcBorders>
          </w:tcPr>
          <w:p w14:paraId="30E8E564" w14:textId="7A3AF16D" w:rsidR="005D421F" w:rsidRPr="00912AC0" w:rsidRDefault="00D92385" w:rsidP="005D421F">
            <w:pPr>
              <w:pStyle w:val="Ttulo4"/>
              <w:rPr>
                <w:rFonts w:ascii="Times New Roman" w:eastAsia="Times New Roman" w:hAnsi="Times New Roman" w:cs="Times New Roman"/>
                <w:b/>
                <w:bCs/>
                <w:i w:val="0"/>
                <w:iCs w:val="0"/>
                <w:color w:val="FF0000"/>
                <w:sz w:val="24"/>
                <w:lang w:eastAsia="es-ES"/>
              </w:rPr>
            </w:pPr>
            <w:r w:rsidRPr="005D421F">
              <w:rPr>
                <w:rFonts w:ascii="Times New Roman" w:eastAsia="Times New Roman" w:hAnsi="Times New Roman" w:cs="Times New Roman"/>
                <w:strike/>
                <w:sz w:val="18"/>
              </w:rPr>
              <w:t>Pendón</w:t>
            </w:r>
            <w:r w:rsidR="005D421F">
              <w:rPr>
                <w:rFonts w:ascii="Times New Roman" w:eastAsia="Times New Roman" w:hAnsi="Times New Roman" w:cs="Times New Roman"/>
                <w:strike/>
                <w:sz w:val="18"/>
              </w:rPr>
              <w:t xml:space="preserve"> </w:t>
            </w:r>
            <w:r w:rsidR="005D421F" w:rsidRPr="00912AC0">
              <w:rPr>
                <w:rFonts w:ascii="Times New Roman" w:eastAsia="Times New Roman" w:hAnsi="Times New Roman" w:cs="Times New Roman"/>
                <w:i w:val="0"/>
                <w:iCs w:val="0"/>
                <w:color w:val="FF0000"/>
                <w:sz w:val="18"/>
                <w:szCs w:val="18"/>
                <w:lang w:eastAsia="es-ES"/>
              </w:rPr>
              <w:t>Casimiro-</w:t>
            </w:r>
            <w:proofErr w:type="spellStart"/>
            <w:r w:rsidR="005D421F" w:rsidRPr="00912AC0">
              <w:rPr>
                <w:rFonts w:ascii="Times New Roman" w:eastAsia="Times New Roman" w:hAnsi="Times New Roman" w:cs="Times New Roman"/>
                <w:i w:val="0"/>
                <w:iCs w:val="0"/>
                <w:color w:val="FF0000"/>
                <w:sz w:val="18"/>
                <w:szCs w:val="18"/>
                <w:lang w:eastAsia="es-ES"/>
              </w:rPr>
              <w:t>Soriguer</w:t>
            </w:r>
            <w:proofErr w:type="spellEnd"/>
            <w:r w:rsidR="005D421F" w:rsidRPr="00912AC0">
              <w:rPr>
                <w:rFonts w:ascii="Times New Roman" w:eastAsia="Times New Roman" w:hAnsi="Times New Roman" w:cs="Times New Roman"/>
                <w:i w:val="0"/>
                <w:iCs w:val="0"/>
                <w:color w:val="FF0000"/>
                <w:sz w:val="18"/>
                <w:szCs w:val="18"/>
                <w:lang w:eastAsia="es-ES"/>
              </w:rPr>
              <w:t xml:space="preserve"> </w:t>
            </w:r>
          </w:p>
          <w:p w14:paraId="53547DE7" w14:textId="71B4ED64" w:rsidR="00AC26E4" w:rsidRPr="005D421F" w:rsidRDefault="00AC26E4">
            <w:pPr>
              <w:spacing w:after="0"/>
              <w:ind w:left="3"/>
              <w:rPr>
                <w:strike/>
              </w:rPr>
            </w:pPr>
          </w:p>
        </w:tc>
        <w:tc>
          <w:tcPr>
            <w:tcW w:w="2407" w:type="dxa"/>
            <w:tcBorders>
              <w:top w:val="single" w:sz="8" w:space="0" w:color="000000"/>
              <w:left w:val="single" w:sz="8" w:space="0" w:color="000000"/>
              <w:bottom w:val="single" w:sz="8" w:space="0" w:color="000000"/>
              <w:right w:val="single" w:sz="8" w:space="0" w:color="000000"/>
            </w:tcBorders>
          </w:tcPr>
          <w:p w14:paraId="6B6EF489" w14:textId="1A9FE47B" w:rsidR="00AC26E4" w:rsidRPr="005D421F" w:rsidRDefault="00D92385">
            <w:pPr>
              <w:spacing w:after="0"/>
              <w:ind w:left="3"/>
              <w:rPr>
                <w:strike/>
              </w:rPr>
            </w:pPr>
            <w:r w:rsidRPr="005D421F">
              <w:rPr>
                <w:rFonts w:ascii="Times New Roman" w:eastAsia="Times New Roman" w:hAnsi="Times New Roman" w:cs="Times New Roman"/>
                <w:strike/>
                <w:sz w:val="18"/>
              </w:rPr>
              <w:t>Meléndez</w:t>
            </w:r>
            <w:r w:rsidR="005D421F">
              <w:rPr>
                <w:rFonts w:ascii="Times New Roman" w:eastAsia="Times New Roman" w:hAnsi="Times New Roman" w:cs="Times New Roman"/>
                <w:strike/>
                <w:sz w:val="18"/>
              </w:rPr>
              <w:t xml:space="preserve"> </w:t>
            </w:r>
            <w:r w:rsidR="005D421F" w:rsidRPr="00912AC0">
              <w:rPr>
                <w:rFonts w:ascii="Times New Roman" w:eastAsia="Times New Roman" w:hAnsi="Times New Roman" w:cs="Times New Roman"/>
                <w:i/>
                <w:iCs/>
                <w:color w:val="FF0000"/>
                <w:sz w:val="18"/>
                <w:szCs w:val="18"/>
                <w:lang w:eastAsia="es-ES"/>
              </w:rPr>
              <w:t>Escofet</w:t>
            </w:r>
          </w:p>
        </w:tc>
      </w:tr>
      <w:tr w:rsidR="00AC26E4" w14:paraId="17B672B5" w14:textId="77777777">
        <w:trPr>
          <w:trHeight w:val="287"/>
        </w:trPr>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3F2D727B" w14:textId="77777777" w:rsidR="00AC26E4" w:rsidRDefault="00D92385">
            <w:pPr>
              <w:spacing w:after="0"/>
            </w:pPr>
            <w:r>
              <w:rPr>
                <w:rFonts w:ascii="Times New Roman" w:eastAsia="Times New Roman" w:hAnsi="Times New Roman" w:cs="Times New Roman"/>
                <w:b/>
                <w:sz w:val="16"/>
              </w:rPr>
              <w:t>DOMICILIO</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4D8DA4A9" w14:textId="77777777" w:rsidR="00AC26E4" w:rsidRDefault="00D92385">
            <w:pPr>
              <w:spacing w:after="0"/>
              <w:ind w:left="3"/>
            </w:pPr>
            <w:r>
              <w:rPr>
                <w:rFonts w:ascii="Times New Roman" w:eastAsia="Times New Roman" w:hAnsi="Times New Roman" w:cs="Times New Roman"/>
                <w:b/>
                <w:sz w:val="16"/>
              </w:rPr>
              <w:t>CÓDIGO POSTAL</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4DF2C847" w14:textId="77777777" w:rsidR="00AC26E4" w:rsidRDefault="00D92385">
            <w:pPr>
              <w:spacing w:after="0"/>
              <w:ind w:left="3"/>
            </w:pPr>
            <w:r>
              <w:rPr>
                <w:rFonts w:ascii="Times New Roman" w:eastAsia="Times New Roman" w:hAnsi="Times New Roman" w:cs="Times New Roman"/>
                <w:b/>
                <w:sz w:val="16"/>
              </w:rPr>
              <w:t>PROVINCIA</w:t>
            </w:r>
          </w:p>
        </w:tc>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75FA204F" w14:textId="77777777" w:rsidR="00AC26E4" w:rsidRDefault="00D92385">
            <w:pPr>
              <w:spacing w:after="0"/>
              <w:ind w:left="3"/>
            </w:pPr>
            <w:r>
              <w:rPr>
                <w:rFonts w:ascii="Times New Roman" w:eastAsia="Times New Roman" w:hAnsi="Times New Roman" w:cs="Times New Roman"/>
                <w:b/>
                <w:sz w:val="16"/>
              </w:rPr>
              <w:t>MUNICIPIO</w:t>
            </w:r>
          </w:p>
        </w:tc>
      </w:tr>
      <w:tr w:rsidR="00AC26E4" w14:paraId="731F8F22" w14:textId="77777777">
        <w:trPr>
          <w:trHeight w:val="537"/>
        </w:trPr>
        <w:tc>
          <w:tcPr>
            <w:tcW w:w="2407" w:type="dxa"/>
            <w:tcBorders>
              <w:top w:val="single" w:sz="8" w:space="0" w:color="000000"/>
              <w:left w:val="single" w:sz="8" w:space="0" w:color="000000"/>
              <w:bottom w:val="single" w:sz="8" w:space="0" w:color="000000"/>
              <w:right w:val="single" w:sz="8" w:space="0" w:color="000000"/>
            </w:tcBorders>
          </w:tcPr>
          <w:p w14:paraId="4D5B54E8" w14:textId="77777777" w:rsidR="00AC26E4" w:rsidRDefault="00D92385">
            <w:pPr>
              <w:spacing w:after="0"/>
            </w:pPr>
            <w:r>
              <w:rPr>
                <w:rFonts w:ascii="Times New Roman" w:eastAsia="Times New Roman" w:hAnsi="Times New Roman" w:cs="Times New Roman"/>
                <w:sz w:val="18"/>
              </w:rPr>
              <w:t>Plaza Falla, 8 / Edificio</w:t>
            </w:r>
          </w:p>
          <w:p w14:paraId="43D5293D" w14:textId="77777777" w:rsidR="00AC26E4" w:rsidRDefault="00D92385">
            <w:pPr>
              <w:spacing w:after="0"/>
            </w:pPr>
            <w:r>
              <w:rPr>
                <w:rFonts w:ascii="Times New Roman" w:eastAsia="Times New Roman" w:hAnsi="Times New Roman" w:cs="Times New Roman"/>
                <w:sz w:val="18"/>
              </w:rPr>
              <w:t>Hospital Real - 1ª planta</w:t>
            </w:r>
          </w:p>
        </w:tc>
        <w:tc>
          <w:tcPr>
            <w:tcW w:w="2409" w:type="dxa"/>
            <w:tcBorders>
              <w:top w:val="single" w:sz="8" w:space="0" w:color="000000"/>
              <w:left w:val="single" w:sz="8" w:space="0" w:color="000000"/>
              <w:bottom w:val="single" w:sz="8" w:space="0" w:color="000000"/>
              <w:right w:val="single" w:sz="8" w:space="0" w:color="000000"/>
            </w:tcBorders>
          </w:tcPr>
          <w:p w14:paraId="639BE4A5" w14:textId="77777777" w:rsidR="00AC26E4" w:rsidRDefault="00D92385">
            <w:pPr>
              <w:spacing w:after="0"/>
              <w:ind w:left="3"/>
            </w:pPr>
            <w:r>
              <w:rPr>
                <w:rFonts w:ascii="Times New Roman" w:eastAsia="Times New Roman" w:hAnsi="Times New Roman" w:cs="Times New Roman"/>
                <w:sz w:val="18"/>
              </w:rPr>
              <w:t>11003</w:t>
            </w:r>
          </w:p>
        </w:tc>
        <w:tc>
          <w:tcPr>
            <w:tcW w:w="2409" w:type="dxa"/>
            <w:tcBorders>
              <w:top w:val="single" w:sz="8" w:space="0" w:color="000000"/>
              <w:left w:val="single" w:sz="8" w:space="0" w:color="000000"/>
              <w:bottom w:val="single" w:sz="8" w:space="0" w:color="000000"/>
              <w:right w:val="single" w:sz="8" w:space="0" w:color="000000"/>
            </w:tcBorders>
          </w:tcPr>
          <w:p w14:paraId="6E9F85D3" w14:textId="77777777" w:rsidR="00AC26E4" w:rsidRDefault="00D92385">
            <w:pPr>
              <w:spacing w:after="0"/>
              <w:ind w:left="3"/>
            </w:pPr>
            <w:r>
              <w:rPr>
                <w:rFonts w:ascii="Times New Roman" w:eastAsia="Times New Roman" w:hAnsi="Times New Roman" w:cs="Times New Roman"/>
                <w:sz w:val="18"/>
              </w:rPr>
              <w:t>Cádiz</w:t>
            </w:r>
          </w:p>
        </w:tc>
        <w:tc>
          <w:tcPr>
            <w:tcW w:w="2407" w:type="dxa"/>
            <w:tcBorders>
              <w:top w:val="single" w:sz="8" w:space="0" w:color="000000"/>
              <w:left w:val="single" w:sz="8" w:space="0" w:color="000000"/>
              <w:bottom w:val="single" w:sz="8" w:space="0" w:color="000000"/>
              <w:right w:val="single" w:sz="8" w:space="0" w:color="000000"/>
            </w:tcBorders>
          </w:tcPr>
          <w:p w14:paraId="78DDE177" w14:textId="77777777" w:rsidR="00AC26E4" w:rsidRDefault="00D92385">
            <w:pPr>
              <w:spacing w:after="0"/>
              <w:ind w:left="3"/>
            </w:pPr>
            <w:r>
              <w:rPr>
                <w:rFonts w:ascii="Times New Roman" w:eastAsia="Times New Roman" w:hAnsi="Times New Roman" w:cs="Times New Roman"/>
                <w:sz w:val="18"/>
              </w:rPr>
              <w:t>Cádiz</w:t>
            </w:r>
          </w:p>
        </w:tc>
      </w:tr>
      <w:tr w:rsidR="00AC26E4" w14:paraId="6FEBBCF4" w14:textId="77777777">
        <w:trPr>
          <w:trHeight w:val="287"/>
        </w:trPr>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1CC303C4" w14:textId="77777777" w:rsidR="00AC26E4" w:rsidRDefault="00D92385">
            <w:pPr>
              <w:spacing w:after="0"/>
            </w:pPr>
            <w:r>
              <w:rPr>
                <w:rFonts w:ascii="Times New Roman" w:eastAsia="Times New Roman" w:hAnsi="Times New Roman" w:cs="Times New Roman"/>
                <w:b/>
                <w:sz w:val="16"/>
              </w:rPr>
              <w:t>EMAIL</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007425C9" w14:textId="77777777" w:rsidR="00AC26E4" w:rsidRDefault="00D92385">
            <w:pPr>
              <w:spacing w:after="0"/>
              <w:ind w:left="3"/>
            </w:pPr>
            <w:r>
              <w:rPr>
                <w:rFonts w:ascii="Times New Roman" w:eastAsia="Times New Roman" w:hAnsi="Times New Roman" w:cs="Times New Roman"/>
                <w:b/>
                <w:sz w:val="16"/>
              </w:rPr>
              <w:t>MÓVIL</w:t>
            </w:r>
          </w:p>
        </w:tc>
        <w:tc>
          <w:tcPr>
            <w:tcW w:w="2409" w:type="dxa"/>
            <w:tcBorders>
              <w:top w:val="single" w:sz="8" w:space="0" w:color="000000"/>
              <w:left w:val="single" w:sz="8" w:space="0" w:color="000000"/>
              <w:bottom w:val="single" w:sz="8" w:space="0" w:color="000000"/>
              <w:right w:val="single" w:sz="8" w:space="0" w:color="000000"/>
            </w:tcBorders>
            <w:shd w:val="clear" w:color="auto" w:fill="C0C0C0"/>
          </w:tcPr>
          <w:p w14:paraId="02DA509D" w14:textId="77777777" w:rsidR="00AC26E4" w:rsidRDefault="00D92385">
            <w:pPr>
              <w:spacing w:after="0"/>
              <w:ind w:left="3"/>
            </w:pPr>
            <w:r>
              <w:rPr>
                <w:rFonts w:ascii="Times New Roman" w:eastAsia="Times New Roman" w:hAnsi="Times New Roman" w:cs="Times New Roman"/>
                <w:b/>
                <w:sz w:val="16"/>
              </w:rPr>
              <w:t>FAX</w:t>
            </w:r>
          </w:p>
        </w:tc>
        <w:tc>
          <w:tcPr>
            <w:tcW w:w="2407" w:type="dxa"/>
            <w:tcBorders>
              <w:top w:val="single" w:sz="8" w:space="0" w:color="000000"/>
              <w:left w:val="single" w:sz="8" w:space="0" w:color="000000"/>
              <w:bottom w:val="single" w:sz="8" w:space="0" w:color="000000"/>
              <w:right w:val="single" w:sz="8" w:space="0" w:color="000000"/>
            </w:tcBorders>
            <w:shd w:val="clear" w:color="auto" w:fill="C0C0C0"/>
          </w:tcPr>
          <w:p w14:paraId="0C533A2E" w14:textId="77777777" w:rsidR="00AC26E4" w:rsidRDefault="00D92385">
            <w:pPr>
              <w:spacing w:after="0"/>
              <w:ind w:left="3"/>
            </w:pPr>
            <w:r>
              <w:rPr>
                <w:rFonts w:ascii="Times New Roman" w:eastAsia="Times New Roman" w:hAnsi="Times New Roman" w:cs="Times New Roman"/>
                <w:b/>
                <w:sz w:val="16"/>
              </w:rPr>
              <w:t>CARGO</w:t>
            </w:r>
          </w:p>
        </w:tc>
      </w:tr>
      <w:tr w:rsidR="00AC26E4" w14:paraId="6108E1EF" w14:textId="77777777">
        <w:trPr>
          <w:trHeight w:val="319"/>
        </w:trPr>
        <w:tc>
          <w:tcPr>
            <w:tcW w:w="2407" w:type="dxa"/>
            <w:tcBorders>
              <w:top w:val="single" w:sz="8" w:space="0" w:color="000000"/>
              <w:left w:val="single" w:sz="8" w:space="0" w:color="000000"/>
              <w:bottom w:val="single" w:sz="8" w:space="0" w:color="000000"/>
              <w:right w:val="single" w:sz="8" w:space="0" w:color="000000"/>
            </w:tcBorders>
          </w:tcPr>
          <w:p w14:paraId="41BCBDB8" w14:textId="77777777" w:rsidR="00AC26E4" w:rsidRDefault="00D92385">
            <w:pPr>
              <w:spacing w:after="0"/>
            </w:pPr>
            <w:r>
              <w:rPr>
                <w:rFonts w:ascii="Times New Roman" w:eastAsia="Times New Roman" w:hAnsi="Times New Roman" w:cs="Times New Roman"/>
                <w:sz w:val="18"/>
              </w:rPr>
              <w:t>evaluacion@uca.es</w:t>
            </w:r>
          </w:p>
        </w:tc>
        <w:tc>
          <w:tcPr>
            <w:tcW w:w="2409" w:type="dxa"/>
            <w:tcBorders>
              <w:top w:val="single" w:sz="8" w:space="0" w:color="000000"/>
              <w:left w:val="single" w:sz="8" w:space="0" w:color="000000"/>
              <w:bottom w:val="single" w:sz="8" w:space="0" w:color="000000"/>
              <w:right w:val="single" w:sz="8" w:space="0" w:color="000000"/>
            </w:tcBorders>
          </w:tcPr>
          <w:p w14:paraId="00C71DEE" w14:textId="1C02D645" w:rsidR="00AC26E4" w:rsidRPr="005D421F" w:rsidRDefault="00D92385">
            <w:pPr>
              <w:spacing w:after="0"/>
              <w:ind w:left="3"/>
              <w:rPr>
                <w:strike/>
              </w:rPr>
            </w:pPr>
            <w:r w:rsidRPr="005D421F">
              <w:rPr>
                <w:rFonts w:ascii="Times New Roman" w:eastAsia="Times New Roman" w:hAnsi="Times New Roman" w:cs="Times New Roman"/>
                <w:strike/>
                <w:sz w:val="18"/>
              </w:rPr>
              <w:t>606997376</w:t>
            </w:r>
            <w:r w:rsidR="005D421F" w:rsidRPr="005D421F">
              <w:rPr>
                <w:rFonts w:ascii="Times New Roman" w:eastAsia="Times New Roman" w:hAnsi="Times New Roman" w:cs="Times New Roman"/>
                <w:color w:val="FF0000"/>
                <w:sz w:val="18"/>
              </w:rPr>
              <w:t xml:space="preserve"> PENDIENTE</w:t>
            </w:r>
          </w:p>
        </w:tc>
        <w:tc>
          <w:tcPr>
            <w:tcW w:w="2409" w:type="dxa"/>
            <w:tcBorders>
              <w:top w:val="single" w:sz="8" w:space="0" w:color="000000"/>
              <w:left w:val="single" w:sz="8" w:space="0" w:color="000000"/>
              <w:bottom w:val="single" w:sz="8" w:space="0" w:color="000000"/>
              <w:right w:val="single" w:sz="8" w:space="0" w:color="000000"/>
            </w:tcBorders>
          </w:tcPr>
          <w:p w14:paraId="71D3DE04" w14:textId="22C6EC2E" w:rsidR="00AC26E4" w:rsidRDefault="00D92385">
            <w:pPr>
              <w:spacing w:after="0"/>
              <w:ind w:left="3"/>
            </w:pPr>
            <w:r>
              <w:rPr>
                <w:rFonts w:ascii="Times New Roman" w:eastAsia="Times New Roman" w:hAnsi="Times New Roman" w:cs="Times New Roman"/>
                <w:sz w:val="18"/>
              </w:rPr>
              <w:t>956015695</w:t>
            </w:r>
            <w:r w:rsidR="005D421F">
              <w:rPr>
                <w:rFonts w:ascii="Times New Roman" w:eastAsia="Times New Roman" w:hAnsi="Times New Roman" w:cs="Times New Roman"/>
                <w:sz w:val="18"/>
              </w:rPr>
              <w:t xml:space="preserve"> </w:t>
            </w:r>
            <w:r w:rsidR="005D421F" w:rsidRPr="005D421F">
              <w:rPr>
                <w:rFonts w:ascii="Times New Roman" w:eastAsia="Times New Roman" w:hAnsi="Times New Roman" w:cs="Times New Roman"/>
                <w:color w:val="FF0000"/>
                <w:sz w:val="18"/>
              </w:rPr>
              <w:t>PENDIENTE</w:t>
            </w:r>
          </w:p>
        </w:tc>
        <w:tc>
          <w:tcPr>
            <w:tcW w:w="2407" w:type="dxa"/>
            <w:tcBorders>
              <w:top w:val="single" w:sz="8" w:space="0" w:color="000000"/>
              <w:left w:val="single" w:sz="8" w:space="0" w:color="000000"/>
              <w:bottom w:val="single" w:sz="8" w:space="0" w:color="000000"/>
              <w:right w:val="single" w:sz="8" w:space="0" w:color="000000"/>
            </w:tcBorders>
          </w:tcPr>
          <w:p w14:paraId="67F94640" w14:textId="77777777" w:rsidR="00AC26E4" w:rsidRDefault="00D92385">
            <w:pPr>
              <w:spacing w:after="0"/>
              <w:ind w:left="3"/>
            </w:pPr>
            <w:r>
              <w:rPr>
                <w:rFonts w:ascii="Times New Roman" w:eastAsia="Times New Roman" w:hAnsi="Times New Roman" w:cs="Times New Roman"/>
                <w:sz w:val="18"/>
              </w:rPr>
              <w:t>Vicerrector de Planificación</w:t>
            </w:r>
          </w:p>
        </w:tc>
      </w:tr>
    </w:tbl>
    <w:p w14:paraId="2CD0821D" w14:textId="77777777" w:rsidR="00AC26E4" w:rsidRDefault="00D92385">
      <w:r>
        <w:br w:type="page"/>
      </w:r>
    </w:p>
    <w:p w14:paraId="561C68C7" w14:textId="77777777" w:rsidR="00AC26E4" w:rsidRDefault="00D92385">
      <w:pPr>
        <w:pStyle w:val="Ttulo1"/>
        <w:ind w:left="-5" w:right="0"/>
      </w:pPr>
      <w:r>
        <w:t>Apartado 2: Anexo 1</w:t>
      </w:r>
    </w:p>
    <w:p w14:paraId="1AEC76C2" w14:textId="77777777" w:rsidR="00AC26E4" w:rsidRDefault="00D92385">
      <w:pPr>
        <w:spacing w:after="59" w:line="267" w:lineRule="auto"/>
        <w:ind w:left="10" w:hanging="10"/>
      </w:pPr>
      <w:proofErr w:type="gramStart"/>
      <w:r>
        <w:rPr>
          <w:rFonts w:ascii="Times New Roman" w:eastAsia="Times New Roman" w:hAnsi="Times New Roman" w:cs="Times New Roman"/>
          <w:b/>
          <w:sz w:val="16"/>
        </w:rPr>
        <w:t>Nombre :</w:t>
      </w:r>
      <w:proofErr w:type="spellStart"/>
      <w:r>
        <w:rPr>
          <w:rFonts w:ascii="Times New Roman" w:eastAsia="Times New Roman" w:hAnsi="Times New Roman" w:cs="Times New Roman"/>
          <w:sz w:val="18"/>
        </w:rPr>
        <w:t>MIE</w:t>
      </w:r>
      <w:proofErr w:type="gramEnd"/>
      <w:r>
        <w:rPr>
          <w:rFonts w:ascii="Times New Roman" w:eastAsia="Times New Roman" w:hAnsi="Times New Roman" w:cs="Times New Roman"/>
          <w:sz w:val="18"/>
        </w:rPr>
        <w:t>_Informe</w:t>
      </w:r>
      <w:proofErr w:type="spellEnd"/>
      <w:r>
        <w:rPr>
          <w:rFonts w:ascii="Times New Roman" w:eastAsia="Times New Roman" w:hAnsi="Times New Roman" w:cs="Times New Roman"/>
          <w:sz w:val="18"/>
        </w:rPr>
        <w:t xml:space="preserve"> respuesta alegaciones y 2_12052016.pdf</w:t>
      </w:r>
    </w:p>
    <w:p w14:paraId="7C94A97E" w14:textId="77777777" w:rsidR="00AC26E4" w:rsidRDefault="00D92385">
      <w:pPr>
        <w:spacing w:after="59" w:line="267" w:lineRule="auto"/>
        <w:ind w:left="10" w:hanging="10"/>
      </w:pPr>
      <w:r>
        <w:rPr>
          <w:rFonts w:ascii="Times New Roman" w:eastAsia="Times New Roman" w:hAnsi="Times New Roman" w:cs="Times New Roman"/>
          <w:b/>
          <w:sz w:val="16"/>
        </w:rPr>
        <w:t>HASH SHA1 :</w:t>
      </w:r>
      <w:r>
        <w:rPr>
          <w:rFonts w:ascii="Times New Roman" w:eastAsia="Times New Roman" w:hAnsi="Times New Roman" w:cs="Times New Roman"/>
          <w:sz w:val="18"/>
        </w:rPr>
        <w:t>0162C8BED1061A41781E69DA1DE8EC4C2FF08656</w:t>
      </w:r>
    </w:p>
    <w:p w14:paraId="6E374FBD" w14:textId="77777777" w:rsidR="00AC26E4" w:rsidRDefault="00D92385">
      <w:pPr>
        <w:spacing w:after="8" w:line="267" w:lineRule="auto"/>
        <w:ind w:left="10" w:hanging="10"/>
      </w:pPr>
      <w:r>
        <w:rPr>
          <w:rFonts w:ascii="Times New Roman" w:eastAsia="Times New Roman" w:hAnsi="Times New Roman" w:cs="Times New Roman"/>
          <w:b/>
          <w:sz w:val="16"/>
        </w:rPr>
        <w:t>Código CSV :</w:t>
      </w:r>
      <w:r>
        <w:rPr>
          <w:rFonts w:ascii="Times New Roman" w:eastAsia="Times New Roman" w:hAnsi="Times New Roman" w:cs="Times New Roman"/>
          <w:sz w:val="18"/>
        </w:rPr>
        <w:t>216384931279322301118893</w:t>
      </w:r>
    </w:p>
    <w:p w14:paraId="5AFB075C" w14:textId="77777777" w:rsidR="00AC26E4" w:rsidRDefault="00F73AFC">
      <w:pPr>
        <w:spacing w:after="59" w:line="267" w:lineRule="auto"/>
        <w:ind w:left="10" w:hanging="10"/>
      </w:pPr>
      <w:hyperlink r:id="rId11">
        <w:r w:rsidR="00D92385">
          <w:rPr>
            <w:rFonts w:ascii="Times New Roman" w:eastAsia="Times New Roman" w:hAnsi="Times New Roman" w:cs="Times New Roman"/>
            <w:sz w:val="18"/>
          </w:rPr>
          <w:t xml:space="preserve">Ver Fichero: </w:t>
        </w:r>
        <w:proofErr w:type="spellStart"/>
        <w:r w:rsidR="00D92385">
          <w:rPr>
            <w:rFonts w:ascii="Times New Roman" w:eastAsia="Times New Roman" w:hAnsi="Times New Roman" w:cs="Times New Roman"/>
            <w:sz w:val="18"/>
          </w:rPr>
          <w:t>MIE_Informe</w:t>
        </w:r>
        <w:proofErr w:type="spellEnd"/>
        <w:r w:rsidR="00D92385">
          <w:rPr>
            <w:rFonts w:ascii="Times New Roman" w:eastAsia="Times New Roman" w:hAnsi="Times New Roman" w:cs="Times New Roman"/>
            <w:sz w:val="18"/>
          </w:rPr>
          <w:t xml:space="preserve"> respuesta alegaciones y 2_12052016.pdf</w:t>
        </w:r>
      </w:hyperlink>
    </w:p>
    <w:p w14:paraId="6B563E71" w14:textId="77777777" w:rsidR="00AC26E4" w:rsidRDefault="00AC26E4">
      <w:pPr>
        <w:sectPr w:rsidR="00AC26E4">
          <w:headerReference w:type="even" r:id="rId12"/>
          <w:headerReference w:type="default" r:id="rId13"/>
          <w:footerReference w:type="even" r:id="rId14"/>
          <w:footerReference w:type="default" r:id="rId15"/>
          <w:headerReference w:type="first" r:id="rId16"/>
          <w:footerReference w:type="first" r:id="rId17"/>
          <w:pgSz w:w="11906" w:h="16838"/>
          <w:pgMar w:top="1417" w:right="1206" w:bottom="1716" w:left="1134" w:header="319" w:footer="1000" w:gutter="0"/>
          <w:cols w:space="720"/>
        </w:sectPr>
      </w:pPr>
    </w:p>
    <w:p w14:paraId="66A67613" w14:textId="77777777" w:rsidR="00AC26E4" w:rsidRDefault="00D92385">
      <w:pPr>
        <w:pStyle w:val="Ttulo1"/>
        <w:ind w:left="-296" w:right="0"/>
      </w:pPr>
      <w:r>
        <w:t>Apartado 4: Anexo 1</w:t>
      </w:r>
    </w:p>
    <w:p w14:paraId="1B0CAF04" w14:textId="77777777" w:rsidR="00AC26E4" w:rsidRDefault="00D92385">
      <w:pPr>
        <w:spacing w:after="59" w:line="267" w:lineRule="auto"/>
        <w:ind w:left="-311" w:hanging="10"/>
      </w:pPr>
      <w:proofErr w:type="gramStart"/>
      <w:r>
        <w:rPr>
          <w:rFonts w:ascii="Times New Roman" w:eastAsia="Times New Roman" w:hAnsi="Times New Roman" w:cs="Times New Roman"/>
          <w:b/>
          <w:sz w:val="16"/>
        </w:rPr>
        <w:t>Nombre :</w:t>
      </w:r>
      <w:proofErr w:type="gramEnd"/>
      <w:r>
        <w:rPr>
          <w:rFonts w:ascii="Times New Roman" w:eastAsia="Times New Roman" w:hAnsi="Times New Roman" w:cs="Times New Roman"/>
          <w:sz w:val="18"/>
        </w:rPr>
        <w:t>151218_4.pdf</w:t>
      </w:r>
    </w:p>
    <w:p w14:paraId="50A2E672" w14:textId="77777777" w:rsidR="00AC26E4" w:rsidRDefault="00D92385">
      <w:pPr>
        <w:spacing w:after="59" w:line="267" w:lineRule="auto"/>
        <w:ind w:left="-311" w:hanging="10"/>
      </w:pPr>
      <w:r>
        <w:rPr>
          <w:rFonts w:ascii="Times New Roman" w:eastAsia="Times New Roman" w:hAnsi="Times New Roman" w:cs="Times New Roman"/>
          <w:b/>
          <w:sz w:val="16"/>
        </w:rPr>
        <w:t>HASH SHA</w:t>
      </w:r>
      <w:proofErr w:type="gramStart"/>
      <w:r>
        <w:rPr>
          <w:rFonts w:ascii="Times New Roman" w:eastAsia="Times New Roman" w:hAnsi="Times New Roman" w:cs="Times New Roman"/>
          <w:b/>
          <w:sz w:val="16"/>
        </w:rPr>
        <w:t>1 :</w:t>
      </w:r>
      <w:r>
        <w:rPr>
          <w:rFonts w:ascii="Times New Roman" w:eastAsia="Times New Roman" w:hAnsi="Times New Roman" w:cs="Times New Roman"/>
          <w:sz w:val="18"/>
        </w:rPr>
        <w:t>E</w:t>
      </w:r>
      <w:proofErr w:type="gramEnd"/>
      <w:r>
        <w:rPr>
          <w:rFonts w:ascii="Times New Roman" w:eastAsia="Times New Roman" w:hAnsi="Times New Roman" w:cs="Times New Roman"/>
          <w:sz w:val="18"/>
        </w:rPr>
        <w:t>488C0AAA37428D2204EF13B6D842CEE3281803E</w:t>
      </w:r>
    </w:p>
    <w:p w14:paraId="146F93E2" w14:textId="77777777" w:rsidR="00AC26E4" w:rsidRDefault="00D92385">
      <w:pPr>
        <w:spacing w:after="59" w:line="267" w:lineRule="auto"/>
        <w:ind w:left="-311" w:right="5960" w:hanging="10"/>
      </w:pPr>
      <w:r>
        <w:rPr>
          <w:rFonts w:ascii="Times New Roman" w:eastAsia="Times New Roman" w:hAnsi="Times New Roman" w:cs="Times New Roman"/>
          <w:b/>
          <w:sz w:val="16"/>
        </w:rPr>
        <w:t>Código CSV :</w:t>
      </w:r>
      <w:r>
        <w:rPr>
          <w:rFonts w:ascii="Times New Roman" w:eastAsia="Times New Roman" w:hAnsi="Times New Roman" w:cs="Times New Roman"/>
          <w:sz w:val="18"/>
        </w:rPr>
        <w:t xml:space="preserve">199541742558551795542340 </w:t>
      </w:r>
      <w:hyperlink r:id="rId18">
        <w:r>
          <w:rPr>
            <w:rFonts w:ascii="Times New Roman" w:eastAsia="Times New Roman" w:hAnsi="Times New Roman" w:cs="Times New Roman"/>
            <w:sz w:val="18"/>
          </w:rPr>
          <w:t>Ver Fichero: 151218_4.pdf</w:t>
        </w:r>
      </w:hyperlink>
      <w:r>
        <w:br w:type="page"/>
      </w:r>
    </w:p>
    <w:p w14:paraId="1789113B" w14:textId="77777777" w:rsidR="00AC26E4" w:rsidRDefault="00D92385">
      <w:pPr>
        <w:pStyle w:val="Ttulo1"/>
        <w:ind w:left="-296" w:right="0"/>
      </w:pPr>
      <w:r>
        <w:t>Apartado 5: Anexo 1</w:t>
      </w:r>
    </w:p>
    <w:p w14:paraId="0066CCE5" w14:textId="77777777" w:rsidR="00AC26E4" w:rsidRDefault="00D92385">
      <w:pPr>
        <w:spacing w:after="59" w:line="267" w:lineRule="auto"/>
        <w:ind w:left="-311" w:hanging="10"/>
      </w:pPr>
      <w:proofErr w:type="gramStart"/>
      <w:r>
        <w:rPr>
          <w:rFonts w:ascii="Times New Roman" w:eastAsia="Times New Roman" w:hAnsi="Times New Roman" w:cs="Times New Roman"/>
          <w:b/>
          <w:sz w:val="16"/>
        </w:rPr>
        <w:t>Nombre :</w:t>
      </w:r>
      <w:proofErr w:type="gramEnd"/>
      <w:r>
        <w:rPr>
          <w:rFonts w:ascii="Times New Roman" w:eastAsia="Times New Roman" w:hAnsi="Times New Roman" w:cs="Times New Roman"/>
          <w:sz w:val="18"/>
        </w:rPr>
        <w:t>MIE_5_160512.pdf</w:t>
      </w:r>
    </w:p>
    <w:p w14:paraId="02CF131C" w14:textId="77777777" w:rsidR="00AC26E4" w:rsidRDefault="00D92385">
      <w:pPr>
        <w:spacing w:after="59" w:line="267" w:lineRule="auto"/>
        <w:ind w:left="-311" w:hanging="10"/>
      </w:pPr>
      <w:r>
        <w:rPr>
          <w:rFonts w:ascii="Times New Roman" w:eastAsia="Times New Roman" w:hAnsi="Times New Roman" w:cs="Times New Roman"/>
          <w:b/>
          <w:sz w:val="16"/>
        </w:rPr>
        <w:t>HASH SHA</w:t>
      </w:r>
      <w:proofErr w:type="gramStart"/>
      <w:r>
        <w:rPr>
          <w:rFonts w:ascii="Times New Roman" w:eastAsia="Times New Roman" w:hAnsi="Times New Roman" w:cs="Times New Roman"/>
          <w:b/>
          <w:sz w:val="16"/>
        </w:rPr>
        <w:t>1 :</w:t>
      </w:r>
      <w:r>
        <w:rPr>
          <w:rFonts w:ascii="Times New Roman" w:eastAsia="Times New Roman" w:hAnsi="Times New Roman" w:cs="Times New Roman"/>
          <w:sz w:val="18"/>
        </w:rPr>
        <w:t>F</w:t>
      </w:r>
      <w:proofErr w:type="gramEnd"/>
      <w:r>
        <w:rPr>
          <w:rFonts w:ascii="Times New Roman" w:eastAsia="Times New Roman" w:hAnsi="Times New Roman" w:cs="Times New Roman"/>
          <w:sz w:val="18"/>
        </w:rPr>
        <w:t>27B87FF7FA3F7C73BF1F3BD400CB4A6F0FF8F04</w:t>
      </w:r>
    </w:p>
    <w:p w14:paraId="5D1CC933" w14:textId="77777777" w:rsidR="00AC26E4" w:rsidRDefault="00D92385">
      <w:pPr>
        <w:spacing w:after="59" w:line="267" w:lineRule="auto"/>
        <w:ind w:left="-311" w:right="5960" w:hanging="10"/>
      </w:pPr>
      <w:r>
        <w:rPr>
          <w:rFonts w:ascii="Times New Roman" w:eastAsia="Times New Roman" w:hAnsi="Times New Roman" w:cs="Times New Roman"/>
          <w:b/>
          <w:sz w:val="16"/>
        </w:rPr>
        <w:t>Código CSV :</w:t>
      </w:r>
      <w:r>
        <w:rPr>
          <w:rFonts w:ascii="Times New Roman" w:eastAsia="Times New Roman" w:hAnsi="Times New Roman" w:cs="Times New Roman"/>
          <w:sz w:val="18"/>
        </w:rPr>
        <w:t xml:space="preserve">216385405395420750629950 </w:t>
      </w:r>
      <w:hyperlink r:id="rId19">
        <w:r>
          <w:rPr>
            <w:rFonts w:ascii="Times New Roman" w:eastAsia="Times New Roman" w:hAnsi="Times New Roman" w:cs="Times New Roman"/>
            <w:sz w:val="18"/>
          </w:rPr>
          <w:t>Ver Fichero: MIE_5_160512.pdf</w:t>
        </w:r>
      </w:hyperlink>
      <w:r>
        <w:br w:type="page"/>
      </w:r>
    </w:p>
    <w:p w14:paraId="345FA24D" w14:textId="77777777" w:rsidR="00AC26E4" w:rsidRDefault="00D92385">
      <w:pPr>
        <w:pStyle w:val="Ttulo1"/>
        <w:ind w:left="-296" w:right="0"/>
      </w:pPr>
      <w:r>
        <w:t>Apartado 6: Anexo 1</w:t>
      </w:r>
    </w:p>
    <w:p w14:paraId="53E23665" w14:textId="77777777" w:rsidR="00AC26E4" w:rsidRDefault="00D92385">
      <w:pPr>
        <w:spacing w:after="59" w:line="267" w:lineRule="auto"/>
        <w:ind w:left="-311" w:hanging="10"/>
      </w:pPr>
      <w:proofErr w:type="gramStart"/>
      <w:r>
        <w:rPr>
          <w:rFonts w:ascii="Times New Roman" w:eastAsia="Times New Roman" w:hAnsi="Times New Roman" w:cs="Times New Roman"/>
          <w:b/>
          <w:sz w:val="16"/>
        </w:rPr>
        <w:t>Nombre :</w:t>
      </w:r>
      <w:proofErr w:type="gramEnd"/>
      <w:r>
        <w:rPr>
          <w:rFonts w:ascii="Times New Roman" w:eastAsia="Times New Roman" w:hAnsi="Times New Roman" w:cs="Times New Roman"/>
          <w:sz w:val="18"/>
        </w:rPr>
        <w:t>MIE_61_160512.pdf</w:t>
      </w:r>
    </w:p>
    <w:p w14:paraId="284D930A" w14:textId="77777777" w:rsidR="00AC26E4" w:rsidRDefault="00D92385">
      <w:pPr>
        <w:spacing w:after="59" w:line="267" w:lineRule="auto"/>
        <w:ind w:left="-311" w:hanging="10"/>
      </w:pPr>
      <w:r>
        <w:rPr>
          <w:rFonts w:ascii="Times New Roman" w:eastAsia="Times New Roman" w:hAnsi="Times New Roman" w:cs="Times New Roman"/>
          <w:b/>
          <w:sz w:val="16"/>
        </w:rPr>
        <w:t>HASH SHA</w:t>
      </w:r>
      <w:proofErr w:type="gramStart"/>
      <w:r>
        <w:rPr>
          <w:rFonts w:ascii="Times New Roman" w:eastAsia="Times New Roman" w:hAnsi="Times New Roman" w:cs="Times New Roman"/>
          <w:b/>
          <w:sz w:val="16"/>
        </w:rPr>
        <w:t>1 :</w:t>
      </w:r>
      <w:r>
        <w:rPr>
          <w:rFonts w:ascii="Times New Roman" w:eastAsia="Times New Roman" w:hAnsi="Times New Roman" w:cs="Times New Roman"/>
          <w:sz w:val="18"/>
        </w:rPr>
        <w:t>BD</w:t>
      </w:r>
      <w:proofErr w:type="gramEnd"/>
      <w:r>
        <w:rPr>
          <w:rFonts w:ascii="Times New Roman" w:eastAsia="Times New Roman" w:hAnsi="Times New Roman" w:cs="Times New Roman"/>
          <w:sz w:val="18"/>
        </w:rPr>
        <w:t>9D323AC9010BD10286C749B55402ED847A5C83</w:t>
      </w:r>
    </w:p>
    <w:p w14:paraId="430EB203" w14:textId="77777777" w:rsidR="00AC26E4" w:rsidRDefault="00D92385">
      <w:pPr>
        <w:spacing w:after="59" w:line="267" w:lineRule="auto"/>
        <w:ind w:left="-311" w:right="5960" w:hanging="10"/>
      </w:pPr>
      <w:r>
        <w:rPr>
          <w:rFonts w:ascii="Times New Roman" w:eastAsia="Times New Roman" w:hAnsi="Times New Roman" w:cs="Times New Roman"/>
          <w:b/>
          <w:sz w:val="16"/>
        </w:rPr>
        <w:t>Código CSV :</w:t>
      </w:r>
      <w:r>
        <w:rPr>
          <w:rFonts w:ascii="Times New Roman" w:eastAsia="Times New Roman" w:hAnsi="Times New Roman" w:cs="Times New Roman"/>
          <w:sz w:val="18"/>
        </w:rPr>
        <w:t xml:space="preserve">216384546441674174865231 </w:t>
      </w:r>
      <w:hyperlink r:id="rId20">
        <w:r>
          <w:rPr>
            <w:rFonts w:ascii="Times New Roman" w:eastAsia="Times New Roman" w:hAnsi="Times New Roman" w:cs="Times New Roman"/>
            <w:sz w:val="18"/>
          </w:rPr>
          <w:t>Ver Fichero: MIE_61_160512.pdf</w:t>
        </w:r>
      </w:hyperlink>
    </w:p>
    <w:p w14:paraId="25CFEC97" w14:textId="77777777" w:rsidR="00AC26E4" w:rsidRDefault="00AC26E4">
      <w:pPr>
        <w:sectPr w:rsidR="00AC26E4">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319" w:footer="1000" w:gutter="0"/>
          <w:cols w:space="720"/>
        </w:sectPr>
      </w:pPr>
    </w:p>
    <w:p w14:paraId="34B42BFB" w14:textId="77777777" w:rsidR="00AC26E4" w:rsidRDefault="00D92385">
      <w:pPr>
        <w:pStyle w:val="Ttulo1"/>
        <w:ind w:left="-296" w:right="0"/>
      </w:pPr>
      <w:r>
        <w:t>Apartado 6: Anexo 2</w:t>
      </w:r>
    </w:p>
    <w:p w14:paraId="7F080ED3" w14:textId="77777777" w:rsidR="00AC26E4" w:rsidRDefault="00D92385">
      <w:pPr>
        <w:spacing w:after="59" w:line="267" w:lineRule="auto"/>
        <w:ind w:left="-311" w:hanging="10"/>
      </w:pPr>
      <w:proofErr w:type="gramStart"/>
      <w:r>
        <w:rPr>
          <w:rFonts w:ascii="Times New Roman" w:eastAsia="Times New Roman" w:hAnsi="Times New Roman" w:cs="Times New Roman"/>
          <w:b/>
          <w:sz w:val="16"/>
        </w:rPr>
        <w:t>Nombre :</w:t>
      </w:r>
      <w:proofErr w:type="gramEnd"/>
      <w:r>
        <w:rPr>
          <w:rFonts w:ascii="Times New Roman" w:eastAsia="Times New Roman" w:hAnsi="Times New Roman" w:cs="Times New Roman"/>
          <w:sz w:val="18"/>
        </w:rPr>
        <w:t>160216_MIE_62_Subsanac.pdf</w:t>
      </w:r>
    </w:p>
    <w:p w14:paraId="732DC244" w14:textId="77777777" w:rsidR="00AC26E4" w:rsidRDefault="00D92385">
      <w:pPr>
        <w:spacing w:after="59" w:line="267" w:lineRule="auto"/>
        <w:ind w:left="-311" w:hanging="10"/>
      </w:pPr>
      <w:r>
        <w:rPr>
          <w:rFonts w:ascii="Times New Roman" w:eastAsia="Times New Roman" w:hAnsi="Times New Roman" w:cs="Times New Roman"/>
          <w:b/>
          <w:sz w:val="16"/>
        </w:rPr>
        <w:t>HASH SHA1 :</w:t>
      </w:r>
      <w:r>
        <w:rPr>
          <w:rFonts w:ascii="Times New Roman" w:eastAsia="Times New Roman" w:hAnsi="Times New Roman" w:cs="Times New Roman"/>
          <w:sz w:val="18"/>
        </w:rPr>
        <w:t>5B1C1F35FEEE4DC4E0D05B51450DB8098807F7DA</w:t>
      </w:r>
    </w:p>
    <w:p w14:paraId="3D82903B" w14:textId="77777777" w:rsidR="00AC26E4" w:rsidRDefault="00D92385">
      <w:pPr>
        <w:spacing w:after="8" w:line="267" w:lineRule="auto"/>
        <w:ind w:left="-311" w:hanging="10"/>
      </w:pPr>
      <w:r>
        <w:rPr>
          <w:rFonts w:ascii="Times New Roman" w:eastAsia="Times New Roman" w:hAnsi="Times New Roman" w:cs="Times New Roman"/>
          <w:b/>
          <w:sz w:val="16"/>
        </w:rPr>
        <w:t>Código CSV :</w:t>
      </w:r>
      <w:r>
        <w:rPr>
          <w:rFonts w:ascii="Times New Roman" w:eastAsia="Times New Roman" w:hAnsi="Times New Roman" w:cs="Times New Roman"/>
          <w:sz w:val="18"/>
        </w:rPr>
        <w:t>203248165245005920598976</w:t>
      </w:r>
    </w:p>
    <w:p w14:paraId="54E40611" w14:textId="77777777" w:rsidR="00AC26E4" w:rsidRDefault="00F73AFC">
      <w:pPr>
        <w:spacing w:after="59" w:line="267" w:lineRule="auto"/>
        <w:ind w:left="-311" w:hanging="10"/>
      </w:pPr>
      <w:hyperlink r:id="rId27">
        <w:r w:rsidR="00D92385">
          <w:rPr>
            <w:rFonts w:ascii="Times New Roman" w:eastAsia="Times New Roman" w:hAnsi="Times New Roman" w:cs="Times New Roman"/>
            <w:sz w:val="18"/>
          </w:rPr>
          <w:t>Ver Fichero: 160216_MIE_62_Subsanac.pdf</w:t>
        </w:r>
      </w:hyperlink>
      <w:r w:rsidR="00D92385">
        <w:br w:type="page"/>
      </w:r>
    </w:p>
    <w:p w14:paraId="4AC9A3D3" w14:textId="77777777" w:rsidR="00AC26E4" w:rsidRDefault="00D92385">
      <w:pPr>
        <w:pStyle w:val="Ttulo1"/>
        <w:ind w:left="-296" w:right="0"/>
      </w:pPr>
      <w:r>
        <w:t>Apartado 7: Anexo 1</w:t>
      </w:r>
    </w:p>
    <w:p w14:paraId="349EB3D7" w14:textId="77777777" w:rsidR="00AC26E4" w:rsidRDefault="00D92385">
      <w:pPr>
        <w:spacing w:after="59" w:line="267" w:lineRule="auto"/>
        <w:ind w:left="-311" w:hanging="10"/>
      </w:pPr>
      <w:proofErr w:type="gramStart"/>
      <w:r>
        <w:rPr>
          <w:rFonts w:ascii="Times New Roman" w:eastAsia="Times New Roman" w:hAnsi="Times New Roman" w:cs="Times New Roman"/>
          <w:b/>
          <w:sz w:val="16"/>
        </w:rPr>
        <w:t>Nombre :</w:t>
      </w:r>
      <w:proofErr w:type="gramEnd"/>
      <w:r>
        <w:rPr>
          <w:rFonts w:ascii="Times New Roman" w:eastAsia="Times New Roman" w:hAnsi="Times New Roman" w:cs="Times New Roman"/>
          <w:sz w:val="18"/>
        </w:rPr>
        <w:t>160125_MIE_7.pdf</w:t>
      </w:r>
    </w:p>
    <w:p w14:paraId="4765FEF2" w14:textId="77777777" w:rsidR="00AC26E4" w:rsidRDefault="00D92385">
      <w:pPr>
        <w:spacing w:after="59" w:line="267" w:lineRule="auto"/>
        <w:ind w:left="-311" w:hanging="10"/>
      </w:pPr>
      <w:r>
        <w:rPr>
          <w:rFonts w:ascii="Times New Roman" w:eastAsia="Times New Roman" w:hAnsi="Times New Roman" w:cs="Times New Roman"/>
          <w:b/>
          <w:sz w:val="16"/>
        </w:rPr>
        <w:t>HASH SHA</w:t>
      </w:r>
      <w:proofErr w:type="gramStart"/>
      <w:r>
        <w:rPr>
          <w:rFonts w:ascii="Times New Roman" w:eastAsia="Times New Roman" w:hAnsi="Times New Roman" w:cs="Times New Roman"/>
          <w:b/>
          <w:sz w:val="16"/>
        </w:rPr>
        <w:t>1 :</w:t>
      </w:r>
      <w:r>
        <w:rPr>
          <w:rFonts w:ascii="Times New Roman" w:eastAsia="Times New Roman" w:hAnsi="Times New Roman" w:cs="Times New Roman"/>
          <w:sz w:val="18"/>
        </w:rPr>
        <w:t>A</w:t>
      </w:r>
      <w:proofErr w:type="gramEnd"/>
      <w:r>
        <w:rPr>
          <w:rFonts w:ascii="Times New Roman" w:eastAsia="Times New Roman" w:hAnsi="Times New Roman" w:cs="Times New Roman"/>
          <w:sz w:val="18"/>
        </w:rPr>
        <w:t>45D357225D6B5648E91A611B7DB794261C49E88</w:t>
      </w:r>
    </w:p>
    <w:p w14:paraId="2EF25A77" w14:textId="77777777" w:rsidR="00AC26E4" w:rsidRDefault="00D92385">
      <w:pPr>
        <w:spacing w:after="59" w:line="267" w:lineRule="auto"/>
        <w:ind w:left="-311" w:right="5960" w:hanging="10"/>
      </w:pPr>
      <w:r>
        <w:rPr>
          <w:rFonts w:ascii="Times New Roman" w:eastAsia="Times New Roman" w:hAnsi="Times New Roman" w:cs="Times New Roman"/>
          <w:b/>
          <w:sz w:val="16"/>
        </w:rPr>
        <w:t>Código CSV :</w:t>
      </w:r>
      <w:r>
        <w:rPr>
          <w:rFonts w:ascii="Times New Roman" w:eastAsia="Times New Roman" w:hAnsi="Times New Roman" w:cs="Times New Roman"/>
          <w:sz w:val="18"/>
        </w:rPr>
        <w:t xml:space="preserve">200235914262885373455341 </w:t>
      </w:r>
      <w:hyperlink r:id="rId28">
        <w:r>
          <w:rPr>
            <w:rFonts w:ascii="Times New Roman" w:eastAsia="Times New Roman" w:hAnsi="Times New Roman" w:cs="Times New Roman"/>
            <w:sz w:val="18"/>
          </w:rPr>
          <w:t>Ver Fichero: 160125_MIE_7.pdf</w:t>
        </w:r>
      </w:hyperlink>
      <w:r>
        <w:br w:type="page"/>
      </w:r>
    </w:p>
    <w:p w14:paraId="228544D3" w14:textId="77777777" w:rsidR="00AC26E4" w:rsidRDefault="00D92385">
      <w:pPr>
        <w:pStyle w:val="Ttulo1"/>
        <w:ind w:left="-296" w:right="0"/>
      </w:pPr>
      <w:r>
        <w:t>Apartado 8: Anexo 1</w:t>
      </w:r>
    </w:p>
    <w:p w14:paraId="6DAE11F7" w14:textId="77777777" w:rsidR="00AC26E4" w:rsidRDefault="00D92385">
      <w:pPr>
        <w:spacing w:after="59" w:line="267" w:lineRule="auto"/>
        <w:ind w:left="-311" w:hanging="10"/>
      </w:pPr>
      <w:proofErr w:type="gramStart"/>
      <w:r>
        <w:rPr>
          <w:rFonts w:ascii="Times New Roman" w:eastAsia="Times New Roman" w:hAnsi="Times New Roman" w:cs="Times New Roman"/>
          <w:b/>
          <w:sz w:val="16"/>
        </w:rPr>
        <w:t>Nombre :</w:t>
      </w:r>
      <w:proofErr w:type="gramEnd"/>
      <w:r>
        <w:rPr>
          <w:rFonts w:ascii="Times New Roman" w:eastAsia="Times New Roman" w:hAnsi="Times New Roman" w:cs="Times New Roman"/>
          <w:sz w:val="18"/>
        </w:rPr>
        <w:t>MIE_81_160512.pdf</w:t>
      </w:r>
    </w:p>
    <w:p w14:paraId="49F41D3A" w14:textId="77777777" w:rsidR="00AC26E4" w:rsidRDefault="00D92385">
      <w:pPr>
        <w:spacing w:after="59" w:line="267" w:lineRule="auto"/>
        <w:ind w:left="-311" w:hanging="10"/>
      </w:pPr>
      <w:r>
        <w:rPr>
          <w:rFonts w:ascii="Times New Roman" w:eastAsia="Times New Roman" w:hAnsi="Times New Roman" w:cs="Times New Roman"/>
          <w:b/>
          <w:sz w:val="16"/>
        </w:rPr>
        <w:t>HASH SHA</w:t>
      </w:r>
      <w:proofErr w:type="gramStart"/>
      <w:r>
        <w:rPr>
          <w:rFonts w:ascii="Times New Roman" w:eastAsia="Times New Roman" w:hAnsi="Times New Roman" w:cs="Times New Roman"/>
          <w:b/>
          <w:sz w:val="16"/>
        </w:rPr>
        <w:t>1 :</w:t>
      </w:r>
      <w:r>
        <w:rPr>
          <w:rFonts w:ascii="Times New Roman" w:eastAsia="Times New Roman" w:hAnsi="Times New Roman" w:cs="Times New Roman"/>
          <w:sz w:val="18"/>
        </w:rPr>
        <w:t>EF</w:t>
      </w:r>
      <w:proofErr w:type="gramEnd"/>
      <w:r>
        <w:rPr>
          <w:rFonts w:ascii="Times New Roman" w:eastAsia="Times New Roman" w:hAnsi="Times New Roman" w:cs="Times New Roman"/>
          <w:sz w:val="18"/>
        </w:rPr>
        <w:t>127D831239205FFFFF757D73A789762056A7EA</w:t>
      </w:r>
    </w:p>
    <w:p w14:paraId="35121482" w14:textId="77777777" w:rsidR="00AC26E4" w:rsidRDefault="00D92385">
      <w:pPr>
        <w:spacing w:after="59" w:line="267" w:lineRule="auto"/>
        <w:ind w:left="-311" w:right="5960" w:hanging="10"/>
      </w:pPr>
      <w:r>
        <w:rPr>
          <w:rFonts w:ascii="Times New Roman" w:eastAsia="Times New Roman" w:hAnsi="Times New Roman" w:cs="Times New Roman"/>
          <w:b/>
          <w:sz w:val="16"/>
        </w:rPr>
        <w:t>Código CSV :</w:t>
      </w:r>
      <w:r>
        <w:rPr>
          <w:rFonts w:ascii="Times New Roman" w:eastAsia="Times New Roman" w:hAnsi="Times New Roman" w:cs="Times New Roman"/>
          <w:sz w:val="18"/>
        </w:rPr>
        <w:t xml:space="preserve">216352645384042717553395 </w:t>
      </w:r>
      <w:hyperlink r:id="rId29">
        <w:r>
          <w:rPr>
            <w:rFonts w:ascii="Times New Roman" w:eastAsia="Times New Roman" w:hAnsi="Times New Roman" w:cs="Times New Roman"/>
            <w:sz w:val="18"/>
          </w:rPr>
          <w:t>Ver Fichero: MIE_81_160512.pdf</w:t>
        </w:r>
      </w:hyperlink>
      <w:r>
        <w:br w:type="page"/>
      </w:r>
    </w:p>
    <w:p w14:paraId="11A9A249" w14:textId="77777777" w:rsidR="00AC26E4" w:rsidRDefault="00D92385">
      <w:pPr>
        <w:pStyle w:val="Ttulo1"/>
        <w:ind w:left="-296" w:right="0"/>
      </w:pPr>
      <w:r>
        <w:t>Apartado 10: Anexo 1</w:t>
      </w:r>
    </w:p>
    <w:p w14:paraId="33C382F1" w14:textId="77777777" w:rsidR="00AC26E4" w:rsidRDefault="00D92385">
      <w:pPr>
        <w:spacing w:after="59" w:line="267" w:lineRule="auto"/>
        <w:ind w:left="-311" w:hanging="10"/>
      </w:pPr>
      <w:proofErr w:type="gramStart"/>
      <w:r>
        <w:rPr>
          <w:rFonts w:ascii="Times New Roman" w:eastAsia="Times New Roman" w:hAnsi="Times New Roman" w:cs="Times New Roman"/>
          <w:b/>
          <w:sz w:val="16"/>
        </w:rPr>
        <w:t>Nombre :</w:t>
      </w:r>
      <w:proofErr w:type="gramEnd"/>
      <w:r>
        <w:rPr>
          <w:rFonts w:ascii="Times New Roman" w:eastAsia="Times New Roman" w:hAnsi="Times New Roman" w:cs="Times New Roman"/>
          <w:sz w:val="18"/>
        </w:rPr>
        <w:t>160128_MIE_10.pdf</w:t>
      </w:r>
    </w:p>
    <w:p w14:paraId="6E8328C5" w14:textId="77777777" w:rsidR="00AC26E4" w:rsidRDefault="00D92385">
      <w:pPr>
        <w:spacing w:after="59" w:line="267" w:lineRule="auto"/>
        <w:ind w:left="-311" w:hanging="10"/>
      </w:pPr>
      <w:r>
        <w:rPr>
          <w:rFonts w:ascii="Times New Roman" w:eastAsia="Times New Roman" w:hAnsi="Times New Roman" w:cs="Times New Roman"/>
          <w:b/>
          <w:sz w:val="16"/>
        </w:rPr>
        <w:t>HASH SHA1 :</w:t>
      </w:r>
      <w:r>
        <w:rPr>
          <w:rFonts w:ascii="Times New Roman" w:eastAsia="Times New Roman" w:hAnsi="Times New Roman" w:cs="Times New Roman"/>
          <w:sz w:val="18"/>
        </w:rPr>
        <w:t>87EACBF0ECDDC2C27C3A07504B78FD7AD7F7ADF4</w:t>
      </w:r>
    </w:p>
    <w:p w14:paraId="38C009E0" w14:textId="77777777" w:rsidR="00AC26E4" w:rsidRDefault="00D92385">
      <w:pPr>
        <w:spacing w:after="59" w:line="267" w:lineRule="auto"/>
        <w:ind w:left="-311" w:right="5960" w:hanging="10"/>
      </w:pPr>
      <w:r>
        <w:rPr>
          <w:rFonts w:ascii="Times New Roman" w:eastAsia="Times New Roman" w:hAnsi="Times New Roman" w:cs="Times New Roman"/>
          <w:b/>
          <w:sz w:val="16"/>
        </w:rPr>
        <w:t>Código CSV :</w:t>
      </w:r>
      <w:r>
        <w:rPr>
          <w:rFonts w:ascii="Times New Roman" w:eastAsia="Times New Roman" w:hAnsi="Times New Roman" w:cs="Times New Roman"/>
          <w:sz w:val="18"/>
        </w:rPr>
        <w:t xml:space="preserve">200392173629078822739123 </w:t>
      </w:r>
      <w:hyperlink r:id="rId30">
        <w:r>
          <w:rPr>
            <w:rFonts w:ascii="Times New Roman" w:eastAsia="Times New Roman" w:hAnsi="Times New Roman" w:cs="Times New Roman"/>
            <w:sz w:val="18"/>
          </w:rPr>
          <w:t>Ver Fichero: 160128_MIE_10.pdf</w:t>
        </w:r>
      </w:hyperlink>
      <w:r>
        <w:br w:type="page"/>
      </w:r>
    </w:p>
    <w:p w14:paraId="3A47970A" w14:textId="77777777" w:rsidR="00AC26E4" w:rsidRDefault="00AC26E4">
      <w:pPr>
        <w:spacing w:after="0"/>
      </w:pPr>
    </w:p>
    <w:sectPr w:rsidR="00AC26E4">
      <w:headerReference w:type="even" r:id="rId31"/>
      <w:headerReference w:type="default" r:id="rId32"/>
      <w:footerReference w:type="even" r:id="rId33"/>
      <w:footerReference w:type="default" r:id="rId34"/>
      <w:headerReference w:type="first" r:id="rId35"/>
      <w:footerReference w:type="first" r:id="rId36"/>
      <w:pgSz w:w="11906" w:h="16838"/>
      <w:pgMar w:top="1440" w:right="1440" w:bottom="1440" w:left="1440" w:header="319"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DF404" w14:textId="77777777" w:rsidR="004D7AC5" w:rsidRDefault="004D7AC5">
      <w:pPr>
        <w:spacing w:after="0" w:line="240" w:lineRule="auto"/>
      </w:pPr>
      <w:r>
        <w:separator/>
      </w:r>
    </w:p>
  </w:endnote>
  <w:endnote w:type="continuationSeparator" w:id="0">
    <w:p w14:paraId="2368819B" w14:textId="77777777" w:rsidR="004D7AC5" w:rsidRDefault="004D7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AB2A7" w14:textId="77777777" w:rsidR="00F73AFC" w:rsidRDefault="00F73AFC">
    <w:pPr>
      <w:spacing w:after="0"/>
      <w:ind w:left="72"/>
      <w:jc w:val="center"/>
    </w:pPr>
    <w:r>
      <w:rPr>
        <w:noProof/>
        <w:lang w:eastAsia="es-ES"/>
      </w:rPr>
      <mc:AlternateContent>
        <mc:Choice Requires="wpg">
          <w:drawing>
            <wp:anchor distT="0" distB="0" distL="114300" distR="114300" simplePos="0" relativeHeight="251661312" behindDoc="0" locked="0" layoutInCell="1" allowOverlap="1" wp14:anchorId="022F3F99" wp14:editId="69A78122">
              <wp:simplePos x="0" y="0"/>
              <wp:positionH relativeFrom="page">
                <wp:posOffset>7210524</wp:posOffset>
              </wp:positionH>
              <wp:positionV relativeFrom="page">
                <wp:posOffset>8492553</wp:posOffset>
              </wp:positionV>
              <wp:extent cx="113506" cy="1564437"/>
              <wp:effectExtent l="0" t="0" r="0" b="0"/>
              <wp:wrapSquare wrapText="bothSides"/>
              <wp:docPr id="219820" name="Group 219820"/>
              <wp:cNvGraphicFramePr/>
              <a:graphic xmlns:a="http://schemas.openxmlformats.org/drawingml/2006/main">
                <a:graphicData uri="http://schemas.microsoft.com/office/word/2010/wordprocessingGroup">
                  <wpg:wgp>
                    <wpg:cNvGrpSpPr/>
                    <wpg:grpSpPr>
                      <a:xfrm>
                        <a:off x="0" y="0"/>
                        <a:ext cx="113506" cy="1564437"/>
                        <a:chOff x="0" y="0"/>
                        <a:chExt cx="113506" cy="1564437"/>
                      </a:xfrm>
                    </wpg:grpSpPr>
                    <wps:wsp>
                      <wps:cNvPr id="219821" name="Rectangle 219821"/>
                      <wps:cNvSpPr/>
                      <wps:spPr>
                        <a:xfrm rot="-5399999">
                          <a:off x="-964868" y="448605"/>
                          <a:ext cx="2080702" cy="150964"/>
                        </a:xfrm>
                        <a:prstGeom prst="rect">
                          <a:avLst/>
                        </a:prstGeom>
                        <a:ln>
                          <a:noFill/>
                        </a:ln>
                      </wps:spPr>
                      <wps:txbx>
                        <w:txbxContent>
                          <w:p w14:paraId="7CF1D007" w14:textId="77777777" w:rsidR="00F73AFC" w:rsidRDefault="00F73AFC">
                            <w:r>
                              <w:rPr>
                                <w:rFonts w:ascii="Arial" w:eastAsia="Arial" w:hAnsi="Arial" w:cs="Arial"/>
                                <w:color w:val="8B500A"/>
                                <w:sz w:val="16"/>
                              </w:rPr>
                              <w:t>csv: 217573657408501145251885</w:t>
                            </w:r>
                          </w:p>
                        </w:txbxContent>
                      </wps:txbx>
                      <wps:bodyPr horzOverflow="overflow" vert="horz" lIns="0" tIns="0" rIns="0" bIns="0" rtlCol="0">
                        <a:noAutofit/>
                      </wps:bodyPr>
                    </wps:wsp>
                  </wpg:wgp>
                </a:graphicData>
              </a:graphic>
            </wp:anchor>
          </w:drawing>
        </mc:Choice>
        <mc:Fallback>
          <w:pict>
            <v:group w14:anchorId="022F3F99" id="Group 219820" o:spid="_x0000_s1026" style="position:absolute;left:0;text-align:left;margin-left:567.75pt;margin-top:668.7pt;width:8.95pt;height:123.2pt;z-index:251661312;mso-position-horizontal-relative:page;mso-position-vertical-relative:page" coordsize="1135,15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wH/JAIAAKgEAAAOAAAAZHJzL2Uyb0RvYy54bWyklMlu2zAQhu8F+g4E77YWL7EFy0HRNEaB&#10;ogmS9gFoiloAikOQtGX36TuklgQJ0EOqAzUkRzP/fORod3tpJTkLYxtQOU3mMSVCcSgaVeX096/7&#10;2YYS65gqmAQlcnoVlt7uP3/adToTKdQgC2EIBlE263ROa+d0FkWW16Jldg5aKNwswbTM4dRUUWFY&#10;h9FbGaVxvI46MIU2wIW1uHrXb9J9iF+WgruHsrTCEZlT1ObCaMJ49GO037GsMkzXDR9ksA+oaFmj&#10;MOkU6o45Rk6meReqbbgBC6Wbc2gjKMuGi1ADVpPEb6o5GDjpUEuVdZWeMCHaN5w+HJb/PD8a0hQ5&#10;TZPtJkVEirV4TiE1GdYQUqerDH0PRj/rRzMsVP3M130pTevfWBG5BLzXCa+4OMJxMUkWq3hNCcet&#10;ZLVeLhc3PX9e4yG9+4zX3/79YTSmjby6SUyn8SrZF1r2/2g910yLcAjWE3hNKxlpPeE9Y6qSoieW&#10;+LK8DPSfcNnMIrmRFTGAd3G2Wmz9E67OgG62XS83a2wbpLREK171kEaKabyJb+J0xBiju3eYYLBM&#10;G+sOAlrijZwaFBcSsPMP63rX0cXLkcqPCu4bKftdv4JMR8XecpfjZSjqCMUVKdRg/jxg55cSupzC&#10;YFH/M8CkfpcS+V0hfd93o2FG4zgaxsmvELqzl/Hl5KBsgk6fuM826MFjDVZoh1Dz0Lq+317Pg9fL&#10;D2b/FwAA//8DAFBLAwQUAAYACAAAACEAGHtwy+IAAAAPAQAADwAAAGRycy9kb3ducmV2LnhtbEyP&#10;wU7DMBBE70j8g7VI3KgTjCEKcaqqAk4VUlskxM2Nt0nU2I5iN0n/nu0JbjPa0eybYjnbjo04hNY7&#10;BekiAYau8qZ1tYKv/ftDBixE7YzuvEMFFwywLG9vCp0bP7ktjrtYMypxIdcKmhj7nPNQNWh1WPge&#10;Hd2OfrA6kh1qbgY9Ubnt+GOSPHOrW0cfGt3jusHqtDtbBR+TnlYifRs3p+P68rOXn9+bFJW6v5tX&#10;r8AizvEvDFd8QoeSmA7+7ExgHflUSElZUkK8PAG7ZlIpSB1IyUxkwMuC/99R/gIAAP//AwBQSwEC&#10;LQAUAAYACAAAACEAtoM4kv4AAADhAQAAEwAAAAAAAAAAAAAAAAAAAAAAW0NvbnRlbnRfVHlwZXNd&#10;LnhtbFBLAQItABQABgAIAAAAIQA4/SH/1gAAAJQBAAALAAAAAAAAAAAAAAAAAC8BAABfcmVscy8u&#10;cmVsc1BLAQItABQABgAIAAAAIQAs6wH/JAIAAKgEAAAOAAAAAAAAAAAAAAAAAC4CAABkcnMvZTJv&#10;RG9jLnhtbFBLAQItABQABgAIAAAAIQAYe3DL4gAAAA8BAAAPAAAAAAAAAAAAAAAAAH4EAABkcnMv&#10;ZG93bnJldi54bWxQSwUGAAAAAAQABADzAAAAjQUAAAAA&#10;">
              <v:rect id="Rectangle 219821" o:spid="_x0000_s1027" style="position:absolute;left:-9648;top:4486;width:20806;height:150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iMwyAAAAN8AAAAPAAAAZHJzL2Rvd25yZXYueG1sRI9La8Mw&#10;EITvhf4HsYXeGtmm5OFECSFQ3EsDeZLjxlo/iLVyLSVx/n1VKPQ4zMw3zGzRm0bcqHO1ZQXxIAJB&#10;nFtdc6lgv/t4G4NwHlljY5kUPMjBYv78NMNU2ztv6Lb1pQgQdikqqLxvUyldXpFBN7AtcfAK2xn0&#10;QXal1B3eA9w0MomioTRYc1iosKVVRfllezUKDvHueszc+syn4nv0/uWzdVFmSr2+9MspCE+9/w//&#10;tT+1giSejJMYfv+ELyDnPwAAAP//AwBQSwECLQAUAAYACAAAACEA2+H2y+4AAACFAQAAEwAAAAAA&#10;AAAAAAAAAAAAAAAAW0NvbnRlbnRfVHlwZXNdLnhtbFBLAQItABQABgAIAAAAIQBa9CxbvwAAABUB&#10;AAALAAAAAAAAAAAAAAAAAB8BAABfcmVscy8ucmVsc1BLAQItABQABgAIAAAAIQDouiMwyAAAAN8A&#10;AAAPAAAAAAAAAAAAAAAAAAcCAABkcnMvZG93bnJldi54bWxQSwUGAAAAAAMAAwC3AAAA/AIAAAAA&#10;" filled="f" stroked="f">
                <v:textbox inset="0,0,0,0">
                  <w:txbxContent>
                    <w:p w14:paraId="7CF1D007" w14:textId="77777777" w:rsidR="00F73AFC" w:rsidRDefault="00F73AFC">
                      <w:r>
                        <w:rPr>
                          <w:rFonts w:ascii="Arial" w:eastAsia="Arial" w:hAnsi="Arial" w:cs="Arial"/>
                          <w:color w:val="8B500A"/>
                          <w:sz w:val="16"/>
                        </w:rPr>
                        <w:t>csv: 217573657408501145251885</w:t>
                      </w:r>
                    </w:p>
                  </w:txbxContent>
                </v:textbox>
              </v:rect>
              <w10:wrap type="square" anchorx="page" anchory="page"/>
            </v:group>
          </w:pict>
        </mc:Fallback>
      </mc:AlternateContent>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 </w:t>
    </w:r>
    <w:fldSimple w:instr=" NUMPAGES   \* MERGEFORMAT ">
      <w:r>
        <w:rPr>
          <w:rFonts w:ascii="Times New Roman" w:eastAsia="Times New Roman" w:hAnsi="Times New Roman" w:cs="Times New Roman"/>
          <w:sz w:val="24"/>
        </w:rPr>
        <w:t>77</w:t>
      </w:r>
    </w:fldSimple>
    <w:r>
      <w:rPr>
        <w:rFonts w:ascii="Times New Roman" w:eastAsia="Times New Roman" w:hAnsi="Times New Roman" w:cs="Times New Roman"/>
        <w:sz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1DDB6" w14:textId="60C7B659" w:rsidR="00F73AFC" w:rsidRDefault="00F73AFC">
    <w:pPr>
      <w:spacing w:after="0"/>
      <w:ind w:left="72"/>
      <w:jc w:val="center"/>
    </w:pPr>
    <w:r>
      <w:fldChar w:fldCharType="begin"/>
    </w:r>
    <w:r>
      <w:instrText xml:space="preserve"> PAGE   \* MERGEFORMAT </w:instrText>
    </w:r>
    <w:r>
      <w:fldChar w:fldCharType="separate"/>
    </w:r>
    <w:r w:rsidRPr="00CB47F9">
      <w:rPr>
        <w:rFonts w:ascii="Times New Roman" w:eastAsia="Times New Roman" w:hAnsi="Times New Roman" w:cs="Times New Roman"/>
        <w:noProof/>
        <w:sz w:val="24"/>
      </w:rPr>
      <w:t>30</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 </w:t>
    </w:r>
    <w:fldSimple w:instr=" NUMPAGES   \* MERGEFORMAT ">
      <w:r w:rsidRPr="00CB47F9">
        <w:rPr>
          <w:rFonts w:ascii="Times New Roman" w:eastAsia="Times New Roman" w:hAnsi="Times New Roman" w:cs="Times New Roman"/>
          <w:noProof/>
          <w:sz w:val="24"/>
        </w:rPr>
        <w:t>102</w:t>
      </w:r>
    </w:fldSimple>
    <w:r>
      <w:rPr>
        <w:rFonts w:ascii="Times New Roman" w:eastAsia="Times New Roman" w:hAnsi="Times New Roman" w:cs="Times New Roman"/>
        <w:sz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90B4E" w14:textId="77777777" w:rsidR="00F73AFC" w:rsidRDefault="00F73AFC">
    <w:pPr>
      <w:spacing w:after="0"/>
      <w:ind w:left="72"/>
      <w:jc w:val="center"/>
    </w:pPr>
    <w:r>
      <w:rPr>
        <w:noProof/>
        <w:lang w:eastAsia="es-ES"/>
      </w:rPr>
      <mc:AlternateContent>
        <mc:Choice Requires="wpg">
          <w:drawing>
            <wp:anchor distT="0" distB="0" distL="114300" distR="114300" simplePos="0" relativeHeight="251663360" behindDoc="0" locked="0" layoutInCell="1" allowOverlap="1" wp14:anchorId="54CDC848" wp14:editId="758954FC">
              <wp:simplePos x="0" y="0"/>
              <wp:positionH relativeFrom="page">
                <wp:posOffset>7210524</wp:posOffset>
              </wp:positionH>
              <wp:positionV relativeFrom="page">
                <wp:posOffset>8492553</wp:posOffset>
              </wp:positionV>
              <wp:extent cx="113506" cy="1564437"/>
              <wp:effectExtent l="0" t="0" r="0" b="0"/>
              <wp:wrapSquare wrapText="bothSides"/>
              <wp:docPr id="219780" name="Group 219780"/>
              <wp:cNvGraphicFramePr/>
              <a:graphic xmlns:a="http://schemas.openxmlformats.org/drawingml/2006/main">
                <a:graphicData uri="http://schemas.microsoft.com/office/word/2010/wordprocessingGroup">
                  <wpg:wgp>
                    <wpg:cNvGrpSpPr/>
                    <wpg:grpSpPr>
                      <a:xfrm>
                        <a:off x="0" y="0"/>
                        <a:ext cx="113506" cy="1564437"/>
                        <a:chOff x="0" y="0"/>
                        <a:chExt cx="113506" cy="1564437"/>
                      </a:xfrm>
                    </wpg:grpSpPr>
                    <wps:wsp>
                      <wps:cNvPr id="219781" name="Rectangle 219781"/>
                      <wps:cNvSpPr/>
                      <wps:spPr>
                        <a:xfrm rot="-5399999">
                          <a:off x="-964868" y="448605"/>
                          <a:ext cx="2080702" cy="150964"/>
                        </a:xfrm>
                        <a:prstGeom prst="rect">
                          <a:avLst/>
                        </a:prstGeom>
                        <a:ln>
                          <a:noFill/>
                        </a:ln>
                      </wps:spPr>
                      <wps:txbx>
                        <w:txbxContent>
                          <w:p w14:paraId="521F83AC" w14:textId="77777777" w:rsidR="00F73AFC" w:rsidRDefault="00F73AFC">
                            <w:r>
                              <w:rPr>
                                <w:rFonts w:ascii="Arial" w:eastAsia="Arial" w:hAnsi="Arial" w:cs="Arial"/>
                                <w:color w:val="8B500A"/>
                                <w:sz w:val="16"/>
                              </w:rPr>
                              <w:t>csv: 217573657408501145251885</w:t>
                            </w:r>
                          </w:p>
                        </w:txbxContent>
                      </wps:txbx>
                      <wps:bodyPr horzOverflow="overflow" vert="horz" lIns="0" tIns="0" rIns="0" bIns="0" rtlCol="0">
                        <a:noAutofit/>
                      </wps:bodyPr>
                    </wps:wsp>
                  </wpg:wgp>
                </a:graphicData>
              </a:graphic>
            </wp:anchor>
          </w:drawing>
        </mc:Choice>
        <mc:Fallback>
          <w:pict>
            <v:group w14:anchorId="54CDC848" id="Group 219780" o:spid="_x0000_s1028" style="position:absolute;left:0;text-align:left;margin-left:567.75pt;margin-top:668.7pt;width:8.95pt;height:123.2pt;z-index:251663360;mso-position-horizontal-relative:page;mso-position-vertical-relative:page" coordsize="1135,15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EeJwIAAK8EAAAOAAAAZHJzL2Uyb0RvYy54bWyklNtu2zAMhu8H7B0E3Se2c2pixCmGdQ0G&#10;DGvRbg+gyPIBkEVBUmJnTz9KPrRogV10uVAoiSZ/fhK1v+0aSS7C2BpURpN5TIlQHPJalRn9/et+&#10;tqXEOqZyJkGJjF6FpbeHz5/2rU7FAiqQuTAEgyibtjqjlXM6jSLLK9EwOwctFG4WYBrmcGrKKDes&#10;xeiNjBZxvIlaMLk2wIW1uHrXb9JDiF8UgruHorDCEZlR1ObCaMJ48mN02LO0NExXNR9ksA+oaFit&#10;MOkU6o45Rs6mfheqqbkBC4Wbc2giKIqai1ADVpPEb6o5GjjrUEuZtqWeMCHaN5w+HJb/vDwaUucZ&#10;XSS7my0iUqzBcwqpybCGkFpdpuh7NPpZP5phoexnvu6uMI3/x4pIF/BeJ7yic4TjYpIs1/GGEo5b&#10;yXqzWi1vev68wkN69xmvvv37w2hMG3l1k5hW41WyL7Ts/9F6rpgW4RCsJ/CaVjLSesJ7xlQpRU8s&#10;8WV5Geg/4bKpRXIjK2IA7+Jsvdz5X7g6A7rZbrPabrBtkNIKrXjdQxopLuJtfBMvRowxunuHCQZL&#10;tbHuKKAh3sioQXEhAbv8sK53HV28HKn8qOC+lrLf9SvIdFTsLdedunBNptpOkF8RRgXmzwM+AIWE&#10;NqMwWNS/CZjb71Iivys8BN9+o2FG4zQaxsmvEJq0V/Pl7KCog1yfv882yMLTDVboilD60MG+7V7P&#10;g9fLO3P4CwAA//8DAFBLAwQUAAYACAAAACEAGHtwy+IAAAAPAQAADwAAAGRycy9kb3ducmV2Lnht&#10;bEyPwU7DMBBE70j8g7VI3KgTjCEKcaqqAk4VUlskxM2Nt0nU2I5iN0n/nu0JbjPa0eybYjnbjo04&#10;hNY7BekiAYau8qZ1tYKv/ftDBixE7YzuvEMFFwywLG9vCp0bP7ktjrtYMypxIdcKmhj7nPNQNWh1&#10;WPgeHd2OfrA6kh1qbgY9Ubnt+GOSPHOrW0cfGt3jusHqtDtbBR+TnlYifRs3p+P68rOXn9+bFJW6&#10;v5tXr8AizvEvDFd8QoeSmA7+7ExgHflUSElZUkK8PAG7ZlIpSB1IyUxkwMuC/99R/gIAAP//AwBQ&#10;SwECLQAUAAYACAAAACEAtoM4kv4AAADhAQAAEwAAAAAAAAAAAAAAAAAAAAAAW0NvbnRlbnRfVHlw&#10;ZXNdLnhtbFBLAQItABQABgAIAAAAIQA4/SH/1gAAAJQBAAALAAAAAAAAAAAAAAAAAC8BAABfcmVs&#10;cy8ucmVsc1BLAQItABQABgAIAAAAIQAb/7EeJwIAAK8EAAAOAAAAAAAAAAAAAAAAAC4CAABkcnMv&#10;ZTJvRG9jLnhtbFBLAQItABQABgAIAAAAIQAYe3DL4gAAAA8BAAAPAAAAAAAAAAAAAAAAAIEEAABk&#10;cnMvZG93bnJldi54bWxQSwUGAAAAAAQABADzAAAAkAUAAAAA&#10;">
              <v:rect id="Rectangle 219781" o:spid="_x0000_s1029" style="position:absolute;left:-9648;top:4486;width:20806;height:150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OhcyAAAAN8AAAAPAAAAZHJzL2Rvd25yZXYueG1sRI9Pa8JA&#10;FMTvQr/D8oTedBMpVaOrFKGklwpqFY/P7MsfzL6N2VXTb+8WhB6HmfkNM192phY3al1lWUE8jEAQ&#10;Z1ZXXCj42X0OJiCcR9ZYWyYFv+RguXjpzTHR9s4bum19IQKEXYIKSu+bREqXlWTQDW1DHLzctgZ9&#10;kG0hdYv3ADe1HEXRuzRYcVgosaFVSdl5ezUK9vHuekjd+sTH/DJ++/bpOi9SpV773ccMhKfO/4ef&#10;7S+tYBRPx5MY/v6ELyAXDwAAAP//AwBQSwECLQAUAAYACAAAACEA2+H2y+4AAACFAQAAEwAAAAAA&#10;AAAAAAAAAAAAAAAAW0NvbnRlbnRfVHlwZXNdLnhtbFBLAQItABQABgAIAAAAIQBa9CxbvwAAABUB&#10;AAALAAAAAAAAAAAAAAAAAB8BAABfcmVscy8ucmVsc1BLAQItABQABgAIAAAAIQA4aOhcyAAAAN8A&#10;AAAPAAAAAAAAAAAAAAAAAAcCAABkcnMvZG93bnJldi54bWxQSwUGAAAAAAMAAwC3AAAA/AIAAAAA&#10;" filled="f" stroked="f">
                <v:textbox inset="0,0,0,0">
                  <w:txbxContent>
                    <w:p w14:paraId="521F83AC" w14:textId="77777777" w:rsidR="00F73AFC" w:rsidRDefault="00F73AFC">
                      <w:r>
                        <w:rPr>
                          <w:rFonts w:ascii="Arial" w:eastAsia="Arial" w:hAnsi="Arial" w:cs="Arial"/>
                          <w:color w:val="8B500A"/>
                          <w:sz w:val="16"/>
                        </w:rPr>
                        <w:t>csv: 217573657408501145251885</w:t>
                      </w:r>
                    </w:p>
                  </w:txbxContent>
                </v:textbox>
              </v:rect>
              <w10:wrap type="square" anchorx="page" anchory="page"/>
            </v:group>
          </w:pict>
        </mc:Fallback>
      </mc:AlternateContent>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 </w:t>
    </w:r>
    <w:fldSimple w:instr=" NUMPAGES   \* MERGEFORMAT ">
      <w:r>
        <w:rPr>
          <w:rFonts w:ascii="Times New Roman" w:eastAsia="Times New Roman" w:hAnsi="Times New Roman" w:cs="Times New Roman"/>
          <w:sz w:val="24"/>
        </w:rPr>
        <w:t>77</w:t>
      </w:r>
    </w:fldSimple>
    <w:r>
      <w:rPr>
        <w:rFonts w:ascii="Times New Roman" w:eastAsia="Times New Roman" w:hAnsi="Times New Roman" w:cs="Times New Roman"/>
        <w:sz w:val="24"/>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E5B89" w14:textId="77777777" w:rsidR="00F73AFC" w:rsidRDefault="00F73AFC">
    <w:pPr>
      <w:spacing w:after="0"/>
      <w:jc w:val="center"/>
    </w:pPr>
    <w:r>
      <w:rPr>
        <w:noProof/>
        <w:lang w:eastAsia="es-ES"/>
      </w:rPr>
      <mc:AlternateContent>
        <mc:Choice Requires="wpg">
          <w:drawing>
            <wp:anchor distT="0" distB="0" distL="114300" distR="114300" simplePos="0" relativeHeight="251667456" behindDoc="0" locked="0" layoutInCell="1" allowOverlap="1" wp14:anchorId="5E209141" wp14:editId="2271656C">
              <wp:simplePos x="0" y="0"/>
              <wp:positionH relativeFrom="page">
                <wp:posOffset>7210524</wp:posOffset>
              </wp:positionH>
              <wp:positionV relativeFrom="page">
                <wp:posOffset>8492553</wp:posOffset>
              </wp:positionV>
              <wp:extent cx="113506" cy="1564437"/>
              <wp:effectExtent l="0" t="0" r="0" b="0"/>
              <wp:wrapSquare wrapText="bothSides"/>
              <wp:docPr id="219881" name="Group 219881"/>
              <wp:cNvGraphicFramePr/>
              <a:graphic xmlns:a="http://schemas.openxmlformats.org/drawingml/2006/main">
                <a:graphicData uri="http://schemas.microsoft.com/office/word/2010/wordprocessingGroup">
                  <wpg:wgp>
                    <wpg:cNvGrpSpPr/>
                    <wpg:grpSpPr>
                      <a:xfrm>
                        <a:off x="0" y="0"/>
                        <a:ext cx="113506" cy="1564437"/>
                        <a:chOff x="0" y="0"/>
                        <a:chExt cx="113506" cy="1564437"/>
                      </a:xfrm>
                    </wpg:grpSpPr>
                    <wps:wsp>
                      <wps:cNvPr id="219882" name="Rectangle 219882"/>
                      <wps:cNvSpPr/>
                      <wps:spPr>
                        <a:xfrm rot="-5399999">
                          <a:off x="-964868" y="448605"/>
                          <a:ext cx="2080702" cy="150964"/>
                        </a:xfrm>
                        <a:prstGeom prst="rect">
                          <a:avLst/>
                        </a:prstGeom>
                        <a:ln>
                          <a:noFill/>
                        </a:ln>
                      </wps:spPr>
                      <wps:txbx>
                        <w:txbxContent>
                          <w:p w14:paraId="306190CC" w14:textId="77777777" w:rsidR="00F73AFC" w:rsidRDefault="00F73AFC">
                            <w:r>
                              <w:rPr>
                                <w:rFonts w:ascii="Arial" w:eastAsia="Arial" w:hAnsi="Arial" w:cs="Arial"/>
                                <w:color w:val="8B500A"/>
                                <w:sz w:val="16"/>
                              </w:rPr>
                              <w:t>csv: 217573657408501145251885</w:t>
                            </w:r>
                          </w:p>
                        </w:txbxContent>
                      </wps:txbx>
                      <wps:bodyPr horzOverflow="overflow" vert="horz" lIns="0" tIns="0" rIns="0" bIns="0" rtlCol="0">
                        <a:noAutofit/>
                      </wps:bodyPr>
                    </wps:wsp>
                  </wpg:wgp>
                </a:graphicData>
              </a:graphic>
            </wp:anchor>
          </w:drawing>
        </mc:Choice>
        <mc:Fallback>
          <w:pict>
            <v:group w14:anchorId="5E209141" id="Group 219881" o:spid="_x0000_s1030" style="position:absolute;left:0;text-align:left;margin-left:567.75pt;margin-top:668.7pt;width:8.95pt;height:123.2pt;z-index:251667456;mso-position-horizontal-relative:page;mso-position-vertical-relative:page" coordsize="1135,15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BFPKAIAAK8EAAAOAAAAZHJzL2Uyb0RvYy54bWyklNtuGyEQhu8r9R0Q9/YefIi98jqqmsaq&#10;VDVR0j4AZtmDxDIIsNfu03dgD4kSqRepL/AAszP/fDDsbi+tJGdhbAMqp8k8pkQoDkWjqpz+/nU/&#10;21BiHVMFk6BETq/C0tv950+7TmcihRpkIQzBIMpmnc5p7ZzOosjyWrTMzkELhZslmJY5nJoqKgzr&#10;MHorozSO11EHptAGuLAWV+/6TboP8ctScPdQllY4InOK2lwYTRiPfoz2O5ZVhum64YMM9gEVLWsU&#10;Jp1C3THHyMk070K1DTdgoXRzDm0EZdlwEWrAapL4TTUHAycdaqmyrtITJkT7htOHw/Kf50dDmiKn&#10;abLdbBJKFGvxnEJqMqwhpE5XGfoejH7Wj2ZYqPqZr/tSmtb/Y0XkEvBeJ7zi4gjHxSRZrOI1JRy3&#10;ktV6uVzc9Px5jYf07jNef/v3h9GYNvLqJjGdxqtkX2jZ/6P1XDMtwiFYT+A1rXSk9YT3jKlKip5Y&#10;6svyMtB/wmUzi+RGVsQA3sXZarH1v3B1BnSz7Xq5WWPbIKUlWvGqhzRSTONNfBNj6h5jjO7eYYLB&#10;Mm2sOwhoiTdyalBcSMDOP6zrXUcXL0cqPyq4b6Tsd/0KMh0Ve8tdjpf+moy1HaG4IowazJ8HfABK&#10;CV1OYbCofxMwt9+lRH5XeAi+/UbDjMZxNIyTXyE0aa/my8lB2QS5Pn+fbZCFpxus0BWh9KGDfdu9&#10;ngevl3dm/xcAAP//AwBQSwMEFAAGAAgAAAAhABh7cMviAAAADwEAAA8AAABkcnMvZG93bnJldi54&#10;bWxMj8FOwzAQRO9I/IO1SNyoE4whCnGqqgJOFVJbJMTNjbdJ1NiOYjdJ/57tCW4z2tHsm2I5246N&#10;OITWOwXpIgGGrvKmdbWCr/37QwYsRO2M7rxDBRcMsCxvbwqdGz+5LY67WDMqcSHXCpoY+5zzUDVo&#10;dVj4Hh3djn6wOpIdam4GPVG57fhjkjxzq1tHHxrd47rB6rQ7WwUfk55WIn0bN6fj+vKzl5/fmxSV&#10;ur+bV6/AIs7xLwxXfEKHkpgO/uxMYB35VEhJWVJCvDwBu2ZSKUgdSMlMZMDLgv/fUf4CAAD//wMA&#10;UEsBAi0AFAAGAAgAAAAhALaDOJL+AAAA4QEAABMAAAAAAAAAAAAAAAAAAAAAAFtDb250ZW50X1R5&#10;cGVzXS54bWxQSwECLQAUAAYACAAAACEAOP0h/9YAAACUAQAACwAAAAAAAAAAAAAAAAAvAQAAX3Jl&#10;bHMvLnJlbHNQSwECLQAUAAYACAAAACEANKQRTygCAACvBAAADgAAAAAAAAAAAAAAAAAuAgAAZHJz&#10;L2Uyb0RvYy54bWxQSwECLQAUAAYACAAAACEAGHtwy+IAAAAPAQAADwAAAAAAAAAAAAAAAACCBAAA&#10;ZHJzL2Rvd25yZXYueG1sUEsFBgAAAAAEAAQA8wAAAJEFAAAAAA==&#10;">
              <v:rect id="Rectangle 219882" o:spid="_x0000_s1031" style="position:absolute;left:-9648;top:4486;width:20806;height:150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J9yAAAAN8AAAAPAAAAZHJzL2Rvd25yZXYueG1sRI9Pa8JA&#10;FMTvhX6H5RV6q5uEoml0lVKQ9FJBbUuPr9mXP5h9G7Orxm/vCoLHYWZ+w8wWg2nFkXrXWFYQjyIQ&#10;xIXVDVcKvrfLlxSE88gaW8uk4EwOFvPHhxlm2p54TceNr0SAsMtQQe19l0npipoMupHtiINX2t6g&#10;D7KvpO7xFOCmlUkUjaXBhsNCjR191FTsNgej4CfeHn5zt/rnv3I/ef3y+aqscqWen4b3KQhPg7+H&#10;b+1PrSCJ39I0geuf8AXk/AIAAP//AwBQSwECLQAUAAYACAAAACEA2+H2y+4AAACFAQAAEwAAAAAA&#10;AAAAAAAAAAAAAAAAW0NvbnRlbnRfVHlwZXNdLnhtbFBLAQItABQABgAIAAAAIQBa9CxbvwAAABUB&#10;AAALAAAAAAAAAAAAAAAAAB8BAABfcmVscy8ucmVsc1BLAQItABQABgAIAAAAIQA+DuJ9yAAAAN8A&#10;AAAPAAAAAAAAAAAAAAAAAAcCAABkcnMvZG93bnJldi54bWxQSwUGAAAAAAMAAwC3AAAA/AIAAAAA&#10;" filled="f" stroked="f">
                <v:textbox inset="0,0,0,0">
                  <w:txbxContent>
                    <w:p w14:paraId="306190CC" w14:textId="77777777" w:rsidR="00F73AFC" w:rsidRDefault="00F73AFC">
                      <w:r>
                        <w:rPr>
                          <w:rFonts w:ascii="Arial" w:eastAsia="Arial" w:hAnsi="Arial" w:cs="Arial"/>
                          <w:color w:val="8B500A"/>
                          <w:sz w:val="16"/>
                        </w:rPr>
                        <w:t>csv: 217573657408501145251885</w:t>
                      </w:r>
                    </w:p>
                  </w:txbxContent>
                </v:textbox>
              </v:rect>
              <w10:wrap type="square" anchorx="page" anchory="page"/>
            </v:group>
          </w:pict>
        </mc:Fallback>
      </mc:AlternateContent>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 </w:t>
    </w:r>
    <w:fldSimple w:instr=" NUMPAGES   \* MERGEFORMAT ">
      <w:r>
        <w:rPr>
          <w:rFonts w:ascii="Times New Roman" w:eastAsia="Times New Roman" w:hAnsi="Times New Roman" w:cs="Times New Roman"/>
          <w:sz w:val="24"/>
        </w:rPr>
        <w:t>77</w:t>
      </w:r>
    </w:fldSimple>
    <w:r>
      <w:rPr>
        <w:rFonts w:ascii="Times New Roman" w:eastAsia="Times New Roman" w:hAnsi="Times New Roman" w:cs="Times New Roman"/>
        <w:sz w:val="24"/>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02BF9" w14:textId="343B3451" w:rsidR="00F73AFC" w:rsidRDefault="00F73AFC">
    <w:pPr>
      <w:spacing w:after="0"/>
      <w:jc w:val="center"/>
    </w:pPr>
    <w:r>
      <w:rPr>
        <w:noProof/>
        <w:lang w:eastAsia="es-ES"/>
      </w:rPr>
      <mc:AlternateContent>
        <mc:Choice Requires="wpg">
          <w:drawing>
            <wp:anchor distT="0" distB="0" distL="114300" distR="114300" simplePos="0" relativeHeight="251668480" behindDoc="0" locked="0" layoutInCell="1" allowOverlap="1" wp14:anchorId="734CAEE8" wp14:editId="5FDEEFD8">
              <wp:simplePos x="0" y="0"/>
              <wp:positionH relativeFrom="page">
                <wp:posOffset>7210524</wp:posOffset>
              </wp:positionH>
              <wp:positionV relativeFrom="page">
                <wp:posOffset>8492553</wp:posOffset>
              </wp:positionV>
              <wp:extent cx="113506" cy="1564437"/>
              <wp:effectExtent l="0" t="0" r="0" b="0"/>
              <wp:wrapSquare wrapText="bothSides"/>
              <wp:docPr id="219861" name="Group 219861"/>
              <wp:cNvGraphicFramePr/>
              <a:graphic xmlns:a="http://schemas.openxmlformats.org/drawingml/2006/main">
                <a:graphicData uri="http://schemas.microsoft.com/office/word/2010/wordprocessingGroup">
                  <wpg:wgp>
                    <wpg:cNvGrpSpPr/>
                    <wpg:grpSpPr>
                      <a:xfrm>
                        <a:off x="0" y="0"/>
                        <a:ext cx="113506" cy="1564437"/>
                        <a:chOff x="0" y="0"/>
                        <a:chExt cx="113506" cy="1564437"/>
                      </a:xfrm>
                    </wpg:grpSpPr>
                    <wps:wsp>
                      <wps:cNvPr id="219862" name="Rectangle 219862"/>
                      <wps:cNvSpPr/>
                      <wps:spPr>
                        <a:xfrm rot="-5399999">
                          <a:off x="-964868" y="448605"/>
                          <a:ext cx="2080702" cy="150964"/>
                        </a:xfrm>
                        <a:prstGeom prst="rect">
                          <a:avLst/>
                        </a:prstGeom>
                        <a:ln>
                          <a:noFill/>
                        </a:ln>
                      </wps:spPr>
                      <wps:txbx>
                        <w:txbxContent>
                          <w:p w14:paraId="5FC04B14" w14:textId="77777777" w:rsidR="00F73AFC" w:rsidRDefault="00F73AFC">
                            <w:r>
                              <w:rPr>
                                <w:rFonts w:ascii="Arial" w:eastAsia="Arial" w:hAnsi="Arial" w:cs="Arial"/>
                                <w:color w:val="8B500A"/>
                                <w:sz w:val="16"/>
                              </w:rPr>
                              <w:t>csv: 217573657408501145251885</w:t>
                            </w:r>
                          </w:p>
                        </w:txbxContent>
                      </wps:txbx>
                      <wps:bodyPr horzOverflow="overflow" vert="horz" lIns="0" tIns="0" rIns="0" bIns="0" rtlCol="0">
                        <a:noAutofit/>
                      </wps:bodyPr>
                    </wps:wsp>
                  </wpg:wgp>
                </a:graphicData>
              </a:graphic>
            </wp:anchor>
          </w:drawing>
        </mc:Choice>
        <mc:Fallback>
          <w:pict>
            <v:group w14:anchorId="734CAEE8" id="Group 219861" o:spid="_x0000_s1032" style="position:absolute;left:0;text-align:left;margin-left:567.75pt;margin-top:668.7pt;width:8.95pt;height:123.2pt;z-index:251668480;mso-position-horizontal-relative:page;mso-position-vertical-relative:page" coordsize="1135,15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OufKgIAAK8EAAAOAAAAZHJzL2Uyb0RvYy54bWyklN1u2yAUx+8n7R0Q94k/kriJFaea1jWa&#10;NK1Vuz0AwWBbwoCAxM6efgf80aqVdtHlghzg+Jz/+cFhf9u3Al2YsY2SBU6WMUZMUlU2sirw71/3&#10;iy1G1hFZEqEkK/CVWXx7+Pxp3+mcpapWomQGQRBp804XuHZO51Fkac1aYpdKMwmbXJmWOJiaKioN&#10;6SB6K6I0jrOoU6bURlFmLazeDZv4EOJzzqh74Nwyh0SBQZsLownjyY/RYU/yyhBdN3SUQT6goiWN&#10;hKRzqDviCDqb5l2otqFGWcXdkqo2Upw3lIUaoJokflPN0aizDrVUeVfpGROgfcPpw2Hpz8ujQU1Z&#10;4DTZbbMEI0laOKeQGo1rAKnTVQ6+R6Of9aMZF6ph5uvuuWn9P1SE+oD3OuNlvUMUFpNktYkzjChs&#10;JZtsvV7dDPxpDYf07jNaf/v3h9GUNvLqZjGdhqtkX2jZ/6P1XBPNwiFYT+A1rXSi9QT3jMhKsIFY&#10;6svyMsB/xmVzC+QmVsgouIuLzWrnf+HqjOgWu2y9zaBtgNIarHgzQJoopvE2vokh9YAxBnfvMMMg&#10;uTbWHZlqkTcKbEBcSEAuP6wbXCcXL0dIP0p13wgx7PoVYDop9pbrT324JquptpMqrwCjVubPAzwA&#10;XKiuwGq0sH8TILffxUh8l3AIvv0mw0zGaTKME19VaNJBzZezU7wJcn3+IdsoC043WKErQuljB/u2&#10;ez0PXi/vzOEvAAAA//8DAFBLAwQUAAYACAAAACEAGHtwy+IAAAAPAQAADwAAAGRycy9kb3ducmV2&#10;LnhtbEyPwU7DMBBE70j8g7VI3KgTjCEKcaqqAk4VUlskxM2Nt0nU2I5iN0n/nu0JbjPa0eybYjnb&#10;jo04hNY7BekiAYau8qZ1tYKv/ftDBixE7YzuvEMFFwywLG9vCp0bP7ktjrtYMypxIdcKmhj7nPNQ&#10;NWh1WPgeHd2OfrA6kh1qbgY9Ubnt+GOSPHOrW0cfGt3jusHqtDtbBR+TnlYifRs3p+P68rOXn9+b&#10;FJW6v5tXr8AizvEvDFd8QoeSmA7+7ExgHflUSElZUkK8PAG7ZlIpSB1IyUxkwMuC/99R/gIAAP//&#10;AwBQSwECLQAUAAYACAAAACEAtoM4kv4AAADhAQAAEwAAAAAAAAAAAAAAAAAAAAAAW0NvbnRlbnRf&#10;VHlwZXNdLnhtbFBLAQItABQABgAIAAAAIQA4/SH/1gAAAJQBAAALAAAAAAAAAAAAAAAAAC8BAABf&#10;cmVscy8ucmVsc1BLAQItABQABgAIAAAAIQCpBOufKgIAAK8EAAAOAAAAAAAAAAAAAAAAAC4CAABk&#10;cnMvZTJvRG9jLnhtbFBLAQItABQABgAIAAAAIQAYe3DL4gAAAA8BAAAPAAAAAAAAAAAAAAAAAIQE&#10;AABkcnMvZG93bnJldi54bWxQSwUGAAAAAAQABADzAAAAkwUAAAAA&#10;">
              <v:rect id="Rectangle 219862" o:spid="_x0000_s1033" style="position:absolute;left:-9648;top:4486;width:20806;height:150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gSHyAAAAN8AAAAPAAAAZHJzL2Rvd25yZXYueG1sRI9Pa8JA&#10;FMTvgt9heYXedJMgmqauIoKklwpqW3p8zb78odm3Mbtq+u27BaHHYWZ+wyzXg2nFlXrXWFYQTyMQ&#10;xIXVDVcK3k67SQrCeWSNrWVS8EMO1qvxaImZtjc+0PXoKxEg7DJUUHvfZVK6oiaDbmo74uCVtjfo&#10;g+wrqXu8BbhpZRJFc2mw4bBQY0fbmorv48UoeI9Pl4/c7b/4szwvZq8+35dVrtTjw7B5BuFp8P/h&#10;e/tFK0jip3SewN+f8AXk6hcAAP//AwBQSwECLQAUAAYACAAAACEA2+H2y+4AAACFAQAAEwAAAAAA&#10;AAAAAAAAAAAAAAAAW0NvbnRlbnRfVHlwZXNdLnhtbFBLAQItABQABgAIAAAAIQBa9CxbvwAAABUB&#10;AAALAAAAAAAAAAAAAAAAAB8BAABfcmVscy8ucmVsc1BLAQItABQABgAIAAAAIQCOAgSHyAAAAN8A&#10;AAAPAAAAAAAAAAAAAAAAAAcCAABkcnMvZG93bnJldi54bWxQSwUGAAAAAAMAAwC3AAAA/AIAAAAA&#10;" filled="f" stroked="f">
                <v:textbox inset="0,0,0,0">
                  <w:txbxContent>
                    <w:p w14:paraId="5FC04B14" w14:textId="77777777" w:rsidR="00F73AFC" w:rsidRDefault="00F73AFC">
                      <w:r>
                        <w:rPr>
                          <w:rFonts w:ascii="Arial" w:eastAsia="Arial" w:hAnsi="Arial" w:cs="Arial"/>
                          <w:color w:val="8B500A"/>
                          <w:sz w:val="16"/>
                        </w:rPr>
                        <w:t>csv: 217573657408501145251885</w:t>
                      </w:r>
                    </w:p>
                  </w:txbxContent>
                </v:textbox>
              </v:rect>
              <w10:wrap type="square" anchorx="page" anchory="page"/>
            </v:group>
          </w:pict>
        </mc:Fallback>
      </mc:AlternateContent>
    </w:r>
    <w:r>
      <w:fldChar w:fldCharType="begin"/>
    </w:r>
    <w:r>
      <w:instrText xml:space="preserve"> PAGE   \* MERGEFORMAT </w:instrText>
    </w:r>
    <w:r>
      <w:fldChar w:fldCharType="separate"/>
    </w:r>
    <w:r w:rsidRPr="00CB47F9">
      <w:rPr>
        <w:rFonts w:ascii="Times New Roman" w:eastAsia="Times New Roman" w:hAnsi="Times New Roman" w:cs="Times New Roman"/>
        <w:noProof/>
        <w:sz w:val="24"/>
      </w:rPr>
      <w:t>97</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 </w:t>
    </w:r>
    <w:fldSimple w:instr=" NUMPAGES   \* MERGEFORMAT ">
      <w:r w:rsidRPr="00CB47F9">
        <w:rPr>
          <w:rFonts w:ascii="Times New Roman" w:eastAsia="Times New Roman" w:hAnsi="Times New Roman" w:cs="Times New Roman"/>
          <w:noProof/>
          <w:sz w:val="24"/>
        </w:rPr>
        <w:t>97</w:t>
      </w:r>
    </w:fldSimple>
    <w:r>
      <w:rPr>
        <w:rFonts w:ascii="Times New Roman" w:eastAsia="Times New Roman" w:hAnsi="Times New Roman" w:cs="Times New Roman"/>
        <w:sz w:val="24"/>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BFC3D" w14:textId="77777777" w:rsidR="00F73AFC" w:rsidRDefault="00F73AFC">
    <w:pPr>
      <w:spacing w:after="0"/>
      <w:jc w:val="center"/>
    </w:pPr>
    <w:r>
      <w:rPr>
        <w:noProof/>
        <w:lang w:eastAsia="es-ES"/>
      </w:rPr>
      <mc:AlternateContent>
        <mc:Choice Requires="wpg">
          <w:drawing>
            <wp:anchor distT="0" distB="0" distL="114300" distR="114300" simplePos="0" relativeHeight="251669504" behindDoc="0" locked="0" layoutInCell="1" allowOverlap="1" wp14:anchorId="475EED1F" wp14:editId="1FBB8BBD">
              <wp:simplePos x="0" y="0"/>
              <wp:positionH relativeFrom="page">
                <wp:posOffset>7210524</wp:posOffset>
              </wp:positionH>
              <wp:positionV relativeFrom="page">
                <wp:posOffset>8492553</wp:posOffset>
              </wp:positionV>
              <wp:extent cx="113506" cy="1564437"/>
              <wp:effectExtent l="0" t="0" r="0" b="0"/>
              <wp:wrapSquare wrapText="bothSides"/>
              <wp:docPr id="219841" name="Group 219841"/>
              <wp:cNvGraphicFramePr/>
              <a:graphic xmlns:a="http://schemas.openxmlformats.org/drawingml/2006/main">
                <a:graphicData uri="http://schemas.microsoft.com/office/word/2010/wordprocessingGroup">
                  <wpg:wgp>
                    <wpg:cNvGrpSpPr/>
                    <wpg:grpSpPr>
                      <a:xfrm>
                        <a:off x="0" y="0"/>
                        <a:ext cx="113506" cy="1564437"/>
                        <a:chOff x="0" y="0"/>
                        <a:chExt cx="113506" cy="1564437"/>
                      </a:xfrm>
                    </wpg:grpSpPr>
                    <wps:wsp>
                      <wps:cNvPr id="219842" name="Rectangle 219842"/>
                      <wps:cNvSpPr/>
                      <wps:spPr>
                        <a:xfrm rot="-5399999">
                          <a:off x="-964868" y="448605"/>
                          <a:ext cx="2080702" cy="150964"/>
                        </a:xfrm>
                        <a:prstGeom prst="rect">
                          <a:avLst/>
                        </a:prstGeom>
                        <a:ln>
                          <a:noFill/>
                        </a:ln>
                      </wps:spPr>
                      <wps:txbx>
                        <w:txbxContent>
                          <w:p w14:paraId="64EF6F24" w14:textId="77777777" w:rsidR="00F73AFC" w:rsidRDefault="00F73AFC">
                            <w:r>
                              <w:rPr>
                                <w:rFonts w:ascii="Arial" w:eastAsia="Arial" w:hAnsi="Arial" w:cs="Arial"/>
                                <w:color w:val="8B500A"/>
                                <w:sz w:val="16"/>
                              </w:rPr>
                              <w:t>csv: 217573657408501145251885</w:t>
                            </w:r>
                          </w:p>
                        </w:txbxContent>
                      </wps:txbx>
                      <wps:bodyPr horzOverflow="overflow" vert="horz" lIns="0" tIns="0" rIns="0" bIns="0" rtlCol="0">
                        <a:noAutofit/>
                      </wps:bodyPr>
                    </wps:wsp>
                  </wpg:wgp>
                </a:graphicData>
              </a:graphic>
            </wp:anchor>
          </w:drawing>
        </mc:Choice>
        <mc:Fallback>
          <w:pict>
            <v:group w14:anchorId="475EED1F" id="Group 219841" o:spid="_x0000_s1034" style="position:absolute;left:0;text-align:left;margin-left:567.75pt;margin-top:668.7pt;width:8.95pt;height:123.2pt;z-index:251669504;mso-position-horizontal-relative:page;mso-position-vertical-relative:page" coordsize="1135,15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D53KQIAAK8EAAAOAAAAZHJzL2Uyb0RvYy54bWyklNtu2zAMhu8H7B0E3Sc+5NDEiFMM6xoM&#10;GNai3R5AkeUDIIuCpMTunn6UbCdFC+yiy4VCSTT585Oo3W3fSnIWxjagcprMY0qE4lA0qsrp71/3&#10;sw0l1jFVMAlK5PRFWHq7//xp1+lMpFCDLIQhGETZrNM5rZ3TWRRZXouW2TlooXCzBNMyh1NTRYVh&#10;HUZvZZTG8TrqwBTaABfW4urdsEn3IX5ZCu4eytIKR2ROUZsLownj0Y/RfseyyjBdN3yUwT6gomWN&#10;wqSXUHfMMXIyzbtQbcMNWCjdnEMbQVk2XIQasJokflPNwcBJh1qqrKv0BROifcPpw2H5z/OjIU2R&#10;0zTZbpYJJYq1eE4hNRnXEFKnqwx9D0Y/60czLlTDzNfdl6b1/1gR6QPelwte0TvCcTFJFqt4TQnH&#10;rWS1Xi4XNwN/XuMhvfuM19/+/WE0pY28uouYTuNVslda9v9oPddMi3AI1hN4TSudaD3hPWOqkmIg&#10;lvqyvAz0v+CymUVyEytiAO/ibLXY+l+4OiO62Xa93KyxbZDSEq14NUCaKKbxJr6JMfWAMUZ373CB&#10;wTJtrDsIaIk3cmpQXEjAzj+sG1wnFy9HKj8quG+kHHb9CjKdFHvL9cc+XJOQzK8coXhBGDWYPw/4&#10;AJQSupzCaFH/JmBuv0uJ/K7wEHz7TYaZjONkGCe/QmjSQc2Xk4OyCXKv2UZZeLrBCl0RSh872Lfd&#10;63nwur4z+78AAAD//wMAUEsDBBQABgAIAAAAIQAYe3DL4gAAAA8BAAAPAAAAZHJzL2Rvd25yZXYu&#10;eG1sTI/BTsMwEETvSPyDtUjcqBOMIQpxqqoCThVSWyTEzY23SdTYjmI3Sf+e7QluM9rR7JtiOduO&#10;jTiE1jsF6SIBhq7ypnW1gq/9+0MGLETtjO68QwUXDLAsb28KnRs/uS2Ou1gzKnEh1wqaGPuc81A1&#10;aHVY+B4d3Y5+sDqSHWpuBj1Rue34Y5I8c6tbRx8a3eO6weq0O1sFH5OeViJ9Gzen4/rys5ef35sU&#10;lbq/m1evwCLO8S8MV3xCh5KYDv7sTGAd+VRISVlSQrw8AbtmUilIHUjJTGTAy4L/31H+AgAA//8D&#10;AFBLAQItABQABgAIAAAAIQC2gziS/gAAAOEBAAATAAAAAAAAAAAAAAAAAAAAAABbQ29udGVudF9U&#10;eXBlc10ueG1sUEsBAi0AFAAGAAgAAAAhADj9If/WAAAAlAEAAAsAAAAAAAAAAAAAAAAALwEAAF9y&#10;ZWxzLy5yZWxzUEsBAi0AFAAGAAgAAAAhAOygPncpAgAArwQAAA4AAAAAAAAAAAAAAAAALgIAAGRy&#10;cy9lMm9Eb2MueG1sUEsBAi0AFAAGAAgAAAAhABh7cMviAAAADwEAAA8AAAAAAAAAAAAAAAAAgwQA&#10;AGRycy9kb3ducmV2LnhtbFBLBQYAAAAABAAEAPMAAACSBQAAAAA=&#10;">
              <v:rect id="Rectangle 219842" o:spid="_x0000_s1035" style="position:absolute;left:-9648;top:4486;width:20806;height:150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1jnyAAAAN8AAAAPAAAAZHJzL2Rvd25yZXYueG1sRI9Pa8JA&#10;FMTvgt9heQVvukkQm6auIgVJLxWqbenxNfvyh2bfptlV47d3BaHHYWZ+wyzXg2nFiXrXWFYQzyIQ&#10;xIXVDVcKPg7baQrCeWSNrWVScCEH69V4tMRM2zO/02nvKxEg7DJUUHvfZVK6oiaDbmY74uCVtjfo&#10;g+wrqXs8B7hpZRJFC2mw4bBQY0cvNRW/+6NR8Bkfjl+52/3wd/n3OH/z+a6scqUmD8PmGYSnwf+H&#10;7+1XrSCJn9J5Arc/4QvI1RUAAP//AwBQSwECLQAUAAYACAAAACEA2+H2y+4AAACFAQAAEwAAAAAA&#10;AAAAAAAAAAAAAAAAW0NvbnRlbnRfVHlwZXNdLnhtbFBLAQItABQABgAIAAAAIQBa9CxbvwAAABUB&#10;AAALAAAAAAAAAAAAAAAAAB8BAABfcmVscy8ucmVsc1BLAQItABQABgAIAAAAIQDFt1jnyAAAAN8A&#10;AAAPAAAAAAAAAAAAAAAAAAcCAABkcnMvZG93bnJldi54bWxQSwUGAAAAAAMAAwC3AAAA/AIAAAAA&#10;" filled="f" stroked="f">
                <v:textbox inset="0,0,0,0">
                  <w:txbxContent>
                    <w:p w14:paraId="64EF6F24" w14:textId="77777777" w:rsidR="00F73AFC" w:rsidRDefault="00F73AFC">
                      <w:r>
                        <w:rPr>
                          <w:rFonts w:ascii="Arial" w:eastAsia="Arial" w:hAnsi="Arial" w:cs="Arial"/>
                          <w:color w:val="8B500A"/>
                          <w:sz w:val="16"/>
                        </w:rPr>
                        <w:t>csv: 217573657408501145251885</w:t>
                      </w:r>
                    </w:p>
                  </w:txbxContent>
                </v:textbox>
              </v:rect>
              <w10:wrap type="square" anchorx="page" anchory="page"/>
            </v:group>
          </w:pict>
        </mc:Fallback>
      </mc:AlternateContent>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 </w:t>
    </w:r>
    <w:fldSimple w:instr=" NUMPAGES   \* MERGEFORMAT ">
      <w:r>
        <w:rPr>
          <w:rFonts w:ascii="Times New Roman" w:eastAsia="Times New Roman" w:hAnsi="Times New Roman" w:cs="Times New Roman"/>
          <w:sz w:val="24"/>
        </w:rPr>
        <w:t>77</w:t>
      </w:r>
    </w:fldSimple>
    <w:r>
      <w:rPr>
        <w:rFonts w:ascii="Times New Roman" w:eastAsia="Times New Roman" w:hAnsi="Times New Roman" w:cs="Times New Roman"/>
        <w:sz w:val="24"/>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93C0F" w14:textId="77777777" w:rsidR="00F73AFC" w:rsidRDefault="00F73AFC">
    <w:pPr>
      <w:spacing w:after="0"/>
      <w:jc w:val="center"/>
    </w:pPr>
    <w:r>
      <w:rPr>
        <w:noProof/>
        <w:lang w:eastAsia="es-ES"/>
      </w:rPr>
      <mc:AlternateContent>
        <mc:Choice Requires="wpg">
          <w:drawing>
            <wp:anchor distT="0" distB="0" distL="114300" distR="114300" simplePos="0" relativeHeight="251673600" behindDoc="0" locked="0" layoutInCell="1" allowOverlap="1" wp14:anchorId="537DBDA9" wp14:editId="19E1E90B">
              <wp:simplePos x="0" y="0"/>
              <wp:positionH relativeFrom="page">
                <wp:posOffset>7210524</wp:posOffset>
              </wp:positionH>
              <wp:positionV relativeFrom="page">
                <wp:posOffset>8492553</wp:posOffset>
              </wp:positionV>
              <wp:extent cx="113506" cy="1564437"/>
              <wp:effectExtent l="0" t="0" r="0" b="0"/>
              <wp:wrapSquare wrapText="bothSides"/>
              <wp:docPr id="219945" name="Group 219945"/>
              <wp:cNvGraphicFramePr/>
              <a:graphic xmlns:a="http://schemas.openxmlformats.org/drawingml/2006/main">
                <a:graphicData uri="http://schemas.microsoft.com/office/word/2010/wordprocessingGroup">
                  <wpg:wgp>
                    <wpg:cNvGrpSpPr/>
                    <wpg:grpSpPr>
                      <a:xfrm>
                        <a:off x="0" y="0"/>
                        <a:ext cx="113506" cy="1564437"/>
                        <a:chOff x="0" y="0"/>
                        <a:chExt cx="113506" cy="1564437"/>
                      </a:xfrm>
                    </wpg:grpSpPr>
                    <wps:wsp>
                      <wps:cNvPr id="219946" name="Rectangle 219946"/>
                      <wps:cNvSpPr/>
                      <wps:spPr>
                        <a:xfrm rot="-5399999">
                          <a:off x="-964868" y="448605"/>
                          <a:ext cx="2080702" cy="150964"/>
                        </a:xfrm>
                        <a:prstGeom prst="rect">
                          <a:avLst/>
                        </a:prstGeom>
                        <a:ln>
                          <a:noFill/>
                        </a:ln>
                      </wps:spPr>
                      <wps:txbx>
                        <w:txbxContent>
                          <w:p w14:paraId="002305F0" w14:textId="77777777" w:rsidR="00F73AFC" w:rsidRDefault="00F73AFC">
                            <w:r>
                              <w:rPr>
                                <w:rFonts w:ascii="Arial" w:eastAsia="Arial" w:hAnsi="Arial" w:cs="Arial"/>
                                <w:color w:val="8B500A"/>
                                <w:sz w:val="16"/>
                              </w:rPr>
                              <w:t>csv: 217573657408501145251885</w:t>
                            </w:r>
                          </w:p>
                        </w:txbxContent>
                      </wps:txbx>
                      <wps:bodyPr horzOverflow="overflow" vert="horz" lIns="0" tIns="0" rIns="0" bIns="0" rtlCol="0">
                        <a:noAutofit/>
                      </wps:bodyPr>
                    </wps:wsp>
                  </wpg:wgp>
                </a:graphicData>
              </a:graphic>
            </wp:anchor>
          </w:drawing>
        </mc:Choice>
        <mc:Fallback>
          <w:pict>
            <v:group w14:anchorId="537DBDA9" id="Group 219945" o:spid="_x0000_s1036" style="position:absolute;left:0;text-align:left;margin-left:567.75pt;margin-top:668.7pt;width:8.95pt;height:123.2pt;z-index:251673600;mso-position-horizontal-relative:page;mso-position-vertical-relative:page" coordsize="1135,15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wD2KQIAAK8EAAAOAAAAZHJzL2Uyb0RvYy54bWyklG1v2yAQx99P2ndAvE9s58FNrDjVtK7R&#10;pGmt2u0DEIwfJMwhILG7T78D20nVSnvR5QU54Hz3vx8cu9u+leQsjG1A5TSZx5QIxaFoVJXT37/u&#10;ZxtKrGOqYBKUyOmLsPR2//nTrtOZWEANshCGYBBls07ntHZOZ1FkeS1aZueghcLNEkzLHE5NFRWG&#10;dRi9ldEijtOoA1NoA1xYi6t3wybdh/hlKbh7KEsrHJE5RW0ujCaMRz9G+x3LKsN03fBRBvuAipY1&#10;CpNeQt0xx8jJNO9CtQ03YKF0cw5tBGXZcBFqwGqS+E01BwMnHWqpsq7SF0yI9g2nD4flP8+PhjRF&#10;ThfJdrtaU6JYi+cUUpNxDSF1usrQ92D0s34040I1zHzdfWla/48VkT7gfbngFb0jHBeTZLmOU0o4&#10;biXrdLVa3gz8eY2H9O4zXn/794fRlDby6i5iOo1XyV5p2f+j9VwzLcIhWE/gNS2sZaD1hPeMqUqK&#10;gVjqy/Iy0P+Cy2YWyU2siAG8i7P1cut/4eqM6GbbdLVJsW2Q0gqteD1Amigu4k18Ey8mjDG6e4cL&#10;DJZpY91BQEu8kVOD4kICdv5h3eA6uXg5UvlRwX0j5bDrV5DppNhbrj/24ZoENX7lCMULwqjB/HnA&#10;B6CU0OUURov6NwFz+11K5HeFh+DbbzLMZBwnwzj5FUKTDmq+nByUTZB7zTbKwtMNVuiKUPrYwb7t&#10;Xs+D1/Wd2f8FAAD//wMAUEsDBBQABgAIAAAAIQAYe3DL4gAAAA8BAAAPAAAAZHJzL2Rvd25yZXYu&#10;eG1sTI/BTsMwEETvSPyDtUjcqBOMIQpxqqoCThVSWyTEzY23SdTYjmI3Sf+e7QluM9rR7JtiOduO&#10;jTiE1jsF6SIBhq7ypnW1gq/9+0MGLETtjO68QwUXDLAsb28KnRs/uS2Ou1gzKnEh1wqaGPuc81A1&#10;aHVY+B4d3Y5+sDqSHWpuBj1Rue34Y5I8c6tbRx8a3eO6weq0O1sFH5OeViJ9Gzen4/rys5ef35sU&#10;lbq/m1evwCLO8S8MV3xCh5KYDv7sTGAd+VRISVlSQrw8AbtmUilIHUjJTGTAy4L/31H+AgAA//8D&#10;AFBLAQItABQABgAIAAAAIQC2gziS/gAAAOEBAAATAAAAAAAAAAAAAAAAAAAAAABbQ29udGVudF9U&#10;eXBlc10ueG1sUEsBAi0AFAAGAAgAAAAhADj9If/WAAAAlAEAAAsAAAAAAAAAAAAAAAAALwEAAF9y&#10;ZWxzLy5yZWxzUEsBAi0AFAAGAAgAAAAhANt3APYpAgAArwQAAA4AAAAAAAAAAAAAAAAALgIAAGRy&#10;cy9lMm9Eb2MueG1sUEsBAi0AFAAGAAgAAAAhABh7cMviAAAADwEAAA8AAAAAAAAAAAAAAAAAgwQA&#10;AGRycy9kb3ducmV2LnhtbFBLBQYAAAAABAAEAPMAAACSBQAAAAA=&#10;">
              <v:rect id="Rectangle 219946" o:spid="_x0000_s1037" style="position:absolute;left:-9648;top:4486;width:20806;height:150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VF5yAAAAN8AAAAPAAAAZHJzL2Rvd25yZXYueG1sRI9ba8JA&#10;FITfC/0Pyyn0rW4i4iV1lVKQ9KWCV3w8Zk8uNHs2ZldN/70rCD4OM/MNM513phYXal1lWUHci0AQ&#10;Z1ZXXCjYbhYfYxDOI2usLZOCf3Iwn72+TDHR9soruqx9IQKEXYIKSu+bREqXlWTQ9WxDHLzctgZ9&#10;kG0hdYvXADe17EfRUBqsOCyU2NB3Sdnf+mwU7OLNeZ+65ZEP+Wk0+PXpMi9Spd7fuq9PEJ46/ww/&#10;2j9aQT+eTAZDuP8JX0DObgAAAP//AwBQSwECLQAUAAYACAAAACEA2+H2y+4AAACFAQAAEwAAAAAA&#10;AAAAAAAAAAAAAAAAW0NvbnRlbnRfVHlwZXNdLnhtbFBLAQItABQABgAIAAAAIQBa9CxbvwAAABUB&#10;AAALAAAAAAAAAAAAAAAAAB8BAABfcmVscy8ucmVsc1BLAQItABQABgAIAAAAIQDMbVF5yAAAAN8A&#10;AAAPAAAAAAAAAAAAAAAAAAcCAABkcnMvZG93bnJldi54bWxQSwUGAAAAAAMAAwC3AAAA/AIAAAAA&#10;" filled="f" stroked="f">
                <v:textbox inset="0,0,0,0">
                  <w:txbxContent>
                    <w:p w14:paraId="002305F0" w14:textId="77777777" w:rsidR="00DE0BE3" w:rsidRDefault="00DE0BE3">
                      <w:r>
                        <w:rPr>
                          <w:rFonts w:ascii="Arial" w:eastAsia="Arial" w:hAnsi="Arial" w:cs="Arial"/>
                          <w:color w:val="8B500A"/>
                          <w:sz w:val="16"/>
                        </w:rPr>
                        <w:t>csv: 217573657408501145251885</w:t>
                      </w:r>
                    </w:p>
                  </w:txbxContent>
                </v:textbox>
              </v:rect>
              <w10:wrap type="square" anchorx="page" anchory="page"/>
            </v:group>
          </w:pict>
        </mc:Fallback>
      </mc:AlternateContent>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 </w:t>
    </w:r>
    <w:fldSimple w:instr=" NUMPAGES   \* MERGEFORMAT ">
      <w:r>
        <w:rPr>
          <w:rFonts w:ascii="Times New Roman" w:eastAsia="Times New Roman" w:hAnsi="Times New Roman" w:cs="Times New Roman"/>
          <w:sz w:val="24"/>
        </w:rPr>
        <w:t>77</w:t>
      </w:r>
    </w:fldSimple>
    <w:r>
      <w:rPr>
        <w:rFonts w:ascii="Times New Roman" w:eastAsia="Times New Roman" w:hAnsi="Times New Roman" w:cs="Times New Roman"/>
        <w:sz w:val="24"/>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51AA4" w14:textId="376C250D" w:rsidR="00F73AFC" w:rsidRDefault="00F73AFC">
    <w:pPr>
      <w:spacing w:after="0"/>
      <w:jc w:val="center"/>
    </w:pPr>
    <w:r>
      <w:rPr>
        <w:noProof/>
        <w:lang w:eastAsia="es-ES"/>
      </w:rPr>
      <mc:AlternateContent>
        <mc:Choice Requires="wpg">
          <w:drawing>
            <wp:anchor distT="0" distB="0" distL="114300" distR="114300" simplePos="0" relativeHeight="251674624" behindDoc="0" locked="0" layoutInCell="1" allowOverlap="1" wp14:anchorId="0AB60D03" wp14:editId="051DE08B">
              <wp:simplePos x="0" y="0"/>
              <wp:positionH relativeFrom="page">
                <wp:posOffset>7210524</wp:posOffset>
              </wp:positionH>
              <wp:positionV relativeFrom="page">
                <wp:posOffset>8492553</wp:posOffset>
              </wp:positionV>
              <wp:extent cx="113506" cy="1564437"/>
              <wp:effectExtent l="0" t="0" r="0" b="0"/>
              <wp:wrapSquare wrapText="bothSides"/>
              <wp:docPr id="219925" name="Group 219925"/>
              <wp:cNvGraphicFramePr/>
              <a:graphic xmlns:a="http://schemas.openxmlformats.org/drawingml/2006/main">
                <a:graphicData uri="http://schemas.microsoft.com/office/word/2010/wordprocessingGroup">
                  <wpg:wgp>
                    <wpg:cNvGrpSpPr/>
                    <wpg:grpSpPr>
                      <a:xfrm>
                        <a:off x="0" y="0"/>
                        <a:ext cx="113506" cy="1564437"/>
                        <a:chOff x="0" y="0"/>
                        <a:chExt cx="113506" cy="1564437"/>
                      </a:xfrm>
                    </wpg:grpSpPr>
                    <wps:wsp>
                      <wps:cNvPr id="219926" name="Rectangle 219926"/>
                      <wps:cNvSpPr/>
                      <wps:spPr>
                        <a:xfrm rot="-5399999">
                          <a:off x="-964868" y="448605"/>
                          <a:ext cx="2080702" cy="150964"/>
                        </a:xfrm>
                        <a:prstGeom prst="rect">
                          <a:avLst/>
                        </a:prstGeom>
                        <a:ln>
                          <a:noFill/>
                        </a:ln>
                      </wps:spPr>
                      <wps:txbx>
                        <w:txbxContent>
                          <w:p w14:paraId="6668389E" w14:textId="77777777" w:rsidR="00F73AFC" w:rsidRDefault="00F73AFC">
                            <w:r>
                              <w:rPr>
                                <w:rFonts w:ascii="Arial" w:eastAsia="Arial" w:hAnsi="Arial" w:cs="Arial"/>
                                <w:color w:val="8B500A"/>
                                <w:sz w:val="16"/>
                              </w:rPr>
                              <w:t>csv: 217573657408501145251885</w:t>
                            </w:r>
                          </w:p>
                        </w:txbxContent>
                      </wps:txbx>
                      <wps:bodyPr horzOverflow="overflow" vert="horz" lIns="0" tIns="0" rIns="0" bIns="0" rtlCol="0">
                        <a:noAutofit/>
                      </wps:bodyPr>
                    </wps:wsp>
                  </wpg:wgp>
                </a:graphicData>
              </a:graphic>
            </wp:anchor>
          </w:drawing>
        </mc:Choice>
        <mc:Fallback>
          <w:pict>
            <v:group w14:anchorId="0AB60D03" id="Group 219925" o:spid="_x0000_s1038" style="position:absolute;left:0;text-align:left;margin-left:567.75pt;margin-top:668.7pt;width:8.95pt;height:123.2pt;z-index:251674624;mso-position-horizontal-relative:page;mso-position-vertical-relative:page" coordsize="1135,15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RfqKQIAAK8EAAAOAAAAZHJzL2Uyb0RvYy54bWyklN1u2yAUx+8n7R0Q94k/kriJFaea1jWa&#10;NK1Vuz0AwWBbwoCAxM6efgf80aqVdtHlghzg+Jz/+cFhf9u3Al2YsY2SBU6WMUZMUlU2sirw71/3&#10;iy1G1hFZEqEkK/CVWXx7+Pxp3+mcpapWomQGQRBp804XuHZO51Fkac1aYpdKMwmbXJmWOJiaKioN&#10;6SB6K6I0jrOoU6bURlFmLazeDZv4EOJzzqh74Nwyh0SBQZsLownjyY/RYU/yyhBdN3SUQT6goiWN&#10;hKRzqDviCDqb5l2otqFGWcXdkqo2Upw3lIUaoJokflPN0aizDrVUeVfpGROgfcPpw2Hpz8ujQU1Z&#10;4DTZ7dINRpK0cE4hNRrXAFKnqxx8j0Y/60czLlTDzNfdc9P6f6gI9QHvdcbLeocoLCbJahNnGFHY&#10;SjbZer26GfjTGg7p3We0/vbvD6MpbeTVzWI6DVfJvtCy/0fruSaahUOwnsBrWlDLQOsJ7hmRlWAD&#10;scyX5WWA/4zL5hbITayQUXAXF5vVzv/C1RnRLXbZeptB2wClNVjxZoA0UUzjbXwTpxPGGNy9wwyD&#10;5NpYd2SqRd4osAFxIQG5/LBucJ1cvBwh/SjVfSPEsOtXgOmk2FuuP/Xhmsy1nVR5BRi1Mn8e4AHg&#10;QnUFVqOF/ZsAuf0uRuK7hEPw7TcZZjJOk2Gc+KpCkw5qvpyd4k2Q6/MP2UZZcLrBCl0RSh872Lfd&#10;63nwenlnDn8BAAD//wMAUEsDBBQABgAIAAAAIQAYe3DL4gAAAA8BAAAPAAAAZHJzL2Rvd25yZXYu&#10;eG1sTI/BTsMwEETvSPyDtUjcqBOMIQpxqqoCThVSWyTEzY23SdTYjmI3Sf+e7QluM9rR7JtiOduO&#10;jTiE1jsF6SIBhq7ypnW1gq/9+0MGLETtjO68QwUXDLAsb28KnRs/uS2Ou1gzKnEh1wqaGPuc81A1&#10;aHVY+B4d3Y5+sDqSHWpuBj1Rue34Y5I8c6tbRx8a3eO6weq0O1sFH5OeViJ9Gzen4/rys5ef35sU&#10;lbq/m1evwCLO8S8MV3xCh5KYDv7sTGAd+VRISVlSQrw8AbtmUilIHUjJTGTAy4L/31H+AgAA//8D&#10;AFBLAQItABQABgAIAAAAIQC2gziS/gAAAOEBAAATAAAAAAAAAAAAAAAAAAAAAABbQ29udGVudF9U&#10;eXBlc10ueG1sUEsBAi0AFAAGAAgAAAAhADj9If/WAAAAlAEAAAsAAAAAAAAAAAAAAAAALwEAAF9y&#10;ZWxzLy5yZWxzUEsBAi0AFAAGAAgAAAAhALf1F+opAgAArwQAAA4AAAAAAAAAAAAAAAAALgIAAGRy&#10;cy9lMm9Eb2MueG1sUEsBAi0AFAAGAAgAAAAhABh7cMviAAAADwEAAA8AAAAAAAAAAAAAAAAAgwQA&#10;AGRycy9kb3ducmV2LnhtbFBLBQYAAAAABAAEAPMAAACSBQAAAAA=&#10;">
              <v:rect id="Rectangle 219926" o:spid="_x0000_s1039" style="position:absolute;left:-9648;top:4486;width:20806;height:150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rTZyAAAAN8AAAAPAAAAZHJzL2Rvd25yZXYueG1sRI9ba8JA&#10;FITfC/6H5Qh9q5uE4iW6ihRK+lJBbUsfj9mTC2bPptlV03/vCoKPw8x8wyxWvWnEmTpXW1YQjyIQ&#10;xLnVNZcKvvbvL1MQziNrbCyTgn9ysFoOnhaYanvhLZ13vhQBwi5FBZX3bSqlyysy6Ea2JQ5eYTuD&#10;PsiulLrDS4CbRiZRNJYGaw4LFbb0VlF+3J2Mgu94f/rJ3ObAv8Xf5PXTZ5uizJR6HvbrOQhPvX+E&#10;7+0PrSCJZ7NkDLc/4QvI5RUAAP//AwBQSwECLQAUAAYACAAAACEA2+H2y+4AAACFAQAAEwAAAAAA&#10;AAAAAAAAAAAAAAAAW0NvbnRlbnRfVHlwZXNdLnhtbFBLAQItABQABgAIAAAAIQBa9CxbvwAAABUB&#10;AAALAAAAAAAAAAAAAAAAAB8BAABfcmVscy8ucmVsc1BLAQItABQABgAIAAAAIQARsrTZyAAAAN8A&#10;AAAPAAAAAAAAAAAAAAAAAAcCAABkcnMvZG93bnJldi54bWxQSwUGAAAAAAMAAwC3AAAA/AIAAAAA&#10;" filled="f" stroked="f">
                <v:textbox inset="0,0,0,0">
                  <w:txbxContent>
                    <w:p w14:paraId="6668389E" w14:textId="77777777" w:rsidR="00DE0BE3" w:rsidRDefault="00DE0BE3">
                      <w:r>
                        <w:rPr>
                          <w:rFonts w:ascii="Arial" w:eastAsia="Arial" w:hAnsi="Arial" w:cs="Arial"/>
                          <w:color w:val="8B500A"/>
                          <w:sz w:val="16"/>
                        </w:rPr>
                        <w:t>csv: 217573657408501145251885</w:t>
                      </w:r>
                    </w:p>
                  </w:txbxContent>
                </v:textbox>
              </v:rect>
              <w10:wrap type="square" anchorx="page" anchory="page"/>
            </v:group>
          </w:pict>
        </mc:Fallback>
      </mc:AlternateContent>
    </w:r>
    <w:r>
      <w:fldChar w:fldCharType="begin"/>
    </w:r>
    <w:r>
      <w:instrText xml:space="preserve"> PAGE   \* MERGEFORMAT </w:instrText>
    </w:r>
    <w:r>
      <w:fldChar w:fldCharType="separate"/>
    </w:r>
    <w:r w:rsidRPr="00CB47F9">
      <w:rPr>
        <w:rFonts w:ascii="Times New Roman" w:eastAsia="Times New Roman" w:hAnsi="Times New Roman" w:cs="Times New Roman"/>
        <w:noProof/>
        <w:sz w:val="24"/>
      </w:rPr>
      <w:t>102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 </w:t>
    </w:r>
    <w:fldSimple w:instr=" NUMPAGES   \* MERGEFORMAT ">
      <w:r w:rsidRPr="00CB47F9">
        <w:rPr>
          <w:rFonts w:ascii="Times New Roman" w:eastAsia="Times New Roman" w:hAnsi="Times New Roman" w:cs="Times New Roman"/>
          <w:noProof/>
          <w:sz w:val="24"/>
        </w:rPr>
        <w:t>102</w:t>
      </w:r>
    </w:fldSimple>
    <w:r>
      <w:rPr>
        <w:rFonts w:ascii="Times New Roman" w:eastAsia="Times New Roman" w:hAnsi="Times New Roman" w:cs="Times New Roman"/>
        <w:sz w:val="24"/>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4094E" w14:textId="77777777" w:rsidR="00F73AFC" w:rsidRDefault="00F73AFC">
    <w:pPr>
      <w:spacing w:after="0"/>
      <w:jc w:val="center"/>
    </w:pPr>
    <w:r>
      <w:rPr>
        <w:noProof/>
        <w:lang w:eastAsia="es-ES"/>
      </w:rPr>
      <mc:AlternateContent>
        <mc:Choice Requires="wpg">
          <w:drawing>
            <wp:anchor distT="0" distB="0" distL="114300" distR="114300" simplePos="0" relativeHeight="251675648" behindDoc="0" locked="0" layoutInCell="1" allowOverlap="1" wp14:anchorId="01CEF412" wp14:editId="7B761ADF">
              <wp:simplePos x="0" y="0"/>
              <wp:positionH relativeFrom="page">
                <wp:posOffset>7210524</wp:posOffset>
              </wp:positionH>
              <wp:positionV relativeFrom="page">
                <wp:posOffset>8492553</wp:posOffset>
              </wp:positionV>
              <wp:extent cx="113506" cy="1564437"/>
              <wp:effectExtent l="0" t="0" r="0" b="0"/>
              <wp:wrapSquare wrapText="bothSides"/>
              <wp:docPr id="219905" name="Group 219905"/>
              <wp:cNvGraphicFramePr/>
              <a:graphic xmlns:a="http://schemas.openxmlformats.org/drawingml/2006/main">
                <a:graphicData uri="http://schemas.microsoft.com/office/word/2010/wordprocessingGroup">
                  <wpg:wgp>
                    <wpg:cNvGrpSpPr/>
                    <wpg:grpSpPr>
                      <a:xfrm>
                        <a:off x="0" y="0"/>
                        <a:ext cx="113506" cy="1564437"/>
                        <a:chOff x="0" y="0"/>
                        <a:chExt cx="113506" cy="1564437"/>
                      </a:xfrm>
                    </wpg:grpSpPr>
                    <wps:wsp>
                      <wps:cNvPr id="219906" name="Rectangle 219906"/>
                      <wps:cNvSpPr/>
                      <wps:spPr>
                        <a:xfrm rot="-5399999">
                          <a:off x="-964868" y="448605"/>
                          <a:ext cx="2080702" cy="150964"/>
                        </a:xfrm>
                        <a:prstGeom prst="rect">
                          <a:avLst/>
                        </a:prstGeom>
                        <a:ln>
                          <a:noFill/>
                        </a:ln>
                      </wps:spPr>
                      <wps:txbx>
                        <w:txbxContent>
                          <w:p w14:paraId="0981BFEF" w14:textId="77777777" w:rsidR="00F73AFC" w:rsidRDefault="00F73AFC">
                            <w:r>
                              <w:rPr>
                                <w:rFonts w:ascii="Arial" w:eastAsia="Arial" w:hAnsi="Arial" w:cs="Arial"/>
                                <w:color w:val="8B500A"/>
                                <w:sz w:val="16"/>
                              </w:rPr>
                              <w:t>csv: 217573657408501145251885</w:t>
                            </w:r>
                          </w:p>
                        </w:txbxContent>
                      </wps:txbx>
                      <wps:bodyPr horzOverflow="overflow" vert="horz" lIns="0" tIns="0" rIns="0" bIns="0" rtlCol="0">
                        <a:noAutofit/>
                      </wps:bodyPr>
                    </wps:wsp>
                  </wpg:wgp>
                </a:graphicData>
              </a:graphic>
            </wp:anchor>
          </w:drawing>
        </mc:Choice>
        <mc:Fallback>
          <w:pict>
            <v:group w14:anchorId="01CEF412" id="Group 219905" o:spid="_x0000_s1040" style="position:absolute;left:0;text-align:left;margin-left:567.75pt;margin-top:668.7pt;width:8.95pt;height:123.2pt;z-index:251675648;mso-position-horizontal-relative:page;mso-position-vertical-relative:page" coordsize="1135,15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TVXKQIAAK8EAAAOAAAAZHJzL2Uyb0RvYy54bWykVNtu2zAMfR+wfxD0ntjOxU2MOMWwrsGA&#10;YS3a7QMUWb4AsihISuzu60fJdlK0wB66PCgUSZOHh6R2t30ryVkY24DKaTKPKRGKQ9GoKqe/f93P&#10;NpRYx1TBJCiR0xdh6e3+86ddpzOxgBpkIQzBIMpmnc5p7ZzOosjyWrTMzkELhcYSTMscXk0VFYZ1&#10;GL2V0SKO06gDU2gDXFiL2rvBSPchflkK7h7K0gpHZE4RmwunCefRn9F+x7LKMF03fITBPoCiZY3C&#10;pJdQd8wxcjLNu1Btww1YKN2cQxtBWTZchBqwmiR+U83BwEmHWqqsq/SFJqT2DU8fDst/nh8NaYqc&#10;LpLtNl5ToliLfQqpyahDkjpdZeh7MPpZP5pRUQ03X3dfmtb/Y0WkD/S+XOgVvSMclUmyXMcpJRxN&#10;yTpdrZY3A/+8xia9+4zX3/79YTSljTy6C5hO4yjZK1v2/9h6rpkWoQnWM/CaLaxlYOsJ54ypSoqB&#10;sdSX5WGg/4Uum1lkbuKKGMBZnK2XW/8LozNSN9umq02Ka4MsrVDCnoQhnVhcxJv4Jl5MNMbo7h0u&#10;ZLBMG+sOAlrihZwaBBcSsPMP6wbXycXDkcqfCu4bKQer1yCnE2Ivuf7YhzEJLfOaIxQvSEYN5s8D&#10;PgClhC6nMErUvwmY21spkd8VNsGv3ySYSThOgnHyK4QlHdB8OTkomwD3mm2Ehd0NUtiKUPq4wX7t&#10;Xt+D1/Wd2f8FAAD//wMAUEsDBBQABgAIAAAAIQAYe3DL4gAAAA8BAAAPAAAAZHJzL2Rvd25yZXYu&#10;eG1sTI/BTsMwEETvSPyDtUjcqBOMIQpxqqoCThVSWyTEzY23SdTYjmI3Sf+e7QluM9rR7JtiOduO&#10;jTiE1jsF6SIBhq7ypnW1gq/9+0MGLETtjO68QwUXDLAsb28KnRs/uS2Ou1gzKnEh1wqaGPuc81A1&#10;aHVY+B4d3Y5+sDqSHWpuBj1Rue34Y5I8c6tbRx8a3eO6weq0O1sFH5OeViJ9Gzen4/rys5ef35sU&#10;lbq/m1evwCLO8S8MV3xCh5KYDv7sTGAd+VRISVlSQrw8AbtmUilIHUjJTGTAy4L/31H+AgAA//8D&#10;AFBLAQItABQABgAIAAAAIQC2gziS/gAAAOEBAAATAAAAAAAAAAAAAAAAAAAAAABbQ29udGVudF9U&#10;eXBlc10ueG1sUEsBAi0AFAAGAAgAAAAhADj9If/WAAAAlAEAAAsAAAAAAAAAAAAAAAAALwEAAF9y&#10;ZWxzLy5yZWxzUEsBAi0AFAAGAAgAAAAhAKyJNVcpAgAArwQAAA4AAAAAAAAAAAAAAAAALgIAAGRy&#10;cy9lMm9Eb2MueG1sUEsBAi0AFAAGAAgAAAAhABh7cMviAAAADwEAAA8AAAAAAAAAAAAAAAAAgwQA&#10;AGRycy9kb3ducmV2LnhtbFBLBQYAAAAABAAEAPMAAACSBQAAAAA=&#10;">
              <v:rect id="Rectangle 219906" o:spid="_x0000_s1041" style="position:absolute;left:-9648;top:4486;width:20806;height:150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i5yAAAAN8AAAAPAAAAZHJzL2Rvd25yZXYueG1sRI9ba8JA&#10;FITfC/0PyxF8q5tI0RpdpQglvlTwio/H7MkFs2djdtX033cLQh+HmfmGmS06U4s7ta6yrCAeRCCI&#10;M6srLhTsd19vHyCcR9ZYWyYFP+RgMX99mWGi7YM3dN/6QgQIuwQVlN43iZQuK8mgG9iGOHi5bQ36&#10;INtC6hYfAW5qOYyikTRYcVgosaFlSdllezMKDvHudkzd+syn/Dp+//bpOi9Spfq97nMKwlPn/8PP&#10;9korGMaTSTSCvz/hC8j5LwAAAP//AwBQSwECLQAUAAYACAAAACEA2+H2y+4AAACFAQAAEwAAAAAA&#10;AAAAAAAAAAAAAAAAW0NvbnRlbnRfVHlwZXNdLnhtbFBLAQItABQABgAIAAAAIQBa9CxbvwAAABUB&#10;AAALAAAAAAAAAAAAAAAAAB8BAABfcmVscy8ucmVsc1BLAQItABQABgAIAAAAIQBaB+i5yAAAAN8A&#10;AAAPAAAAAAAAAAAAAAAAAAcCAABkcnMvZG93bnJldi54bWxQSwUGAAAAAAMAAwC3AAAA/AIAAAAA&#10;" filled="f" stroked="f">
                <v:textbox inset="0,0,0,0">
                  <w:txbxContent>
                    <w:p w14:paraId="0981BFEF" w14:textId="77777777" w:rsidR="00DE0BE3" w:rsidRDefault="00DE0BE3">
                      <w:r>
                        <w:rPr>
                          <w:rFonts w:ascii="Arial" w:eastAsia="Arial" w:hAnsi="Arial" w:cs="Arial"/>
                          <w:color w:val="8B500A"/>
                          <w:sz w:val="16"/>
                        </w:rPr>
                        <w:t>csv: 217573657408501145251885</w:t>
                      </w:r>
                    </w:p>
                  </w:txbxContent>
                </v:textbox>
              </v:rect>
              <w10:wrap type="square" anchorx="page" anchory="page"/>
            </v:group>
          </w:pict>
        </mc:Fallback>
      </mc:AlternateContent>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 </w:t>
    </w:r>
    <w:fldSimple w:instr=" NUMPAGES   \* MERGEFORMAT ">
      <w:r>
        <w:rPr>
          <w:rFonts w:ascii="Times New Roman" w:eastAsia="Times New Roman" w:hAnsi="Times New Roman" w:cs="Times New Roman"/>
          <w:sz w:val="24"/>
        </w:rPr>
        <w:t>77</w:t>
      </w:r>
    </w:fldSimple>
    <w:r>
      <w:rPr>
        <w:rFonts w:ascii="Times New Roman" w:eastAsia="Times New Roman" w:hAnsi="Times New Roman" w:cs="Times New Roman"/>
        <w:sz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093D4" w14:textId="77777777" w:rsidR="004D7AC5" w:rsidRDefault="004D7AC5">
      <w:pPr>
        <w:spacing w:after="0" w:line="240" w:lineRule="auto"/>
      </w:pPr>
      <w:r>
        <w:separator/>
      </w:r>
    </w:p>
  </w:footnote>
  <w:footnote w:type="continuationSeparator" w:id="0">
    <w:p w14:paraId="655CEF76" w14:textId="77777777" w:rsidR="004D7AC5" w:rsidRDefault="004D7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BB022" w14:textId="77777777" w:rsidR="00F73AFC" w:rsidRDefault="00F73AFC">
    <w:pPr>
      <w:tabs>
        <w:tab w:val="center" w:pos="6822"/>
      </w:tabs>
      <w:spacing w:after="0"/>
      <w:ind w:left="-850"/>
    </w:pPr>
    <w:r>
      <w:rPr>
        <w:noProof/>
        <w:lang w:eastAsia="es-ES"/>
      </w:rPr>
      <w:drawing>
        <wp:anchor distT="0" distB="0" distL="114300" distR="114300" simplePos="0" relativeHeight="251658240" behindDoc="0" locked="0" layoutInCell="1" allowOverlap="0" wp14:anchorId="76EF920C" wp14:editId="5FC2CE2B">
          <wp:simplePos x="0" y="0"/>
          <wp:positionH relativeFrom="page">
            <wp:posOffset>179997</wp:posOffset>
          </wp:positionH>
          <wp:positionV relativeFrom="page">
            <wp:posOffset>202857</wp:posOffset>
          </wp:positionV>
          <wp:extent cx="2012391" cy="455625"/>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2391" cy="455625"/>
                  </a:xfrm>
                  <a:prstGeom prst="rect">
                    <a:avLst/>
                  </a:prstGeom>
                </pic:spPr>
              </pic:pic>
            </a:graphicData>
          </a:graphic>
        </wp:anchor>
      </w:drawing>
    </w:r>
    <w:r>
      <w:rPr>
        <w:rFonts w:ascii="Times New Roman" w:eastAsia="Times New Roman" w:hAnsi="Times New Roman" w:cs="Times New Roman"/>
        <w:color w:val="808080"/>
        <w:sz w:val="16"/>
      </w:rPr>
      <w:tab/>
    </w:r>
    <w:proofErr w:type="gramStart"/>
    <w:r>
      <w:rPr>
        <w:rFonts w:ascii="Times New Roman" w:eastAsia="Times New Roman" w:hAnsi="Times New Roman" w:cs="Times New Roman"/>
        <w:color w:val="808080"/>
        <w:sz w:val="16"/>
      </w:rPr>
      <w:t>Identificador :</w:t>
    </w:r>
    <w:proofErr w:type="gramEnd"/>
    <w:r>
      <w:rPr>
        <w:rFonts w:ascii="Times New Roman" w:eastAsia="Times New Roman" w:hAnsi="Times New Roman" w:cs="Times New Roman"/>
        <w:color w:val="808080"/>
        <w:sz w:val="16"/>
      </w:rPr>
      <w:t xml:space="preserve"> 4316000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1EC74" w14:textId="77777777" w:rsidR="00F73AFC" w:rsidRDefault="00F73AFC">
    <w:pPr>
      <w:tabs>
        <w:tab w:val="center" w:pos="6822"/>
      </w:tabs>
      <w:spacing w:after="0"/>
      <w:ind w:left="-850"/>
    </w:pPr>
    <w:r>
      <w:rPr>
        <w:noProof/>
        <w:lang w:eastAsia="es-ES"/>
      </w:rPr>
      <w:drawing>
        <wp:anchor distT="0" distB="0" distL="114300" distR="114300" simplePos="0" relativeHeight="251659264" behindDoc="0" locked="0" layoutInCell="1" allowOverlap="0" wp14:anchorId="4F6C328B" wp14:editId="04DBE00F">
          <wp:simplePos x="0" y="0"/>
          <wp:positionH relativeFrom="page">
            <wp:posOffset>179997</wp:posOffset>
          </wp:positionH>
          <wp:positionV relativeFrom="page">
            <wp:posOffset>202857</wp:posOffset>
          </wp:positionV>
          <wp:extent cx="2012391" cy="455625"/>
          <wp:effectExtent l="0" t="0" r="0" b="0"/>
          <wp:wrapSquare wrapText="bothSides"/>
          <wp:docPr id="1"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2391" cy="455625"/>
                  </a:xfrm>
                  <a:prstGeom prst="rect">
                    <a:avLst/>
                  </a:prstGeom>
                </pic:spPr>
              </pic:pic>
            </a:graphicData>
          </a:graphic>
        </wp:anchor>
      </w:drawing>
    </w:r>
    <w:r>
      <w:rPr>
        <w:rFonts w:ascii="Times New Roman" w:eastAsia="Times New Roman" w:hAnsi="Times New Roman" w:cs="Times New Roman"/>
        <w:color w:val="808080"/>
        <w:sz w:val="16"/>
      </w:rPr>
      <w:tab/>
    </w:r>
    <w:proofErr w:type="gramStart"/>
    <w:r>
      <w:rPr>
        <w:rFonts w:ascii="Times New Roman" w:eastAsia="Times New Roman" w:hAnsi="Times New Roman" w:cs="Times New Roman"/>
        <w:color w:val="808080"/>
        <w:sz w:val="16"/>
      </w:rPr>
      <w:t>Identificador :</w:t>
    </w:r>
    <w:proofErr w:type="gramEnd"/>
    <w:r>
      <w:rPr>
        <w:rFonts w:ascii="Times New Roman" w:eastAsia="Times New Roman" w:hAnsi="Times New Roman" w:cs="Times New Roman"/>
        <w:color w:val="808080"/>
        <w:sz w:val="16"/>
      </w:rPr>
      <w:t xml:space="preserve"> 4316000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616BC" w14:textId="77777777" w:rsidR="00F73AFC" w:rsidRDefault="00F73AFC">
    <w:pPr>
      <w:tabs>
        <w:tab w:val="center" w:pos="6822"/>
      </w:tabs>
      <w:spacing w:after="0"/>
      <w:ind w:left="-850"/>
    </w:pPr>
    <w:r>
      <w:rPr>
        <w:noProof/>
        <w:lang w:eastAsia="es-ES"/>
      </w:rPr>
      <w:drawing>
        <wp:anchor distT="0" distB="0" distL="114300" distR="114300" simplePos="0" relativeHeight="251660288" behindDoc="0" locked="0" layoutInCell="1" allowOverlap="0" wp14:anchorId="5A11EA2A" wp14:editId="7C5144EA">
          <wp:simplePos x="0" y="0"/>
          <wp:positionH relativeFrom="page">
            <wp:posOffset>179997</wp:posOffset>
          </wp:positionH>
          <wp:positionV relativeFrom="page">
            <wp:posOffset>202857</wp:posOffset>
          </wp:positionV>
          <wp:extent cx="2012391" cy="455625"/>
          <wp:effectExtent l="0" t="0" r="0" b="0"/>
          <wp:wrapSquare wrapText="bothSides"/>
          <wp:docPr id="2"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2391" cy="455625"/>
                  </a:xfrm>
                  <a:prstGeom prst="rect">
                    <a:avLst/>
                  </a:prstGeom>
                </pic:spPr>
              </pic:pic>
            </a:graphicData>
          </a:graphic>
        </wp:anchor>
      </w:drawing>
    </w:r>
    <w:r>
      <w:rPr>
        <w:rFonts w:ascii="Times New Roman" w:eastAsia="Times New Roman" w:hAnsi="Times New Roman" w:cs="Times New Roman"/>
        <w:color w:val="808080"/>
        <w:sz w:val="16"/>
      </w:rPr>
      <w:tab/>
    </w:r>
    <w:proofErr w:type="gramStart"/>
    <w:r>
      <w:rPr>
        <w:rFonts w:ascii="Times New Roman" w:eastAsia="Times New Roman" w:hAnsi="Times New Roman" w:cs="Times New Roman"/>
        <w:color w:val="808080"/>
        <w:sz w:val="16"/>
      </w:rPr>
      <w:t>Identificador :</w:t>
    </w:r>
    <w:proofErr w:type="gramEnd"/>
    <w:r>
      <w:rPr>
        <w:rFonts w:ascii="Times New Roman" w:eastAsia="Times New Roman" w:hAnsi="Times New Roman" w:cs="Times New Roman"/>
        <w:color w:val="808080"/>
        <w:sz w:val="16"/>
      </w:rPr>
      <w:t xml:space="preserve"> 4316000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98BCB" w14:textId="77777777" w:rsidR="00F73AFC" w:rsidRDefault="00F73AFC">
    <w:pPr>
      <w:tabs>
        <w:tab w:val="center" w:pos="6515"/>
      </w:tabs>
      <w:spacing w:after="0"/>
      <w:ind w:left="-1157"/>
    </w:pPr>
    <w:r>
      <w:rPr>
        <w:noProof/>
        <w:lang w:eastAsia="es-ES"/>
      </w:rPr>
      <w:drawing>
        <wp:anchor distT="0" distB="0" distL="114300" distR="114300" simplePos="0" relativeHeight="251664384" behindDoc="0" locked="0" layoutInCell="1" allowOverlap="0" wp14:anchorId="308E37CA" wp14:editId="5AFF1E1E">
          <wp:simplePos x="0" y="0"/>
          <wp:positionH relativeFrom="page">
            <wp:posOffset>179997</wp:posOffset>
          </wp:positionH>
          <wp:positionV relativeFrom="page">
            <wp:posOffset>202857</wp:posOffset>
          </wp:positionV>
          <wp:extent cx="2012391" cy="455625"/>
          <wp:effectExtent l="0" t="0" r="0" b="0"/>
          <wp:wrapSquare wrapText="bothSides"/>
          <wp:docPr id="3"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2391" cy="455625"/>
                  </a:xfrm>
                  <a:prstGeom prst="rect">
                    <a:avLst/>
                  </a:prstGeom>
                </pic:spPr>
              </pic:pic>
            </a:graphicData>
          </a:graphic>
        </wp:anchor>
      </w:drawing>
    </w:r>
    <w:r>
      <w:rPr>
        <w:rFonts w:ascii="Times New Roman" w:eastAsia="Times New Roman" w:hAnsi="Times New Roman" w:cs="Times New Roman"/>
        <w:color w:val="808080"/>
        <w:sz w:val="16"/>
      </w:rPr>
      <w:tab/>
    </w:r>
    <w:proofErr w:type="gramStart"/>
    <w:r>
      <w:rPr>
        <w:rFonts w:ascii="Times New Roman" w:eastAsia="Times New Roman" w:hAnsi="Times New Roman" w:cs="Times New Roman"/>
        <w:color w:val="808080"/>
        <w:sz w:val="16"/>
      </w:rPr>
      <w:t>Identificador :</w:t>
    </w:r>
    <w:proofErr w:type="gramEnd"/>
    <w:r>
      <w:rPr>
        <w:rFonts w:ascii="Times New Roman" w:eastAsia="Times New Roman" w:hAnsi="Times New Roman" w:cs="Times New Roman"/>
        <w:color w:val="808080"/>
        <w:sz w:val="16"/>
      </w:rPr>
      <w:t xml:space="preserve"> 4316000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DB95E" w14:textId="77777777" w:rsidR="00F73AFC" w:rsidRDefault="00F73AFC">
    <w:pPr>
      <w:tabs>
        <w:tab w:val="center" w:pos="6515"/>
      </w:tabs>
      <w:spacing w:after="0"/>
      <w:ind w:left="-1157"/>
    </w:pPr>
    <w:r>
      <w:rPr>
        <w:noProof/>
        <w:lang w:eastAsia="es-ES"/>
      </w:rPr>
      <w:drawing>
        <wp:anchor distT="0" distB="0" distL="114300" distR="114300" simplePos="0" relativeHeight="251665408" behindDoc="0" locked="0" layoutInCell="1" allowOverlap="0" wp14:anchorId="083347A8" wp14:editId="3250BAF2">
          <wp:simplePos x="0" y="0"/>
          <wp:positionH relativeFrom="page">
            <wp:posOffset>179997</wp:posOffset>
          </wp:positionH>
          <wp:positionV relativeFrom="page">
            <wp:posOffset>202857</wp:posOffset>
          </wp:positionV>
          <wp:extent cx="2012391" cy="455625"/>
          <wp:effectExtent l="0" t="0" r="0" b="0"/>
          <wp:wrapSquare wrapText="bothSides"/>
          <wp:docPr id="4"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2391" cy="455625"/>
                  </a:xfrm>
                  <a:prstGeom prst="rect">
                    <a:avLst/>
                  </a:prstGeom>
                </pic:spPr>
              </pic:pic>
            </a:graphicData>
          </a:graphic>
        </wp:anchor>
      </w:drawing>
    </w:r>
    <w:r>
      <w:rPr>
        <w:rFonts w:ascii="Times New Roman" w:eastAsia="Times New Roman" w:hAnsi="Times New Roman" w:cs="Times New Roman"/>
        <w:color w:val="808080"/>
        <w:sz w:val="16"/>
      </w:rPr>
      <w:tab/>
    </w:r>
    <w:proofErr w:type="gramStart"/>
    <w:r>
      <w:rPr>
        <w:rFonts w:ascii="Times New Roman" w:eastAsia="Times New Roman" w:hAnsi="Times New Roman" w:cs="Times New Roman"/>
        <w:color w:val="808080"/>
        <w:sz w:val="16"/>
      </w:rPr>
      <w:t>Identificador :</w:t>
    </w:r>
    <w:proofErr w:type="gramEnd"/>
    <w:r>
      <w:rPr>
        <w:rFonts w:ascii="Times New Roman" w:eastAsia="Times New Roman" w:hAnsi="Times New Roman" w:cs="Times New Roman"/>
        <w:color w:val="808080"/>
        <w:sz w:val="16"/>
      </w:rPr>
      <w:t xml:space="preserve"> 4316000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181B9" w14:textId="77777777" w:rsidR="00F73AFC" w:rsidRDefault="00F73AFC">
    <w:pPr>
      <w:tabs>
        <w:tab w:val="center" w:pos="6515"/>
      </w:tabs>
      <w:spacing w:after="0"/>
      <w:ind w:left="-1157"/>
    </w:pPr>
    <w:r>
      <w:rPr>
        <w:noProof/>
        <w:lang w:eastAsia="es-ES"/>
      </w:rPr>
      <w:drawing>
        <wp:anchor distT="0" distB="0" distL="114300" distR="114300" simplePos="0" relativeHeight="251666432" behindDoc="0" locked="0" layoutInCell="1" allowOverlap="0" wp14:anchorId="06A40B29" wp14:editId="5E4CE7A1">
          <wp:simplePos x="0" y="0"/>
          <wp:positionH relativeFrom="page">
            <wp:posOffset>179997</wp:posOffset>
          </wp:positionH>
          <wp:positionV relativeFrom="page">
            <wp:posOffset>202857</wp:posOffset>
          </wp:positionV>
          <wp:extent cx="2012391" cy="455625"/>
          <wp:effectExtent l="0" t="0" r="0" b="0"/>
          <wp:wrapSquare wrapText="bothSides"/>
          <wp:docPr id="5"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2391" cy="455625"/>
                  </a:xfrm>
                  <a:prstGeom prst="rect">
                    <a:avLst/>
                  </a:prstGeom>
                </pic:spPr>
              </pic:pic>
            </a:graphicData>
          </a:graphic>
        </wp:anchor>
      </w:drawing>
    </w:r>
    <w:r>
      <w:rPr>
        <w:rFonts w:ascii="Times New Roman" w:eastAsia="Times New Roman" w:hAnsi="Times New Roman" w:cs="Times New Roman"/>
        <w:color w:val="808080"/>
        <w:sz w:val="16"/>
      </w:rPr>
      <w:tab/>
    </w:r>
    <w:proofErr w:type="gramStart"/>
    <w:r>
      <w:rPr>
        <w:rFonts w:ascii="Times New Roman" w:eastAsia="Times New Roman" w:hAnsi="Times New Roman" w:cs="Times New Roman"/>
        <w:color w:val="808080"/>
        <w:sz w:val="16"/>
      </w:rPr>
      <w:t>Identificador :</w:t>
    </w:r>
    <w:proofErr w:type="gramEnd"/>
    <w:r>
      <w:rPr>
        <w:rFonts w:ascii="Times New Roman" w:eastAsia="Times New Roman" w:hAnsi="Times New Roman" w:cs="Times New Roman"/>
        <w:color w:val="808080"/>
        <w:sz w:val="16"/>
      </w:rPr>
      <w:t xml:space="preserve"> 4316000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49D8" w14:textId="77777777" w:rsidR="00F73AFC" w:rsidRDefault="00F73AFC">
    <w:pPr>
      <w:tabs>
        <w:tab w:val="center" w:pos="6515"/>
      </w:tabs>
      <w:spacing w:after="0"/>
      <w:ind w:left="-1157"/>
    </w:pPr>
    <w:r>
      <w:rPr>
        <w:noProof/>
        <w:lang w:eastAsia="es-ES"/>
      </w:rPr>
      <w:drawing>
        <wp:anchor distT="0" distB="0" distL="114300" distR="114300" simplePos="0" relativeHeight="251670528" behindDoc="0" locked="0" layoutInCell="1" allowOverlap="0" wp14:anchorId="78ECA474" wp14:editId="296DEB55">
          <wp:simplePos x="0" y="0"/>
          <wp:positionH relativeFrom="page">
            <wp:posOffset>179997</wp:posOffset>
          </wp:positionH>
          <wp:positionV relativeFrom="page">
            <wp:posOffset>202857</wp:posOffset>
          </wp:positionV>
          <wp:extent cx="2012391" cy="455625"/>
          <wp:effectExtent l="0" t="0" r="0" b="0"/>
          <wp:wrapSquare wrapText="bothSides"/>
          <wp:docPr id="6"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2391" cy="455625"/>
                  </a:xfrm>
                  <a:prstGeom prst="rect">
                    <a:avLst/>
                  </a:prstGeom>
                </pic:spPr>
              </pic:pic>
            </a:graphicData>
          </a:graphic>
        </wp:anchor>
      </w:drawing>
    </w:r>
    <w:r>
      <w:rPr>
        <w:rFonts w:ascii="Times New Roman" w:eastAsia="Times New Roman" w:hAnsi="Times New Roman" w:cs="Times New Roman"/>
        <w:color w:val="808080"/>
        <w:sz w:val="16"/>
      </w:rPr>
      <w:tab/>
    </w:r>
    <w:proofErr w:type="gramStart"/>
    <w:r>
      <w:rPr>
        <w:rFonts w:ascii="Times New Roman" w:eastAsia="Times New Roman" w:hAnsi="Times New Roman" w:cs="Times New Roman"/>
        <w:color w:val="808080"/>
        <w:sz w:val="16"/>
      </w:rPr>
      <w:t>Identificador :</w:t>
    </w:r>
    <w:proofErr w:type="gramEnd"/>
    <w:r>
      <w:rPr>
        <w:rFonts w:ascii="Times New Roman" w:eastAsia="Times New Roman" w:hAnsi="Times New Roman" w:cs="Times New Roman"/>
        <w:color w:val="808080"/>
        <w:sz w:val="16"/>
      </w:rPr>
      <w:t xml:space="preserve"> 4316000</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3D930" w14:textId="77777777" w:rsidR="00F73AFC" w:rsidRDefault="00F73AFC">
    <w:pPr>
      <w:tabs>
        <w:tab w:val="center" w:pos="6515"/>
      </w:tabs>
      <w:spacing w:after="0"/>
      <w:ind w:left="-1157"/>
    </w:pPr>
    <w:r>
      <w:rPr>
        <w:noProof/>
        <w:lang w:eastAsia="es-ES"/>
      </w:rPr>
      <w:drawing>
        <wp:anchor distT="0" distB="0" distL="114300" distR="114300" simplePos="0" relativeHeight="251671552" behindDoc="0" locked="0" layoutInCell="1" allowOverlap="0" wp14:anchorId="78E9D2A6" wp14:editId="3D43220A">
          <wp:simplePos x="0" y="0"/>
          <wp:positionH relativeFrom="page">
            <wp:posOffset>179997</wp:posOffset>
          </wp:positionH>
          <wp:positionV relativeFrom="page">
            <wp:posOffset>202857</wp:posOffset>
          </wp:positionV>
          <wp:extent cx="2012391" cy="455625"/>
          <wp:effectExtent l="0" t="0" r="0" b="0"/>
          <wp:wrapSquare wrapText="bothSides"/>
          <wp:docPr id="8"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2391" cy="455625"/>
                  </a:xfrm>
                  <a:prstGeom prst="rect">
                    <a:avLst/>
                  </a:prstGeom>
                </pic:spPr>
              </pic:pic>
            </a:graphicData>
          </a:graphic>
        </wp:anchor>
      </w:drawing>
    </w:r>
    <w:r>
      <w:rPr>
        <w:rFonts w:ascii="Times New Roman" w:eastAsia="Times New Roman" w:hAnsi="Times New Roman" w:cs="Times New Roman"/>
        <w:color w:val="808080"/>
        <w:sz w:val="16"/>
      </w:rPr>
      <w:tab/>
    </w:r>
    <w:proofErr w:type="gramStart"/>
    <w:r>
      <w:rPr>
        <w:rFonts w:ascii="Times New Roman" w:eastAsia="Times New Roman" w:hAnsi="Times New Roman" w:cs="Times New Roman"/>
        <w:color w:val="808080"/>
        <w:sz w:val="16"/>
      </w:rPr>
      <w:t>Identificador :</w:t>
    </w:r>
    <w:proofErr w:type="gramEnd"/>
    <w:r>
      <w:rPr>
        <w:rFonts w:ascii="Times New Roman" w:eastAsia="Times New Roman" w:hAnsi="Times New Roman" w:cs="Times New Roman"/>
        <w:color w:val="808080"/>
        <w:sz w:val="16"/>
      </w:rPr>
      <w:t xml:space="preserve"> 4316000</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56681" w14:textId="77777777" w:rsidR="00F73AFC" w:rsidRDefault="00F73AFC">
    <w:pPr>
      <w:tabs>
        <w:tab w:val="center" w:pos="6515"/>
      </w:tabs>
      <w:spacing w:after="0"/>
      <w:ind w:left="-1157"/>
    </w:pPr>
    <w:r>
      <w:rPr>
        <w:noProof/>
        <w:lang w:eastAsia="es-ES"/>
      </w:rPr>
      <w:drawing>
        <wp:anchor distT="0" distB="0" distL="114300" distR="114300" simplePos="0" relativeHeight="251672576" behindDoc="0" locked="0" layoutInCell="1" allowOverlap="0" wp14:anchorId="663BEDAA" wp14:editId="2419834D">
          <wp:simplePos x="0" y="0"/>
          <wp:positionH relativeFrom="page">
            <wp:posOffset>179997</wp:posOffset>
          </wp:positionH>
          <wp:positionV relativeFrom="page">
            <wp:posOffset>202857</wp:posOffset>
          </wp:positionV>
          <wp:extent cx="2012391" cy="455625"/>
          <wp:effectExtent l="0" t="0" r="0" b="0"/>
          <wp:wrapSquare wrapText="bothSides"/>
          <wp:docPr id="9"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2391" cy="455625"/>
                  </a:xfrm>
                  <a:prstGeom prst="rect">
                    <a:avLst/>
                  </a:prstGeom>
                </pic:spPr>
              </pic:pic>
            </a:graphicData>
          </a:graphic>
        </wp:anchor>
      </w:drawing>
    </w:r>
    <w:r>
      <w:rPr>
        <w:rFonts w:ascii="Times New Roman" w:eastAsia="Times New Roman" w:hAnsi="Times New Roman" w:cs="Times New Roman"/>
        <w:color w:val="808080"/>
        <w:sz w:val="16"/>
      </w:rPr>
      <w:tab/>
    </w:r>
    <w:proofErr w:type="gramStart"/>
    <w:r>
      <w:rPr>
        <w:rFonts w:ascii="Times New Roman" w:eastAsia="Times New Roman" w:hAnsi="Times New Roman" w:cs="Times New Roman"/>
        <w:color w:val="808080"/>
        <w:sz w:val="16"/>
      </w:rPr>
      <w:t>Identificador :</w:t>
    </w:r>
    <w:proofErr w:type="gramEnd"/>
    <w:r>
      <w:rPr>
        <w:rFonts w:ascii="Times New Roman" w:eastAsia="Times New Roman" w:hAnsi="Times New Roman" w:cs="Times New Roman"/>
        <w:color w:val="808080"/>
        <w:sz w:val="16"/>
      </w:rPr>
      <w:t xml:space="preserve"> 4316000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5235F"/>
    <w:multiLevelType w:val="hybridMultilevel"/>
    <w:tmpl w:val="32B47F34"/>
    <w:lvl w:ilvl="0" w:tplc="58F421DC">
      <w:start w:val="1"/>
      <w:numFmt w:val="decimal"/>
      <w:lvlText w:val="%1."/>
      <w:lvlJc w:val="left"/>
      <w:pPr>
        <w:ind w:left="35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637AA68A">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85E8A372">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FD044D38">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CFD00AD2">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986C09D4">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8C7AB094">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A4249B02">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4B72A2A6">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 w15:restartNumberingAfterBreak="0">
    <w:nsid w:val="17FC4DFF"/>
    <w:multiLevelType w:val="hybridMultilevel"/>
    <w:tmpl w:val="CD469C5C"/>
    <w:lvl w:ilvl="0" w:tplc="1CBC9B5E">
      <w:start w:val="1"/>
      <w:numFmt w:val="decimal"/>
      <w:lvlText w:val="%1."/>
      <w:lvlJc w:val="left"/>
      <w:pPr>
        <w:ind w:left="35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1200E978">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1DEC38DC">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E2BE3322">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0E461A6C">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1AC8EEA0">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0D4C9996">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7C40450A">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139CB862">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2" w15:restartNumberingAfterBreak="0">
    <w:nsid w:val="1BAD79E9"/>
    <w:multiLevelType w:val="hybridMultilevel"/>
    <w:tmpl w:val="8634F644"/>
    <w:lvl w:ilvl="0" w:tplc="134EE7A4">
      <w:start w:val="6"/>
      <w:numFmt w:val="decimal"/>
      <w:lvlText w:val="%1."/>
      <w:lvlJc w:val="left"/>
      <w:pPr>
        <w:ind w:left="35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2F3A1664">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3B408EC4">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6ED6A308">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FCAC1D2E">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BFCA1C14">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6FCA14C8">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8D289E96">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466CEC48">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3" w15:restartNumberingAfterBreak="0">
    <w:nsid w:val="25881810"/>
    <w:multiLevelType w:val="hybridMultilevel"/>
    <w:tmpl w:val="C37AA942"/>
    <w:lvl w:ilvl="0" w:tplc="E1CCE40E">
      <w:start w:val="1"/>
      <w:numFmt w:val="lowerLetter"/>
      <w:lvlText w:val="%1)"/>
      <w:lvlJc w:val="left"/>
      <w:pPr>
        <w:ind w:left="30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6A56CF76">
      <w:start w:val="1"/>
      <w:numFmt w:val="lowerLetter"/>
      <w:lvlText w:val="%2"/>
      <w:lvlJc w:val="left"/>
      <w:pPr>
        <w:ind w:left="143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8EFA9512">
      <w:start w:val="1"/>
      <w:numFmt w:val="lowerRoman"/>
      <w:lvlText w:val="%3"/>
      <w:lvlJc w:val="left"/>
      <w:pPr>
        <w:ind w:left="215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80CA4F3C">
      <w:start w:val="1"/>
      <w:numFmt w:val="decimal"/>
      <w:lvlText w:val="%4"/>
      <w:lvlJc w:val="left"/>
      <w:pPr>
        <w:ind w:left="287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42E6D77A">
      <w:start w:val="1"/>
      <w:numFmt w:val="lowerLetter"/>
      <w:lvlText w:val="%5"/>
      <w:lvlJc w:val="left"/>
      <w:pPr>
        <w:ind w:left="359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137E2906">
      <w:start w:val="1"/>
      <w:numFmt w:val="lowerRoman"/>
      <w:lvlText w:val="%6"/>
      <w:lvlJc w:val="left"/>
      <w:pPr>
        <w:ind w:left="431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56B26962">
      <w:start w:val="1"/>
      <w:numFmt w:val="decimal"/>
      <w:lvlText w:val="%7"/>
      <w:lvlJc w:val="left"/>
      <w:pPr>
        <w:ind w:left="503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6E3C7668">
      <w:start w:val="1"/>
      <w:numFmt w:val="lowerLetter"/>
      <w:lvlText w:val="%8"/>
      <w:lvlJc w:val="left"/>
      <w:pPr>
        <w:ind w:left="575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FD38FB92">
      <w:start w:val="1"/>
      <w:numFmt w:val="lowerRoman"/>
      <w:lvlText w:val="%9"/>
      <w:lvlJc w:val="left"/>
      <w:pPr>
        <w:ind w:left="647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4" w15:restartNumberingAfterBreak="0">
    <w:nsid w:val="261242B9"/>
    <w:multiLevelType w:val="hybridMultilevel"/>
    <w:tmpl w:val="31A292F6"/>
    <w:lvl w:ilvl="0" w:tplc="3956F1D4">
      <w:numFmt w:val="bullet"/>
      <w:lvlText w:val="·"/>
      <w:lvlJc w:val="left"/>
      <w:pPr>
        <w:ind w:left="1036" w:hanging="360"/>
      </w:pPr>
      <w:rPr>
        <w:rFonts w:ascii="Times New Roman" w:eastAsia="Times New Roman" w:hAnsi="Times New Roman" w:cs="Times New Roman" w:hint="default"/>
        <w:b/>
        <w:sz w:val="18"/>
      </w:rPr>
    </w:lvl>
    <w:lvl w:ilvl="1" w:tplc="0C0A0003" w:tentative="1">
      <w:start w:val="1"/>
      <w:numFmt w:val="bullet"/>
      <w:lvlText w:val="o"/>
      <w:lvlJc w:val="left"/>
      <w:pPr>
        <w:ind w:left="1756" w:hanging="360"/>
      </w:pPr>
      <w:rPr>
        <w:rFonts w:ascii="Courier New" w:hAnsi="Courier New" w:cs="Courier New" w:hint="default"/>
      </w:rPr>
    </w:lvl>
    <w:lvl w:ilvl="2" w:tplc="0C0A0005" w:tentative="1">
      <w:start w:val="1"/>
      <w:numFmt w:val="bullet"/>
      <w:lvlText w:val=""/>
      <w:lvlJc w:val="left"/>
      <w:pPr>
        <w:ind w:left="2476" w:hanging="360"/>
      </w:pPr>
      <w:rPr>
        <w:rFonts w:ascii="Wingdings" w:hAnsi="Wingdings" w:hint="default"/>
      </w:rPr>
    </w:lvl>
    <w:lvl w:ilvl="3" w:tplc="0C0A0001" w:tentative="1">
      <w:start w:val="1"/>
      <w:numFmt w:val="bullet"/>
      <w:lvlText w:val=""/>
      <w:lvlJc w:val="left"/>
      <w:pPr>
        <w:ind w:left="3196" w:hanging="360"/>
      </w:pPr>
      <w:rPr>
        <w:rFonts w:ascii="Symbol" w:hAnsi="Symbol" w:hint="default"/>
      </w:rPr>
    </w:lvl>
    <w:lvl w:ilvl="4" w:tplc="0C0A0003" w:tentative="1">
      <w:start w:val="1"/>
      <w:numFmt w:val="bullet"/>
      <w:lvlText w:val="o"/>
      <w:lvlJc w:val="left"/>
      <w:pPr>
        <w:ind w:left="3916" w:hanging="360"/>
      </w:pPr>
      <w:rPr>
        <w:rFonts w:ascii="Courier New" w:hAnsi="Courier New" w:cs="Courier New" w:hint="default"/>
      </w:rPr>
    </w:lvl>
    <w:lvl w:ilvl="5" w:tplc="0C0A0005" w:tentative="1">
      <w:start w:val="1"/>
      <w:numFmt w:val="bullet"/>
      <w:lvlText w:val=""/>
      <w:lvlJc w:val="left"/>
      <w:pPr>
        <w:ind w:left="4636" w:hanging="360"/>
      </w:pPr>
      <w:rPr>
        <w:rFonts w:ascii="Wingdings" w:hAnsi="Wingdings" w:hint="default"/>
      </w:rPr>
    </w:lvl>
    <w:lvl w:ilvl="6" w:tplc="0C0A0001" w:tentative="1">
      <w:start w:val="1"/>
      <w:numFmt w:val="bullet"/>
      <w:lvlText w:val=""/>
      <w:lvlJc w:val="left"/>
      <w:pPr>
        <w:ind w:left="5356" w:hanging="360"/>
      </w:pPr>
      <w:rPr>
        <w:rFonts w:ascii="Symbol" w:hAnsi="Symbol" w:hint="default"/>
      </w:rPr>
    </w:lvl>
    <w:lvl w:ilvl="7" w:tplc="0C0A0003" w:tentative="1">
      <w:start w:val="1"/>
      <w:numFmt w:val="bullet"/>
      <w:lvlText w:val="o"/>
      <w:lvlJc w:val="left"/>
      <w:pPr>
        <w:ind w:left="6076" w:hanging="360"/>
      </w:pPr>
      <w:rPr>
        <w:rFonts w:ascii="Courier New" w:hAnsi="Courier New" w:cs="Courier New" w:hint="default"/>
      </w:rPr>
    </w:lvl>
    <w:lvl w:ilvl="8" w:tplc="0C0A0005" w:tentative="1">
      <w:start w:val="1"/>
      <w:numFmt w:val="bullet"/>
      <w:lvlText w:val=""/>
      <w:lvlJc w:val="left"/>
      <w:pPr>
        <w:ind w:left="6796" w:hanging="360"/>
      </w:pPr>
      <w:rPr>
        <w:rFonts w:ascii="Wingdings" w:hAnsi="Wingdings" w:hint="default"/>
      </w:rPr>
    </w:lvl>
  </w:abstractNum>
  <w:abstractNum w:abstractNumId="5" w15:restartNumberingAfterBreak="0">
    <w:nsid w:val="282E36EE"/>
    <w:multiLevelType w:val="hybridMultilevel"/>
    <w:tmpl w:val="2BFE37B2"/>
    <w:lvl w:ilvl="0" w:tplc="F0C08B98">
      <w:start w:val="1"/>
      <w:numFmt w:val="lowerLetter"/>
      <w:lvlText w:val="%1)"/>
      <w:lvlJc w:val="left"/>
      <w:pPr>
        <w:ind w:left="35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DF507E30">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99642FDE">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D2A48D18">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459020E4">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4E5459E0">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7752DFAA">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F8D2321A">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779073EC">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6" w15:restartNumberingAfterBreak="0">
    <w:nsid w:val="2D7D5166"/>
    <w:multiLevelType w:val="hybridMultilevel"/>
    <w:tmpl w:val="EB62B944"/>
    <w:lvl w:ilvl="0" w:tplc="E42E7F68">
      <w:start w:val="1"/>
      <w:numFmt w:val="lowerLetter"/>
      <w:lvlText w:val="%1)"/>
      <w:lvlJc w:val="left"/>
      <w:pPr>
        <w:ind w:left="54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3ACADEB8">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BCCC8DF8">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EC1A3FF0">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5396F26C">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D8502508">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ECDC4154">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BBDC9AD6">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983220F4">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7" w15:restartNumberingAfterBreak="0">
    <w:nsid w:val="383E55C7"/>
    <w:multiLevelType w:val="hybridMultilevel"/>
    <w:tmpl w:val="F9666804"/>
    <w:lvl w:ilvl="0" w:tplc="3956F1D4">
      <w:numFmt w:val="bullet"/>
      <w:lvlText w:val="·"/>
      <w:lvlJc w:val="left"/>
      <w:pPr>
        <w:ind w:left="676" w:hanging="360"/>
      </w:pPr>
      <w:rPr>
        <w:rFonts w:ascii="Times New Roman" w:eastAsia="Times New Roman" w:hAnsi="Times New Roman" w:cs="Times New Roman" w:hint="default"/>
        <w:b/>
        <w:sz w:val="18"/>
      </w:rPr>
    </w:lvl>
    <w:lvl w:ilvl="1" w:tplc="0C0A0003" w:tentative="1">
      <w:start w:val="1"/>
      <w:numFmt w:val="bullet"/>
      <w:lvlText w:val="o"/>
      <w:lvlJc w:val="left"/>
      <w:pPr>
        <w:ind w:left="1396" w:hanging="360"/>
      </w:pPr>
      <w:rPr>
        <w:rFonts w:ascii="Courier New" w:hAnsi="Courier New" w:cs="Courier New" w:hint="default"/>
      </w:rPr>
    </w:lvl>
    <w:lvl w:ilvl="2" w:tplc="0C0A0005" w:tentative="1">
      <w:start w:val="1"/>
      <w:numFmt w:val="bullet"/>
      <w:lvlText w:val=""/>
      <w:lvlJc w:val="left"/>
      <w:pPr>
        <w:ind w:left="2116" w:hanging="360"/>
      </w:pPr>
      <w:rPr>
        <w:rFonts w:ascii="Wingdings" w:hAnsi="Wingdings" w:hint="default"/>
      </w:rPr>
    </w:lvl>
    <w:lvl w:ilvl="3" w:tplc="0C0A0001" w:tentative="1">
      <w:start w:val="1"/>
      <w:numFmt w:val="bullet"/>
      <w:lvlText w:val=""/>
      <w:lvlJc w:val="left"/>
      <w:pPr>
        <w:ind w:left="2836" w:hanging="360"/>
      </w:pPr>
      <w:rPr>
        <w:rFonts w:ascii="Symbol" w:hAnsi="Symbol" w:hint="default"/>
      </w:rPr>
    </w:lvl>
    <w:lvl w:ilvl="4" w:tplc="0C0A0003" w:tentative="1">
      <w:start w:val="1"/>
      <w:numFmt w:val="bullet"/>
      <w:lvlText w:val="o"/>
      <w:lvlJc w:val="left"/>
      <w:pPr>
        <w:ind w:left="3556" w:hanging="360"/>
      </w:pPr>
      <w:rPr>
        <w:rFonts w:ascii="Courier New" w:hAnsi="Courier New" w:cs="Courier New" w:hint="default"/>
      </w:rPr>
    </w:lvl>
    <w:lvl w:ilvl="5" w:tplc="0C0A0005" w:tentative="1">
      <w:start w:val="1"/>
      <w:numFmt w:val="bullet"/>
      <w:lvlText w:val=""/>
      <w:lvlJc w:val="left"/>
      <w:pPr>
        <w:ind w:left="4276" w:hanging="360"/>
      </w:pPr>
      <w:rPr>
        <w:rFonts w:ascii="Wingdings" w:hAnsi="Wingdings" w:hint="default"/>
      </w:rPr>
    </w:lvl>
    <w:lvl w:ilvl="6" w:tplc="0C0A0001" w:tentative="1">
      <w:start w:val="1"/>
      <w:numFmt w:val="bullet"/>
      <w:lvlText w:val=""/>
      <w:lvlJc w:val="left"/>
      <w:pPr>
        <w:ind w:left="4996" w:hanging="360"/>
      </w:pPr>
      <w:rPr>
        <w:rFonts w:ascii="Symbol" w:hAnsi="Symbol" w:hint="default"/>
      </w:rPr>
    </w:lvl>
    <w:lvl w:ilvl="7" w:tplc="0C0A0003" w:tentative="1">
      <w:start w:val="1"/>
      <w:numFmt w:val="bullet"/>
      <w:lvlText w:val="o"/>
      <w:lvlJc w:val="left"/>
      <w:pPr>
        <w:ind w:left="5716" w:hanging="360"/>
      </w:pPr>
      <w:rPr>
        <w:rFonts w:ascii="Courier New" w:hAnsi="Courier New" w:cs="Courier New" w:hint="default"/>
      </w:rPr>
    </w:lvl>
    <w:lvl w:ilvl="8" w:tplc="0C0A0005" w:tentative="1">
      <w:start w:val="1"/>
      <w:numFmt w:val="bullet"/>
      <w:lvlText w:val=""/>
      <w:lvlJc w:val="left"/>
      <w:pPr>
        <w:ind w:left="6436" w:hanging="360"/>
      </w:pPr>
      <w:rPr>
        <w:rFonts w:ascii="Wingdings" w:hAnsi="Wingdings" w:hint="default"/>
      </w:rPr>
    </w:lvl>
  </w:abstractNum>
  <w:abstractNum w:abstractNumId="8" w15:restartNumberingAfterBreak="0">
    <w:nsid w:val="3F8478E9"/>
    <w:multiLevelType w:val="hybridMultilevel"/>
    <w:tmpl w:val="E438FA14"/>
    <w:lvl w:ilvl="0" w:tplc="3956F1D4">
      <w:numFmt w:val="bullet"/>
      <w:lvlText w:val="·"/>
      <w:lvlJc w:val="left"/>
      <w:pPr>
        <w:ind w:left="676" w:hanging="360"/>
      </w:pPr>
      <w:rPr>
        <w:rFonts w:ascii="Times New Roman" w:eastAsia="Times New Roman" w:hAnsi="Times New Roman" w:cs="Times New Roman" w:hint="default"/>
        <w:b/>
        <w:sz w:val="18"/>
      </w:rPr>
    </w:lvl>
    <w:lvl w:ilvl="1" w:tplc="0C0A0003" w:tentative="1">
      <w:start w:val="1"/>
      <w:numFmt w:val="bullet"/>
      <w:lvlText w:val="o"/>
      <w:lvlJc w:val="left"/>
      <w:pPr>
        <w:ind w:left="1396" w:hanging="360"/>
      </w:pPr>
      <w:rPr>
        <w:rFonts w:ascii="Courier New" w:hAnsi="Courier New" w:cs="Courier New" w:hint="default"/>
      </w:rPr>
    </w:lvl>
    <w:lvl w:ilvl="2" w:tplc="0C0A0005" w:tentative="1">
      <w:start w:val="1"/>
      <w:numFmt w:val="bullet"/>
      <w:lvlText w:val=""/>
      <w:lvlJc w:val="left"/>
      <w:pPr>
        <w:ind w:left="2116" w:hanging="360"/>
      </w:pPr>
      <w:rPr>
        <w:rFonts w:ascii="Wingdings" w:hAnsi="Wingdings" w:hint="default"/>
      </w:rPr>
    </w:lvl>
    <w:lvl w:ilvl="3" w:tplc="0C0A0001" w:tentative="1">
      <w:start w:val="1"/>
      <w:numFmt w:val="bullet"/>
      <w:lvlText w:val=""/>
      <w:lvlJc w:val="left"/>
      <w:pPr>
        <w:ind w:left="2836" w:hanging="360"/>
      </w:pPr>
      <w:rPr>
        <w:rFonts w:ascii="Symbol" w:hAnsi="Symbol" w:hint="default"/>
      </w:rPr>
    </w:lvl>
    <w:lvl w:ilvl="4" w:tplc="0C0A0003" w:tentative="1">
      <w:start w:val="1"/>
      <w:numFmt w:val="bullet"/>
      <w:lvlText w:val="o"/>
      <w:lvlJc w:val="left"/>
      <w:pPr>
        <w:ind w:left="3556" w:hanging="360"/>
      </w:pPr>
      <w:rPr>
        <w:rFonts w:ascii="Courier New" w:hAnsi="Courier New" w:cs="Courier New" w:hint="default"/>
      </w:rPr>
    </w:lvl>
    <w:lvl w:ilvl="5" w:tplc="0C0A0005" w:tentative="1">
      <w:start w:val="1"/>
      <w:numFmt w:val="bullet"/>
      <w:lvlText w:val=""/>
      <w:lvlJc w:val="left"/>
      <w:pPr>
        <w:ind w:left="4276" w:hanging="360"/>
      </w:pPr>
      <w:rPr>
        <w:rFonts w:ascii="Wingdings" w:hAnsi="Wingdings" w:hint="default"/>
      </w:rPr>
    </w:lvl>
    <w:lvl w:ilvl="6" w:tplc="0C0A0001" w:tentative="1">
      <w:start w:val="1"/>
      <w:numFmt w:val="bullet"/>
      <w:lvlText w:val=""/>
      <w:lvlJc w:val="left"/>
      <w:pPr>
        <w:ind w:left="4996" w:hanging="360"/>
      </w:pPr>
      <w:rPr>
        <w:rFonts w:ascii="Symbol" w:hAnsi="Symbol" w:hint="default"/>
      </w:rPr>
    </w:lvl>
    <w:lvl w:ilvl="7" w:tplc="0C0A0003" w:tentative="1">
      <w:start w:val="1"/>
      <w:numFmt w:val="bullet"/>
      <w:lvlText w:val="o"/>
      <w:lvlJc w:val="left"/>
      <w:pPr>
        <w:ind w:left="5716" w:hanging="360"/>
      </w:pPr>
      <w:rPr>
        <w:rFonts w:ascii="Courier New" w:hAnsi="Courier New" w:cs="Courier New" w:hint="default"/>
      </w:rPr>
    </w:lvl>
    <w:lvl w:ilvl="8" w:tplc="0C0A0005" w:tentative="1">
      <w:start w:val="1"/>
      <w:numFmt w:val="bullet"/>
      <w:lvlText w:val=""/>
      <w:lvlJc w:val="left"/>
      <w:pPr>
        <w:ind w:left="6436" w:hanging="360"/>
      </w:pPr>
      <w:rPr>
        <w:rFonts w:ascii="Wingdings" w:hAnsi="Wingdings" w:hint="default"/>
      </w:rPr>
    </w:lvl>
  </w:abstractNum>
  <w:abstractNum w:abstractNumId="9" w15:restartNumberingAfterBreak="0">
    <w:nsid w:val="401C3F2C"/>
    <w:multiLevelType w:val="hybridMultilevel"/>
    <w:tmpl w:val="9712128E"/>
    <w:lvl w:ilvl="0" w:tplc="4956D684">
      <w:start w:val="3"/>
      <w:numFmt w:val="decimal"/>
      <w:lvlText w:val="%1."/>
      <w:lvlJc w:val="left"/>
      <w:pPr>
        <w:ind w:left="35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46F2449E">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C08EC162">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6FA0D480">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E2068AD4">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5042894E">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003C4132">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A67453C0">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4594A90C">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0" w15:restartNumberingAfterBreak="0">
    <w:nsid w:val="499650DF"/>
    <w:multiLevelType w:val="hybridMultilevel"/>
    <w:tmpl w:val="5F2A4368"/>
    <w:lvl w:ilvl="0" w:tplc="40F8BF2C">
      <w:start w:val="3"/>
      <w:numFmt w:val="lowerLetter"/>
      <w:lvlText w:val="%1)"/>
      <w:lvlJc w:val="left"/>
      <w:pPr>
        <w:ind w:left="35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7C7E8B10">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49B283B6">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678AB552">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7C426EB0">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D9FAF1DA">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C9A2CCA2">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118A5348">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61E4FC3E">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1" w15:restartNumberingAfterBreak="0">
    <w:nsid w:val="55E158C0"/>
    <w:multiLevelType w:val="hybridMultilevel"/>
    <w:tmpl w:val="2B9C65C2"/>
    <w:lvl w:ilvl="0" w:tplc="3FBC8654">
      <w:start w:val="1"/>
      <w:numFmt w:val="decimal"/>
      <w:lvlText w:val="%1."/>
      <w:lvlJc w:val="left"/>
      <w:pPr>
        <w:ind w:left="48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1" w:tplc="B1687968">
      <w:start w:val="1"/>
      <w:numFmt w:val="lowerLetter"/>
      <w:lvlText w:val="%2"/>
      <w:lvlJc w:val="left"/>
      <w:pPr>
        <w:ind w:left="138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2" w:tplc="FD32338A">
      <w:start w:val="1"/>
      <w:numFmt w:val="lowerRoman"/>
      <w:lvlText w:val="%3"/>
      <w:lvlJc w:val="left"/>
      <w:pPr>
        <w:ind w:left="210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3" w:tplc="BBAA0AF8">
      <w:start w:val="1"/>
      <w:numFmt w:val="decimal"/>
      <w:lvlText w:val="%4"/>
      <w:lvlJc w:val="left"/>
      <w:pPr>
        <w:ind w:left="282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4" w:tplc="06BA8204">
      <w:start w:val="1"/>
      <w:numFmt w:val="lowerLetter"/>
      <w:lvlText w:val="%5"/>
      <w:lvlJc w:val="left"/>
      <w:pPr>
        <w:ind w:left="354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5" w:tplc="4D4CE10E">
      <w:start w:val="1"/>
      <w:numFmt w:val="lowerRoman"/>
      <w:lvlText w:val="%6"/>
      <w:lvlJc w:val="left"/>
      <w:pPr>
        <w:ind w:left="426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6" w:tplc="6BB22622">
      <w:start w:val="1"/>
      <w:numFmt w:val="decimal"/>
      <w:lvlText w:val="%7"/>
      <w:lvlJc w:val="left"/>
      <w:pPr>
        <w:ind w:left="498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7" w:tplc="346EDFD4">
      <w:start w:val="1"/>
      <w:numFmt w:val="lowerLetter"/>
      <w:lvlText w:val="%8"/>
      <w:lvlJc w:val="left"/>
      <w:pPr>
        <w:ind w:left="570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8" w:tplc="5DEA6544">
      <w:start w:val="1"/>
      <w:numFmt w:val="lowerRoman"/>
      <w:lvlText w:val="%9"/>
      <w:lvlJc w:val="left"/>
      <w:pPr>
        <w:ind w:left="642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abstractNum>
  <w:abstractNum w:abstractNumId="12" w15:restartNumberingAfterBreak="0">
    <w:nsid w:val="69C7568A"/>
    <w:multiLevelType w:val="hybridMultilevel"/>
    <w:tmpl w:val="5F34B368"/>
    <w:lvl w:ilvl="0" w:tplc="499C5F02">
      <w:start w:val="1"/>
      <w:numFmt w:val="decimal"/>
      <w:lvlText w:val="%1."/>
      <w:lvlJc w:val="left"/>
      <w:pPr>
        <w:ind w:left="48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1" w:tplc="413E72D2">
      <w:start w:val="1"/>
      <w:numFmt w:val="lowerLetter"/>
      <w:lvlText w:val="%2"/>
      <w:lvlJc w:val="left"/>
      <w:pPr>
        <w:ind w:left="138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2" w:tplc="5BAAEE76">
      <w:start w:val="1"/>
      <w:numFmt w:val="lowerRoman"/>
      <w:lvlText w:val="%3"/>
      <w:lvlJc w:val="left"/>
      <w:pPr>
        <w:ind w:left="210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3" w:tplc="B0FC57FE">
      <w:start w:val="1"/>
      <w:numFmt w:val="decimal"/>
      <w:lvlText w:val="%4"/>
      <w:lvlJc w:val="left"/>
      <w:pPr>
        <w:ind w:left="282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4" w:tplc="1E8892EE">
      <w:start w:val="1"/>
      <w:numFmt w:val="lowerLetter"/>
      <w:lvlText w:val="%5"/>
      <w:lvlJc w:val="left"/>
      <w:pPr>
        <w:ind w:left="354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5" w:tplc="1D8CE322">
      <w:start w:val="1"/>
      <w:numFmt w:val="lowerRoman"/>
      <w:lvlText w:val="%6"/>
      <w:lvlJc w:val="left"/>
      <w:pPr>
        <w:ind w:left="426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6" w:tplc="22C0A400">
      <w:start w:val="1"/>
      <w:numFmt w:val="decimal"/>
      <w:lvlText w:val="%7"/>
      <w:lvlJc w:val="left"/>
      <w:pPr>
        <w:ind w:left="498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7" w:tplc="21E484CE">
      <w:start w:val="1"/>
      <w:numFmt w:val="lowerLetter"/>
      <w:lvlText w:val="%8"/>
      <w:lvlJc w:val="left"/>
      <w:pPr>
        <w:ind w:left="570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8" w:tplc="70CEE944">
      <w:start w:val="1"/>
      <w:numFmt w:val="lowerRoman"/>
      <w:lvlText w:val="%9"/>
      <w:lvlJc w:val="left"/>
      <w:pPr>
        <w:ind w:left="6423"/>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abstractNum>
  <w:abstractNum w:abstractNumId="13" w15:restartNumberingAfterBreak="0">
    <w:nsid w:val="6FBE22F4"/>
    <w:multiLevelType w:val="hybridMultilevel"/>
    <w:tmpl w:val="51883E44"/>
    <w:lvl w:ilvl="0" w:tplc="5EA08A4E">
      <w:start w:val="1"/>
      <w:numFmt w:val="bullet"/>
      <w:lvlText w:val=""/>
      <w:lvlJc w:val="left"/>
      <w:pPr>
        <w:ind w:left="676" w:hanging="360"/>
      </w:pPr>
      <w:rPr>
        <w:rFonts w:ascii="Wingdings 2" w:hAnsi="Wingdings 2" w:hint="default"/>
      </w:rPr>
    </w:lvl>
    <w:lvl w:ilvl="1" w:tplc="0C0A0003" w:tentative="1">
      <w:start w:val="1"/>
      <w:numFmt w:val="bullet"/>
      <w:lvlText w:val="o"/>
      <w:lvlJc w:val="left"/>
      <w:pPr>
        <w:ind w:left="1396" w:hanging="360"/>
      </w:pPr>
      <w:rPr>
        <w:rFonts w:ascii="Courier New" w:hAnsi="Courier New" w:cs="Courier New" w:hint="default"/>
      </w:rPr>
    </w:lvl>
    <w:lvl w:ilvl="2" w:tplc="0C0A0005" w:tentative="1">
      <w:start w:val="1"/>
      <w:numFmt w:val="bullet"/>
      <w:lvlText w:val=""/>
      <w:lvlJc w:val="left"/>
      <w:pPr>
        <w:ind w:left="2116" w:hanging="360"/>
      </w:pPr>
      <w:rPr>
        <w:rFonts w:ascii="Wingdings" w:hAnsi="Wingdings" w:hint="default"/>
      </w:rPr>
    </w:lvl>
    <w:lvl w:ilvl="3" w:tplc="0C0A0001" w:tentative="1">
      <w:start w:val="1"/>
      <w:numFmt w:val="bullet"/>
      <w:lvlText w:val=""/>
      <w:lvlJc w:val="left"/>
      <w:pPr>
        <w:ind w:left="2836" w:hanging="360"/>
      </w:pPr>
      <w:rPr>
        <w:rFonts w:ascii="Symbol" w:hAnsi="Symbol" w:hint="default"/>
      </w:rPr>
    </w:lvl>
    <w:lvl w:ilvl="4" w:tplc="0C0A0003" w:tentative="1">
      <w:start w:val="1"/>
      <w:numFmt w:val="bullet"/>
      <w:lvlText w:val="o"/>
      <w:lvlJc w:val="left"/>
      <w:pPr>
        <w:ind w:left="3556" w:hanging="360"/>
      </w:pPr>
      <w:rPr>
        <w:rFonts w:ascii="Courier New" w:hAnsi="Courier New" w:cs="Courier New" w:hint="default"/>
      </w:rPr>
    </w:lvl>
    <w:lvl w:ilvl="5" w:tplc="0C0A0005" w:tentative="1">
      <w:start w:val="1"/>
      <w:numFmt w:val="bullet"/>
      <w:lvlText w:val=""/>
      <w:lvlJc w:val="left"/>
      <w:pPr>
        <w:ind w:left="4276" w:hanging="360"/>
      </w:pPr>
      <w:rPr>
        <w:rFonts w:ascii="Wingdings" w:hAnsi="Wingdings" w:hint="default"/>
      </w:rPr>
    </w:lvl>
    <w:lvl w:ilvl="6" w:tplc="0C0A0001" w:tentative="1">
      <w:start w:val="1"/>
      <w:numFmt w:val="bullet"/>
      <w:lvlText w:val=""/>
      <w:lvlJc w:val="left"/>
      <w:pPr>
        <w:ind w:left="4996" w:hanging="360"/>
      </w:pPr>
      <w:rPr>
        <w:rFonts w:ascii="Symbol" w:hAnsi="Symbol" w:hint="default"/>
      </w:rPr>
    </w:lvl>
    <w:lvl w:ilvl="7" w:tplc="0C0A0003" w:tentative="1">
      <w:start w:val="1"/>
      <w:numFmt w:val="bullet"/>
      <w:lvlText w:val="o"/>
      <w:lvlJc w:val="left"/>
      <w:pPr>
        <w:ind w:left="5716" w:hanging="360"/>
      </w:pPr>
      <w:rPr>
        <w:rFonts w:ascii="Courier New" w:hAnsi="Courier New" w:cs="Courier New" w:hint="default"/>
      </w:rPr>
    </w:lvl>
    <w:lvl w:ilvl="8" w:tplc="0C0A0005" w:tentative="1">
      <w:start w:val="1"/>
      <w:numFmt w:val="bullet"/>
      <w:lvlText w:val=""/>
      <w:lvlJc w:val="left"/>
      <w:pPr>
        <w:ind w:left="6436" w:hanging="360"/>
      </w:pPr>
      <w:rPr>
        <w:rFonts w:ascii="Wingdings" w:hAnsi="Wingdings" w:hint="default"/>
      </w:rPr>
    </w:lvl>
  </w:abstractNum>
  <w:abstractNum w:abstractNumId="14" w15:restartNumberingAfterBreak="0">
    <w:nsid w:val="72A041BD"/>
    <w:multiLevelType w:val="hybridMultilevel"/>
    <w:tmpl w:val="7E54D910"/>
    <w:lvl w:ilvl="0" w:tplc="B31E04CA">
      <w:start w:val="1"/>
      <w:numFmt w:val="decimal"/>
      <w:lvlText w:val="%1."/>
      <w:lvlJc w:val="left"/>
      <w:pPr>
        <w:ind w:left="53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FA54ECE6">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E034B286">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56AC94A4">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BCE8B00C">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466627B0">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E3BE9D0C">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5D449356">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CB480222">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5" w15:restartNumberingAfterBreak="0">
    <w:nsid w:val="7FE53DB1"/>
    <w:multiLevelType w:val="hybridMultilevel"/>
    <w:tmpl w:val="EF449E96"/>
    <w:lvl w:ilvl="0" w:tplc="255E0C30">
      <w:start w:val="1"/>
      <w:numFmt w:val="bullet"/>
      <w:lvlText w:val="-"/>
      <w:lvlJc w:val="left"/>
      <w:pPr>
        <w:ind w:left="360" w:hanging="360"/>
      </w:pPr>
      <w:rPr>
        <w:rFonts w:ascii="Corbel" w:hAnsi="Corbe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0"/>
  </w:num>
  <w:num w:numId="2">
    <w:abstractNumId w:val="6"/>
  </w:num>
  <w:num w:numId="3">
    <w:abstractNumId w:val="9"/>
  </w:num>
  <w:num w:numId="4">
    <w:abstractNumId w:val="14"/>
  </w:num>
  <w:num w:numId="5">
    <w:abstractNumId w:val="2"/>
  </w:num>
  <w:num w:numId="6">
    <w:abstractNumId w:val="1"/>
  </w:num>
  <w:num w:numId="7">
    <w:abstractNumId w:val="0"/>
  </w:num>
  <w:num w:numId="8">
    <w:abstractNumId w:val="5"/>
  </w:num>
  <w:num w:numId="9">
    <w:abstractNumId w:val="11"/>
  </w:num>
  <w:num w:numId="10">
    <w:abstractNumId w:val="3"/>
  </w:num>
  <w:num w:numId="11">
    <w:abstractNumId w:val="12"/>
  </w:num>
  <w:num w:numId="12">
    <w:abstractNumId w:val="13"/>
  </w:num>
  <w:num w:numId="13">
    <w:abstractNumId w:val="8"/>
  </w:num>
  <w:num w:numId="14">
    <w:abstractNumId w:val="7"/>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6E4"/>
    <w:rsid w:val="000505E3"/>
    <w:rsid w:val="00074679"/>
    <w:rsid w:val="000857EE"/>
    <w:rsid w:val="0009348F"/>
    <w:rsid w:val="000A4723"/>
    <w:rsid w:val="000B127E"/>
    <w:rsid w:val="000F0CB6"/>
    <w:rsid w:val="001063FC"/>
    <w:rsid w:val="00146C12"/>
    <w:rsid w:val="00147964"/>
    <w:rsid w:val="00160A20"/>
    <w:rsid w:val="0017023D"/>
    <w:rsid w:val="0017646B"/>
    <w:rsid w:val="00180337"/>
    <w:rsid w:val="001B3200"/>
    <w:rsid w:val="001B6A04"/>
    <w:rsid w:val="001E5660"/>
    <w:rsid w:val="0022288D"/>
    <w:rsid w:val="00233DFA"/>
    <w:rsid w:val="00237A7C"/>
    <w:rsid w:val="002604BF"/>
    <w:rsid w:val="00270C07"/>
    <w:rsid w:val="002921B7"/>
    <w:rsid w:val="00295F46"/>
    <w:rsid w:val="002B4CF6"/>
    <w:rsid w:val="00327C21"/>
    <w:rsid w:val="003621D1"/>
    <w:rsid w:val="003A3553"/>
    <w:rsid w:val="003B313D"/>
    <w:rsid w:val="003D6805"/>
    <w:rsid w:val="004065FD"/>
    <w:rsid w:val="004430CE"/>
    <w:rsid w:val="0044569C"/>
    <w:rsid w:val="00447772"/>
    <w:rsid w:val="00460C81"/>
    <w:rsid w:val="0046671C"/>
    <w:rsid w:val="004A0F20"/>
    <w:rsid w:val="004A5579"/>
    <w:rsid w:val="004D2FA0"/>
    <w:rsid w:val="004D7AC5"/>
    <w:rsid w:val="004E68A3"/>
    <w:rsid w:val="00504D33"/>
    <w:rsid w:val="00506F80"/>
    <w:rsid w:val="0056325B"/>
    <w:rsid w:val="005750B2"/>
    <w:rsid w:val="00576AE0"/>
    <w:rsid w:val="005B36E3"/>
    <w:rsid w:val="005D2CDD"/>
    <w:rsid w:val="005D421F"/>
    <w:rsid w:val="00600D09"/>
    <w:rsid w:val="006231A9"/>
    <w:rsid w:val="00626774"/>
    <w:rsid w:val="00630DD4"/>
    <w:rsid w:val="00633543"/>
    <w:rsid w:val="0068409D"/>
    <w:rsid w:val="006B47C7"/>
    <w:rsid w:val="006B686B"/>
    <w:rsid w:val="006C2644"/>
    <w:rsid w:val="006C2BF5"/>
    <w:rsid w:val="00721000"/>
    <w:rsid w:val="007522E0"/>
    <w:rsid w:val="00757C57"/>
    <w:rsid w:val="00785405"/>
    <w:rsid w:val="007A22A5"/>
    <w:rsid w:val="007D74F1"/>
    <w:rsid w:val="007E120F"/>
    <w:rsid w:val="007E2650"/>
    <w:rsid w:val="007E656F"/>
    <w:rsid w:val="007F536C"/>
    <w:rsid w:val="00830D4E"/>
    <w:rsid w:val="00844A63"/>
    <w:rsid w:val="0086204D"/>
    <w:rsid w:val="00892062"/>
    <w:rsid w:val="0089593B"/>
    <w:rsid w:val="008A23BA"/>
    <w:rsid w:val="008A3679"/>
    <w:rsid w:val="008A76AE"/>
    <w:rsid w:val="008F0775"/>
    <w:rsid w:val="00910E9C"/>
    <w:rsid w:val="00912AC0"/>
    <w:rsid w:val="00922CA5"/>
    <w:rsid w:val="00923890"/>
    <w:rsid w:val="00925882"/>
    <w:rsid w:val="00944F0A"/>
    <w:rsid w:val="00953787"/>
    <w:rsid w:val="00957019"/>
    <w:rsid w:val="00997B71"/>
    <w:rsid w:val="009A319A"/>
    <w:rsid w:val="009A39B4"/>
    <w:rsid w:val="009E6DFF"/>
    <w:rsid w:val="00A24D20"/>
    <w:rsid w:val="00A43E19"/>
    <w:rsid w:val="00A6735A"/>
    <w:rsid w:val="00A71144"/>
    <w:rsid w:val="00A80907"/>
    <w:rsid w:val="00AC26E4"/>
    <w:rsid w:val="00AE2945"/>
    <w:rsid w:val="00AF0E32"/>
    <w:rsid w:val="00B04B0E"/>
    <w:rsid w:val="00B3267F"/>
    <w:rsid w:val="00B3378D"/>
    <w:rsid w:val="00B415AD"/>
    <w:rsid w:val="00B471B3"/>
    <w:rsid w:val="00B64A64"/>
    <w:rsid w:val="00B75E9F"/>
    <w:rsid w:val="00B81467"/>
    <w:rsid w:val="00B92D07"/>
    <w:rsid w:val="00BA5112"/>
    <w:rsid w:val="00BC3897"/>
    <w:rsid w:val="00BE00AE"/>
    <w:rsid w:val="00BF6335"/>
    <w:rsid w:val="00C03FBF"/>
    <w:rsid w:val="00C875CE"/>
    <w:rsid w:val="00CB47F9"/>
    <w:rsid w:val="00CB6445"/>
    <w:rsid w:val="00CC4290"/>
    <w:rsid w:val="00CF166E"/>
    <w:rsid w:val="00CF2C35"/>
    <w:rsid w:val="00D2595C"/>
    <w:rsid w:val="00D3739E"/>
    <w:rsid w:val="00D47556"/>
    <w:rsid w:val="00D536E7"/>
    <w:rsid w:val="00D53F52"/>
    <w:rsid w:val="00D92385"/>
    <w:rsid w:val="00DA16F7"/>
    <w:rsid w:val="00DB11F7"/>
    <w:rsid w:val="00DD31C3"/>
    <w:rsid w:val="00DD50F5"/>
    <w:rsid w:val="00DE053D"/>
    <w:rsid w:val="00DE0BE3"/>
    <w:rsid w:val="00DF004F"/>
    <w:rsid w:val="00DF6B48"/>
    <w:rsid w:val="00E12A54"/>
    <w:rsid w:val="00E1485C"/>
    <w:rsid w:val="00E37A36"/>
    <w:rsid w:val="00EA34D9"/>
    <w:rsid w:val="00EA7730"/>
    <w:rsid w:val="00EF37B8"/>
    <w:rsid w:val="00EF6EC2"/>
    <w:rsid w:val="00F12739"/>
    <w:rsid w:val="00F12F28"/>
    <w:rsid w:val="00F420CF"/>
    <w:rsid w:val="00F63DE2"/>
    <w:rsid w:val="00F73AFC"/>
    <w:rsid w:val="00FA0412"/>
    <w:rsid w:val="00FE62B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46B62"/>
  <w15:docId w15:val="{81AF1670-C59F-F54C-A417-D8D819F65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color w:val="000000"/>
      <w:sz w:val="22"/>
    </w:rPr>
  </w:style>
  <w:style w:type="paragraph" w:styleId="Ttulo1">
    <w:name w:val="heading 1"/>
    <w:next w:val="Normal"/>
    <w:link w:val="Ttulo1Car"/>
    <w:uiPriority w:val="9"/>
    <w:qFormat/>
    <w:pPr>
      <w:keepNext/>
      <w:keepLines/>
      <w:spacing w:line="259" w:lineRule="auto"/>
      <w:ind w:left="10" w:right="6087" w:hanging="10"/>
      <w:outlineLvl w:val="0"/>
    </w:pPr>
    <w:rPr>
      <w:rFonts w:ascii="Times New Roman" w:eastAsia="Times New Roman" w:hAnsi="Times New Roman" w:cs="Times New Roman"/>
      <w:b/>
      <w:color w:val="000000"/>
      <w:sz w:val="22"/>
    </w:rPr>
  </w:style>
  <w:style w:type="paragraph" w:styleId="Ttulo4">
    <w:name w:val="heading 4"/>
    <w:basedOn w:val="Normal"/>
    <w:next w:val="Normal"/>
    <w:link w:val="Ttulo4Car"/>
    <w:uiPriority w:val="9"/>
    <w:unhideWhenUsed/>
    <w:qFormat/>
    <w:rsid w:val="00912AC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Times New Roman" w:eastAsia="Times New Roman" w:hAnsi="Times New Roman" w:cs="Times New Roman"/>
      <w:b/>
      <w:color w:val="000000"/>
      <w:sz w:val="22"/>
    </w:rPr>
  </w:style>
  <w:style w:type="table" w:customStyle="1" w:styleId="TableGrid">
    <w:name w:val="TableGrid"/>
    <w:tblPr>
      <w:tblCellMar>
        <w:top w:w="0" w:type="dxa"/>
        <w:left w:w="0" w:type="dxa"/>
        <w:bottom w:w="0" w:type="dxa"/>
        <w:right w:w="0" w:type="dxa"/>
      </w:tblCellMar>
    </w:tblPr>
  </w:style>
  <w:style w:type="paragraph" w:styleId="Prrafodelista">
    <w:name w:val="List Paragraph"/>
    <w:basedOn w:val="Normal"/>
    <w:uiPriority w:val="34"/>
    <w:qFormat/>
    <w:rsid w:val="008F0775"/>
    <w:pPr>
      <w:ind w:left="720"/>
      <w:contextualSpacing/>
    </w:pPr>
  </w:style>
  <w:style w:type="character" w:customStyle="1" w:styleId="Ttulo4Car">
    <w:name w:val="Título 4 Car"/>
    <w:basedOn w:val="Fuentedeprrafopredeter"/>
    <w:link w:val="Ttulo4"/>
    <w:uiPriority w:val="9"/>
    <w:rsid w:val="00912AC0"/>
    <w:rPr>
      <w:rFonts w:asciiTheme="majorHAnsi" w:eastAsiaTheme="majorEastAsia" w:hAnsiTheme="majorHAnsi" w:cstheme="majorBidi"/>
      <w:i/>
      <w:iCs/>
      <w:color w:val="2F5496" w:themeColor="accent1" w:themeShade="BF"/>
      <w:sz w:val="22"/>
    </w:rPr>
  </w:style>
  <w:style w:type="paragraph" w:styleId="NormalWeb">
    <w:name w:val="Normal (Web)"/>
    <w:basedOn w:val="Normal"/>
    <w:uiPriority w:val="99"/>
    <w:semiHidden/>
    <w:unhideWhenUsed/>
    <w:rsid w:val="00180337"/>
    <w:pPr>
      <w:spacing w:before="100" w:beforeAutospacing="1" w:after="100" w:afterAutospacing="1" w:line="240" w:lineRule="auto"/>
    </w:pPr>
    <w:rPr>
      <w:rFonts w:ascii="Times New Roman" w:eastAsia="Times New Roman" w:hAnsi="Times New Roman" w:cs="Times New Roman"/>
      <w:color w:val="auto"/>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337258">
      <w:bodyDiv w:val="1"/>
      <w:marLeft w:val="0"/>
      <w:marRight w:val="0"/>
      <w:marTop w:val="0"/>
      <w:marBottom w:val="0"/>
      <w:divBdr>
        <w:top w:val="none" w:sz="0" w:space="0" w:color="auto"/>
        <w:left w:val="none" w:sz="0" w:space="0" w:color="auto"/>
        <w:bottom w:val="none" w:sz="0" w:space="0" w:color="auto"/>
        <w:right w:val="none" w:sz="0" w:space="0" w:color="auto"/>
      </w:divBdr>
    </w:div>
    <w:div w:id="882837590">
      <w:bodyDiv w:val="1"/>
      <w:marLeft w:val="0"/>
      <w:marRight w:val="0"/>
      <w:marTop w:val="0"/>
      <w:marBottom w:val="0"/>
      <w:divBdr>
        <w:top w:val="none" w:sz="0" w:space="0" w:color="auto"/>
        <w:left w:val="none" w:sz="0" w:space="0" w:color="auto"/>
        <w:bottom w:val="none" w:sz="0" w:space="0" w:color="auto"/>
        <w:right w:val="none" w:sz="0" w:space="0" w:color="auto"/>
      </w:divBdr>
    </w:div>
    <w:div w:id="1100444901">
      <w:bodyDiv w:val="1"/>
      <w:marLeft w:val="0"/>
      <w:marRight w:val="0"/>
      <w:marTop w:val="0"/>
      <w:marBottom w:val="0"/>
      <w:divBdr>
        <w:top w:val="none" w:sz="0" w:space="0" w:color="auto"/>
        <w:left w:val="none" w:sz="0" w:space="0" w:color="auto"/>
        <w:bottom w:val="none" w:sz="0" w:space="0" w:color="auto"/>
        <w:right w:val="none" w:sz="0" w:space="0" w:color="auto"/>
      </w:divBdr>
    </w:div>
    <w:div w:id="1648053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untadeandalucia.es/innovacioncienciayempresa/sguit/mo_calendario.php" TargetMode="External"/><Relationship Id="rId13" Type="http://schemas.openxmlformats.org/officeDocument/2006/relationships/header" Target="header2.xml"/><Relationship Id="rId18" Type="http://schemas.openxmlformats.org/officeDocument/2006/relationships/hyperlink" Target="https://sede.educacion.gob.es/cid/199541742558551795542340.pdf"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footer" Target="footer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sede.educacion.gob.es/cid/216384546441674174865231.pdf" TargetMode="External"/><Relationship Id="rId29" Type="http://schemas.openxmlformats.org/officeDocument/2006/relationships/hyperlink" Target="https://sede.educacion.gob.es/cid/216352645384042717553395.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de.educacion.gob.es/cid/216384931279322301118893.pdf" TargetMode="External"/><Relationship Id="rId24" Type="http://schemas.openxmlformats.org/officeDocument/2006/relationships/footer" Target="footer5.xml"/><Relationship Id="rId32" Type="http://schemas.openxmlformats.org/officeDocument/2006/relationships/header" Target="header8.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yperlink" Target="https://sede.educacion.gob.es/cid/200235914262885373455341.pdf" TargetMode="External"/><Relationship Id="rId36" Type="http://schemas.openxmlformats.org/officeDocument/2006/relationships/footer" Target="footer9.xml"/><Relationship Id="rId10" Type="http://schemas.openxmlformats.org/officeDocument/2006/relationships/hyperlink" Target="http://www.uca.es/recursos/doc/Unidades/normativa/alumnos/675416340_182014121551.pdf" TargetMode="External"/><Relationship Id="rId19" Type="http://schemas.openxmlformats.org/officeDocument/2006/relationships/hyperlink" Target="https://sede.educacion.gob.es/cid/216385405395420750629950.pdf" TargetMode="Externa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uca.es/sap/pat"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hyperlink" Target="https://sede.educacion.gob.es/cid/203248165245005920598976.pdf" TargetMode="External"/><Relationship Id="rId30" Type="http://schemas.openxmlformats.org/officeDocument/2006/relationships/hyperlink" Target="https://sede.educacion.gob.es/cid/200392173629078822739123.pdf" TargetMode="External"/><Relationship Id="rId35"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_rels/header9.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085FA-B7CA-4388-8D74-DBCB6E3FD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103</Pages>
  <Words>40245</Words>
  <Characters>221351</Characters>
  <Application>Microsoft Office Word</Application>
  <DocSecurity>0</DocSecurity>
  <Lines>1844</Lines>
  <Paragraphs>522</Paragraphs>
  <ScaleCrop>false</ScaleCrop>
  <HeadingPairs>
    <vt:vector size="4" baseType="variant">
      <vt:variant>
        <vt:lpstr>Título</vt:lpstr>
      </vt:variant>
      <vt:variant>
        <vt:i4>1</vt:i4>
      </vt:variant>
      <vt:variant>
        <vt:lpstr>Títulos</vt:lpstr>
      </vt:variant>
      <vt:variant>
        <vt:i4>4</vt:i4>
      </vt:variant>
    </vt:vector>
  </HeadingPairs>
  <TitlesOfParts>
    <vt:vector size="5" baseType="lpstr">
      <vt:lpstr/>
      <vt:lpstr>1. DESCRIPCIÓN DEL TÍTULO 1.1. DATOS BÁSICOS</vt:lpstr>
      <vt:lpstr>3. COMPETENCIAS</vt:lpstr>
      <vt:lpstr>4. ACCESO Y ADMISIÓN DE ESTUDIANTES</vt:lpstr>
      <vt:lpstr>5. PLANIFICACIÓN DE LAS ENSEÑANZAS</vt:lpstr>
    </vt:vector>
  </TitlesOfParts>
  <Company/>
  <LinksUpToDate>false</LinksUpToDate>
  <CharactersWithSpaces>261074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217573657408501145251885</dc:creator>
  <cp:keywords/>
  <cp:lastModifiedBy>Consuelo López Fernández</cp:lastModifiedBy>
  <cp:revision>8</cp:revision>
  <dcterms:created xsi:type="dcterms:W3CDTF">2021-03-21T16:18:00Z</dcterms:created>
  <dcterms:modified xsi:type="dcterms:W3CDTF">2021-03-23T23:01:00Z</dcterms:modified>
</cp:coreProperties>
</file>